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A4" w:rsidRPr="00C741A9" w:rsidRDefault="00567AA4" w:rsidP="003F2DF8">
      <w:pPr>
        <w:tabs>
          <w:tab w:val="center" w:pos="2552"/>
        </w:tabs>
        <w:ind w:right="-288"/>
        <w:jc w:val="both"/>
        <w:rPr>
          <w:rFonts w:ascii="Tahoma" w:hAnsi="Tahoma" w:cs="Tahoma"/>
          <w:sz w:val="22"/>
          <w:szCs w:val="22"/>
          <w:highlight w:val="cyan"/>
        </w:rPr>
      </w:pPr>
      <w:r w:rsidRPr="00C741A9">
        <w:rPr>
          <w:rFonts w:ascii="Tahoma" w:hAnsi="Tahoma" w:cs="Tahoma"/>
          <w:noProof/>
          <w:sz w:val="22"/>
          <w:szCs w:val="22"/>
          <w:highlight w:val="cyan"/>
        </w:rPr>
        <w:drawing>
          <wp:inline distT="0" distB="0" distL="0" distR="0" wp14:anchorId="2AD1B9E2" wp14:editId="4AD4E48C">
            <wp:extent cx="5762625" cy="6381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43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Szám: KOZP/</w:t>
      </w:r>
      <w:r w:rsidR="00157274" w:rsidRPr="0090705A">
        <w:rPr>
          <w:rFonts w:ascii="Tahoma" w:hAnsi="Tahoma" w:cs="Tahoma"/>
          <w:sz w:val="22"/>
          <w:szCs w:val="22"/>
        </w:rPr>
        <w:t>6.63</w:t>
      </w:r>
      <w:r w:rsidR="00C741A9" w:rsidRPr="0090705A">
        <w:rPr>
          <w:rFonts w:ascii="Tahoma" w:hAnsi="Tahoma" w:cs="Tahoma"/>
          <w:sz w:val="22"/>
          <w:szCs w:val="22"/>
        </w:rPr>
        <w:t>2</w:t>
      </w:r>
      <w:r w:rsidRPr="0090705A">
        <w:rPr>
          <w:rFonts w:ascii="Tahoma" w:hAnsi="Tahoma" w:cs="Tahoma"/>
          <w:sz w:val="22"/>
          <w:szCs w:val="22"/>
        </w:rPr>
        <w:t>/</w:t>
      </w:r>
      <w:r w:rsidR="0090705A" w:rsidRPr="0090705A">
        <w:rPr>
          <w:rFonts w:ascii="Tahoma" w:hAnsi="Tahoma" w:cs="Tahoma"/>
          <w:sz w:val="22"/>
          <w:szCs w:val="22"/>
        </w:rPr>
        <w:t>7</w:t>
      </w:r>
      <w:r w:rsidR="00B81843" w:rsidRPr="0090705A">
        <w:rPr>
          <w:rFonts w:ascii="Tahoma" w:hAnsi="Tahoma" w:cs="Tahoma"/>
          <w:sz w:val="22"/>
          <w:szCs w:val="22"/>
        </w:rPr>
        <w:t>/2018.</w:t>
      </w: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Ellenőrzés száma: </w:t>
      </w:r>
      <w:r w:rsidR="00C741A9" w:rsidRPr="0090705A">
        <w:rPr>
          <w:rFonts w:ascii="Tahoma" w:hAnsi="Tahoma" w:cs="Tahoma"/>
          <w:sz w:val="22"/>
          <w:szCs w:val="22"/>
        </w:rPr>
        <w:t>P</w:t>
      </w:r>
      <w:r w:rsidR="00157274" w:rsidRPr="0090705A">
        <w:rPr>
          <w:rFonts w:ascii="Tahoma" w:hAnsi="Tahoma" w:cs="Tahoma"/>
          <w:sz w:val="22"/>
          <w:szCs w:val="22"/>
        </w:rPr>
        <w:t>-VPSZ</w:t>
      </w:r>
      <w:r w:rsidR="00B81843" w:rsidRPr="0090705A">
        <w:rPr>
          <w:rFonts w:ascii="Tahoma" w:hAnsi="Tahoma" w:cs="Tahoma"/>
          <w:sz w:val="22"/>
          <w:szCs w:val="22"/>
        </w:rPr>
        <w:t>/</w:t>
      </w:r>
      <w:r w:rsidR="003548F8" w:rsidRPr="0090705A">
        <w:rPr>
          <w:rFonts w:ascii="Tahoma" w:hAnsi="Tahoma" w:cs="Tahoma"/>
          <w:sz w:val="22"/>
          <w:szCs w:val="22"/>
        </w:rPr>
        <w:t>1</w:t>
      </w:r>
      <w:r w:rsidR="00B81843" w:rsidRPr="0090705A">
        <w:rPr>
          <w:rFonts w:ascii="Tahoma" w:hAnsi="Tahoma" w:cs="Tahoma"/>
          <w:sz w:val="22"/>
          <w:szCs w:val="22"/>
        </w:rPr>
        <w:t>/</w:t>
      </w:r>
      <w:r w:rsidRPr="0090705A">
        <w:rPr>
          <w:rFonts w:ascii="Tahoma" w:hAnsi="Tahoma" w:cs="Tahoma"/>
          <w:sz w:val="22"/>
          <w:szCs w:val="22"/>
        </w:rPr>
        <w:t>201</w:t>
      </w:r>
      <w:r w:rsidR="00B81843" w:rsidRPr="0090705A">
        <w:rPr>
          <w:rFonts w:ascii="Tahoma" w:hAnsi="Tahoma" w:cs="Tahoma"/>
          <w:sz w:val="22"/>
          <w:szCs w:val="22"/>
        </w:rPr>
        <w:t>8</w:t>
      </w:r>
      <w:r w:rsidRPr="0090705A">
        <w:rPr>
          <w:rFonts w:ascii="Tahoma" w:hAnsi="Tahoma" w:cs="Tahoma"/>
          <w:sz w:val="22"/>
          <w:szCs w:val="22"/>
        </w:rPr>
        <w:t>.</w:t>
      </w: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987B95" w:rsidRPr="0090705A" w:rsidRDefault="00987B95" w:rsidP="003F2DF8">
      <w:pPr>
        <w:ind w:right="-288"/>
        <w:rPr>
          <w:rFonts w:ascii="Tahoma" w:hAnsi="Tahoma" w:cs="Tahoma"/>
          <w:sz w:val="22"/>
          <w:szCs w:val="22"/>
        </w:rPr>
      </w:pPr>
    </w:p>
    <w:p w:rsidR="00987B95" w:rsidRPr="0090705A" w:rsidRDefault="00987B95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pStyle w:val="Cmsor1"/>
        <w:ind w:right="-288"/>
        <w:jc w:val="center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>Ellenőrzési jelentés</w:t>
      </w:r>
    </w:p>
    <w:p w:rsidR="00567AA4" w:rsidRPr="0090705A" w:rsidRDefault="00567AA4" w:rsidP="003F2DF8">
      <w:pPr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rPr>
          <w:rFonts w:ascii="Tahoma" w:hAnsi="Tahoma" w:cs="Tahoma"/>
          <w:sz w:val="22"/>
          <w:szCs w:val="22"/>
        </w:rPr>
      </w:pPr>
    </w:p>
    <w:p w:rsidR="00987B95" w:rsidRPr="0090705A" w:rsidRDefault="00987B95" w:rsidP="003F2DF8">
      <w:pPr>
        <w:rPr>
          <w:rFonts w:ascii="Tahoma" w:hAnsi="Tahoma" w:cs="Tahoma"/>
          <w:sz w:val="22"/>
          <w:szCs w:val="22"/>
        </w:rPr>
      </w:pPr>
    </w:p>
    <w:p w:rsidR="00987B95" w:rsidRPr="0090705A" w:rsidRDefault="00987B95" w:rsidP="003F2DF8">
      <w:pPr>
        <w:rPr>
          <w:rFonts w:ascii="Tahoma" w:hAnsi="Tahoma" w:cs="Tahoma"/>
          <w:sz w:val="22"/>
          <w:szCs w:val="22"/>
        </w:rPr>
      </w:pPr>
    </w:p>
    <w:p w:rsidR="00987B95" w:rsidRPr="0090705A" w:rsidRDefault="00987B95" w:rsidP="003F2DF8">
      <w:pPr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157274" w:rsidRPr="0090705A" w:rsidRDefault="00C741A9" w:rsidP="003548F8">
      <w:pPr>
        <w:tabs>
          <w:tab w:val="left" w:pos="1134"/>
          <w:tab w:val="left" w:pos="3969"/>
          <w:tab w:val="center" w:pos="7371"/>
          <w:tab w:val="right" w:pos="8789"/>
        </w:tabs>
        <w:jc w:val="center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 xml:space="preserve">Személyi kiadások ellenőrzése a </w:t>
      </w:r>
      <w:r w:rsidR="003548F8" w:rsidRPr="0090705A">
        <w:rPr>
          <w:rFonts w:ascii="Tahoma" w:hAnsi="Tahoma" w:cs="Tahoma"/>
          <w:b/>
          <w:sz w:val="22"/>
          <w:szCs w:val="22"/>
        </w:rPr>
        <w:t>V</w:t>
      </w:r>
      <w:r w:rsidR="00157274" w:rsidRPr="0090705A">
        <w:rPr>
          <w:rFonts w:ascii="Tahoma" w:hAnsi="Tahoma" w:cs="Tahoma"/>
          <w:b/>
          <w:sz w:val="22"/>
          <w:szCs w:val="22"/>
        </w:rPr>
        <w:t>eszprémi Petőfi Színház</w:t>
      </w:r>
      <w:r w:rsidRPr="0090705A">
        <w:rPr>
          <w:rFonts w:ascii="Tahoma" w:hAnsi="Tahoma" w:cs="Tahoma"/>
          <w:b/>
          <w:sz w:val="22"/>
          <w:szCs w:val="22"/>
        </w:rPr>
        <w:t>nál</w:t>
      </w:r>
    </w:p>
    <w:p w:rsidR="00567AA4" w:rsidRPr="0090705A" w:rsidRDefault="003548F8" w:rsidP="00C741A9">
      <w:pPr>
        <w:tabs>
          <w:tab w:val="left" w:pos="1134"/>
          <w:tab w:val="left" w:pos="3969"/>
          <w:tab w:val="center" w:pos="7371"/>
          <w:tab w:val="right" w:pos="8789"/>
        </w:tabs>
        <w:jc w:val="center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 xml:space="preserve"> </w:t>
      </w:r>
    </w:p>
    <w:p w:rsidR="00C741A9" w:rsidRPr="0090705A" w:rsidRDefault="00C741A9" w:rsidP="00C741A9">
      <w:pPr>
        <w:tabs>
          <w:tab w:val="left" w:pos="1134"/>
          <w:tab w:val="left" w:pos="3969"/>
          <w:tab w:val="center" w:pos="7371"/>
          <w:tab w:val="right" w:pos="8789"/>
        </w:tabs>
        <w:jc w:val="center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567AA4" w:rsidP="00A17BBA">
      <w:pPr>
        <w:ind w:right="-288"/>
        <w:jc w:val="center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Veszprém, 201</w:t>
      </w:r>
      <w:r w:rsidR="00C97FF8" w:rsidRPr="0090705A">
        <w:rPr>
          <w:rFonts w:ascii="Tahoma" w:hAnsi="Tahoma" w:cs="Tahoma"/>
          <w:sz w:val="22"/>
          <w:szCs w:val="22"/>
        </w:rPr>
        <w:t xml:space="preserve">8. </w:t>
      </w:r>
    </w:p>
    <w:p w:rsidR="00567AA4" w:rsidRPr="0090705A" w:rsidRDefault="00567AA4" w:rsidP="003F2DF8">
      <w:pPr>
        <w:ind w:right="-288"/>
        <w:jc w:val="center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jc w:val="center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jc w:val="center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jc w:val="center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5D5B663B" wp14:editId="166DBAA1">
            <wp:extent cx="5762625" cy="4381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AA4" w:rsidRPr="00C741A9" w:rsidRDefault="00567AA4" w:rsidP="003F2DF8">
      <w:pPr>
        <w:ind w:right="-288"/>
        <w:jc w:val="center"/>
        <w:rPr>
          <w:rFonts w:ascii="Tahoma" w:hAnsi="Tahoma" w:cs="Tahoma"/>
          <w:sz w:val="22"/>
          <w:szCs w:val="22"/>
          <w:highlight w:val="cyan"/>
        </w:rPr>
      </w:pPr>
      <w:r w:rsidRPr="00C741A9">
        <w:rPr>
          <w:rFonts w:ascii="Tahoma" w:hAnsi="Tahoma" w:cs="Tahoma"/>
          <w:noProof/>
          <w:sz w:val="22"/>
          <w:szCs w:val="22"/>
          <w:highlight w:val="cyan"/>
        </w:rPr>
        <w:lastRenderedPageBreak/>
        <w:drawing>
          <wp:inline distT="0" distB="0" distL="0" distR="0" wp14:anchorId="4AB20D99" wp14:editId="2BC07D20">
            <wp:extent cx="5762625" cy="6381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74" w:rsidRPr="0090705A" w:rsidRDefault="00157274" w:rsidP="00157274">
      <w:pPr>
        <w:ind w:right="-288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Szám: KOZP/6.63</w:t>
      </w:r>
      <w:r w:rsidR="00C741A9" w:rsidRPr="0090705A">
        <w:rPr>
          <w:rFonts w:ascii="Tahoma" w:hAnsi="Tahoma" w:cs="Tahoma"/>
          <w:sz w:val="22"/>
          <w:szCs w:val="22"/>
        </w:rPr>
        <w:t>2</w:t>
      </w:r>
      <w:r w:rsidR="0090705A" w:rsidRPr="0090705A">
        <w:rPr>
          <w:rFonts w:ascii="Tahoma" w:hAnsi="Tahoma" w:cs="Tahoma"/>
          <w:sz w:val="22"/>
          <w:szCs w:val="22"/>
        </w:rPr>
        <w:t>/7</w:t>
      </w:r>
      <w:r w:rsidRPr="0090705A">
        <w:rPr>
          <w:rFonts w:ascii="Tahoma" w:hAnsi="Tahoma" w:cs="Tahoma"/>
          <w:sz w:val="22"/>
          <w:szCs w:val="22"/>
        </w:rPr>
        <w:t>/2018.</w:t>
      </w:r>
    </w:p>
    <w:p w:rsidR="00157274" w:rsidRPr="0090705A" w:rsidRDefault="00C741A9" w:rsidP="00157274">
      <w:pPr>
        <w:ind w:right="-288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Ellenőrzés száma: P</w:t>
      </w:r>
      <w:r w:rsidR="00157274" w:rsidRPr="0090705A">
        <w:rPr>
          <w:rFonts w:ascii="Tahoma" w:hAnsi="Tahoma" w:cs="Tahoma"/>
          <w:sz w:val="22"/>
          <w:szCs w:val="22"/>
        </w:rPr>
        <w:t>-VPSZ/1/2018.</w:t>
      </w:r>
    </w:p>
    <w:p w:rsidR="00567AA4" w:rsidRPr="0090705A" w:rsidRDefault="00567AA4" w:rsidP="003F2DF8">
      <w:pPr>
        <w:ind w:right="-288"/>
        <w:jc w:val="right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</w:rPr>
        <w:tab/>
      </w:r>
      <w:r w:rsidRPr="0090705A">
        <w:rPr>
          <w:rFonts w:ascii="Tahoma" w:hAnsi="Tahoma" w:cs="Tahoma"/>
          <w:sz w:val="22"/>
          <w:szCs w:val="22"/>
          <w:u w:val="single"/>
        </w:rPr>
        <w:t>Tárgy</w:t>
      </w:r>
      <w:r w:rsidRPr="0090705A">
        <w:rPr>
          <w:rFonts w:ascii="Tahoma" w:hAnsi="Tahoma" w:cs="Tahoma"/>
          <w:sz w:val="22"/>
          <w:szCs w:val="22"/>
        </w:rPr>
        <w:t>: Vezetői összefoglaló</w:t>
      </w:r>
    </w:p>
    <w:p w:rsidR="00567AA4" w:rsidRPr="0090705A" w:rsidRDefault="003548F8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>V</w:t>
      </w:r>
      <w:r w:rsidR="00157274" w:rsidRPr="0090705A">
        <w:rPr>
          <w:rFonts w:ascii="Tahoma" w:hAnsi="Tahoma" w:cs="Tahoma"/>
          <w:b/>
          <w:sz w:val="22"/>
          <w:szCs w:val="22"/>
        </w:rPr>
        <w:t>eszprémi Petőfi Színház</w:t>
      </w:r>
    </w:p>
    <w:p w:rsidR="00567AA4" w:rsidRPr="0090705A" w:rsidRDefault="00157274" w:rsidP="003F2DF8">
      <w:pPr>
        <w:ind w:right="-288"/>
        <w:rPr>
          <w:rFonts w:ascii="Tahoma" w:hAnsi="Tahoma" w:cs="Tahoma"/>
          <w:b/>
          <w:sz w:val="22"/>
          <w:szCs w:val="22"/>
        </w:rPr>
      </w:pPr>
      <w:proofErr w:type="spellStart"/>
      <w:r w:rsidRPr="0090705A">
        <w:rPr>
          <w:rFonts w:ascii="Tahoma" w:hAnsi="Tahoma" w:cs="Tahoma"/>
          <w:b/>
          <w:sz w:val="22"/>
          <w:szCs w:val="22"/>
        </w:rPr>
        <w:t>Oberfrank</w:t>
      </w:r>
      <w:proofErr w:type="spellEnd"/>
      <w:r w:rsidRPr="0090705A">
        <w:rPr>
          <w:rFonts w:ascii="Tahoma" w:hAnsi="Tahoma" w:cs="Tahoma"/>
          <w:b/>
          <w:sz w:val="22"/>
          <w:szCs w:val="22"/>
        </w:rPr>
        <w:t xml:space="preserve"> Pál Igazgató</w:t>
      </w: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  <w:proofErr w:type="gramStart"/>
      <w:r w:rsidRPr="0090705A">
        <w:rPr>
          <w:rFonts w:ascii="Tahoma" w:hAnsi="Tahoma" w:cs="Tahoma"/>
          <w:sz w:val="22"/>
          <w:szCs w:val="22"/>
        </w:rPr>
        <w:t>részére</w:t>
      </w:r>
      <w:proofErr w:type="gramEnd"/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  <w:u w:val="single"/>
        </w:rPr>
      </w:pPr>
      <w:r w:rsidRPr="0090705A">
        <w:rPr>
          <w:rFonts w:ascii="Tahoma" w:hAnsi="Tahoma" w:cs="Tahoma"/>
          <w:sz w:val="22"/>
          <w:szCs w:val="22"/>
          <w:u w:val="single"/>
        </w:rPr>
        <w:t>Veszprém</w:t>
      </w: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>Tisztelt I</w:t>
      </w:r>
      <w:r w:rsidR="00157274" w:rsidRPr="0090705A">
        <w:rPr>
          <w:rFonts w:ascii="Tahoma" w:hAnsi="Tahoma" w:cs="Tahoma"/>
          <w:b/>
          <w:sz w:val="22"/>
          <w:szCs w:val="22"/>
        </w:rPr>
        <w:t>gazgató Úr!</w:t>
      </w: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Az ellenőrzési programnak megfelelően a Belső Ellenőrzési Iroda elvégezte a 201</w:t>
      </w:r>
      <w:r w:rsidR="003548F8" w:rsidRPr="0090705A">
        <w:rPr>
          <w:rFonts w:ascii="Tahoma" w:hAnsi="Tahoma" w:cs="Tahoma"/>
          <w:sz w:val="22"/>
          <w:szCs w:val="22"/>
        </w:rPr>
        <w:t>7</w:t>
      </w:r>
      <w:r w:rsidRPr="0090705A">
        <w:rPr>
          <w:rFonts w:ascii="Tahoma" w:hAnsi="Tahoma" w:cs="Tahoma"/>
          <w:sz w:val="22"/>
          <w:szCs w:val="22"/>
        </w:rPr>
        <w:t>. január 1-től 201</w:t>
      </w:r>
      <w:r w:rsidR="00C741A9" w:rsidRPr="0090705A">
        <w:rPr>
          <w:rFonts w:ascii="Tahoma" w:hAnsi="Tahoma" w:cs="Tahoma"/>
          <w:sz w:val="22"/>
          <w:szCs w:val="22"/>
        </w:rPr>
        <w:t>8. április 30</w:t>
      </w:r>
      <w:r w:rsidRPr="0090705A">
        <w:rPr>
          <w:rFonts w:ascii="Tahoma" w:hAnsi="Tahoma" w:cs="Tahoma"/>
          <w:sz w:val="22"/>
          <w:szCs w:val="22"/>
        </w:rPr>
        <w:t xml:space="preserve">-ig tartó időszakra szóló a </w:t>
      </w:r>
      <w:r w:rsidR="00A17BBA" w:rsidRPr="0090705A">
        <w:rPr>
          <w:rFonts w:ascii="Tahoma" w:hAnsi="Tahoma" w:cs="Tahoma"/>
          <w:sz w:val="22"/>
          <w:szCs w:val="22"/>
        </w:rPr>
        <w:t>„</w:t>
      </w:r>
      <w:r w:rsidR="00C741A9" w:rsidRPr="0090705A">
        <w:rPr>
          <w:rFonts w:ascii="Tahoma" w:hAnsi="Tahoma" w:cs="Tahoma"/>
          <w:sz w:val="22"/>
          <w:szCs w:val="22"/>
        </w:rPr>
        <w:t xml:space="preserve">Személyi kiadások ellenőrzése </w:t>
      </w:r>
      <w:r w:rsidR="003548F8" w:rsidRPr="0090705A">
        <w:rPr>
          <w:rFonts w:ascii="Tahoma" w:hAnsi="Tahoma" w:cs="Tahoma"/>
          <w:sz w:val="22"/>
          <w:szCs w:val="22"/>
        </w:rPr>
        <w:t>V</w:t>
      </w:r>
      <w:r w:rsidR="00157274" w:rsidRPr="0090705A">
        <w:rPr>
          <w:rFonts w:ascii="Tahoma" w:hAnsi="Tahoma" w:cs="Tahoma"/>
          <w:sz w:val="22"/>
          <w:szCs w:val="22"/>
        </w:rPr>
        <w:t>eszprémi Petőfi Színház</w:t>
      </w:r>
      <w:r w:rsidR="003548F8" w:rsidRPr="0090705A">
        <w:rPr>
          <w:rFonts w:ascii="Tahoma" w:hAnsi="Tahoma" w:cs="Tahoma"/>
          <w:sz w:val="22"/>
          <w:szCs w:val="22"/>
        </w:rPr>
        <w:t>”</w:t>
      </w:r>
      <w:r w:rsidRPr="0090705A">
        <w:rPr>
          <w:rFonts w:ascii="Tahoma" w:hAnsi="Tahoma" w:cs="Tahoma"/>
          <w:sz w:val="22"/>
          <w:szCs w:val="22"/>
        </w:rPr>
        <w:t xml:space="preserve"> című ellenőrzését, amelyről az elkészült ellenőrzési jelentést ezúton megküldöm. </w:t>
      </w:r>
    </w:p>
    <w:p w:rsidR="00567AA4" w:rsidRPr="0090705A" w:rsidRDefault="00567AA4" w:rsidP="003F2DF8">
      <w:pPr>
        <w:ind w:right="-288"/>
        <w:jc w:val="both"/>
        <w:rPr>
          <w:rFonts w:ascii="Tahoma" w:hAnsi="Tahoma" w:cs="Tahoma"/>
          <w:b/>
          <w:sz w:val="22"/>
          <w:szCs w:val="22"/>
        </w:rPr>
      </w:pPr>
    </w:p>
    <w:p w:rsidR="003548F8" w:rsidRPr="0090705A" w:rsidRDefault="00567AA4" w:rsidP="003548F8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Az ellenőrzés célja: </w:t>
      </w:r>
      <w:r w:rsidR="003548F8" w:rsidRPr="0090705A">
        <w:rPr>
          <w:rFonts w:ascii="Tahoma" w:hAnsi="Tahoma" w:cs="Tahoma"/>
          <w:sz w:val="22"/>
          <w:szCs w:val="22"/>
        </w:rPr>
        <w:t>Annak megállapítása, hogy</w:t>
      </w:r>
      <w:r w:rsidR="00C741A9" w:rsidRPr="0090705A">
        <w:rPr>
          <w:rFonts w:ascii="Tahoma" w:hAnsi="Tahoma" w:cs="Tahoma"/>
          <w:sz w:val="22"/>
          <w:szCs w:val="22"/>
        </w:rPr>
        <w:t xml:space="preserve"> az intézménynél az emberi erőforrásokkal és a személyi kiadásokkal a jogszabályi előírásoknak, illetve a belső szabályozásnak megfelelően takarékosan gazdálkodik-e?</w:t>
      </w:r>
    </w:p>
    <w:p w:rsidR="00C741A9" w:rsidRPr="0090705A" w:rsidRDefault="00C741A9" w:rsidP="003548F8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</w:p>
    <w:p w:rsidR="003E5A29" w:rsidRDefault="009D255E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="00567AA4" w:rsidRPr="0090705A">
        <w:rPr>
          <w:rFonts w:ascii="Tahoma" w:hAnsi="Tahoma" w:cs="Tahoma"/>
          <w:sz w:val="22"/>
          <w:szCs w:val="22"/>
        </w:rPr>
        <w:t xml:space="preserve"> vizsgálat f</w:t>
      </w:r>
      <w:r w:rsidR="00AF49CE">
        <w:rPr>
          <w:rFonts w:ascii="Tahoma" w:hAnsi="Tahoma" w:cs="Tahoma"/>
          <w:sz w:val="22"/>
          <w:szCs w:val="22"/>
        </w:rPr>
        <w:t>őbb megállapításai az alábbiak:</w:t>
      </w:r>
    </w:p>
    <w:p w:rsidR="00AF49CE" w:rsidRPr="0090705A" w:rsidRDefault="00AF49CE" w:rsidP="003F2DF8">
      <w:pPr>
        <w:ind w:right="-288"/>
        <w:jc w:val="both"/>
        <w:rPr>
          <w:rFonts w:ascii="Tahoma" w:hAnsi="Tahoma" w:cs="Tahoma"/>
          <w:sz w:val="22"/>
          <w:szCs w:val="22"/>
        </w:rPr>
      </w:pPr>
    </w:p>
    <w:p w:rsidR="004C1739" w:rsidRDefault="004C1739" w:rsidP="004C1739">
      <w:pPr>
        <w:jc w:val="both"/>
        <w:rPr>
          <w:rFonts w:ascii="Tahoma" w:hAnsi="Tahoma" w:cs="Tahoma"/>
          <w:sz w:val="22"/>
          <w:szCs w:val="22"/>
        </w:rPr>
      </w:pPr>
      <w:r w:rsidRPr="000C05FA">
        <w:rPr>
          <w:rFonts w:ascii="Tahoma" w:hAnsi="Tahoma" w:cs="Tahoma"/>
          <w:sz w:val="22"/>
          <w:szCs w:val="22"/>
        </w:rPr>
        <w:t>Az ellenőrzött időszakban az intézmény gazdálkodásához, működéshez a feltételek biztosított volt</w:t>
      </w:r>
      <w:r w:rsidR="00FF00DE">
        <w:rPr>
          <w:rFonts w:ascii="Tahoma" w:hAnsi="Tahoma" w:cs="Tahoma"/>
          <w:sz w:val="22"/>
          <w:szCs w:val="22"/>
        </w:rPr>
        <w:t>ak</w:t>
      </w:r>
      <w:r w:rsidRPr="000C05FA">
        <w:rPr>
          <w:rFonts w:ascii="Tahoma" w:hAnsi="Tahoma" w:cs="Tahoma"/>
          <w:sz w:val="22"/>
          <w:szCs w:val="22"/>
        </w:rPr>
        <w:t>. Az intézmény</w:t>
      </w:r>
      <w:r>
        <w:rPr>
          <w:rFonts w:ascii="Tahoma" w:hAnsi="Tahoma" w:cs="Tahoma"/>
          <w:sz w:val="22"/>
          <w:szCs w:val="22"/>
        </w:rPr>
        <w:t xml:space="preserve"> többségében</w:t>
      </w:r>
      <w:r w:rsidRPr="000C05FA">
        <w:rPr>
          <w:rFonts w:ascii="Tahoma" w:hAnsi="Tahoma" w:cs="Tahoma"/>
          <w:sz w:val="22"/>
          <w:szCs w:val="22"/>
        </w:rPr>
        <w:t xml:space="preserve"> rendelkezik a humán terület egészét felölelő belső szabályzatokkal</w:t>
      </w:r>
      <w:r w:rsidR="00AF49CE">
        <w:rPr>
          <w:rFonts w:ascii="Tahoma" w:hAnsi="Tahoma" w:cs="Tahoma"/>
          <w:sz w:val="22"/>
          <w:szCs w:val="22"/>
        </w:rPr>
        <w:t>,</w:t>
      </w:r>
      <w:r w:rsidRPr="000C05FA">
        <w:rPr>
          <w:rFonts w:ascii="Tahoma" w:hAnsi="Tahoma" w:cs="Tahoma"/>
          <w:sz w:val="22"/>
          <w:szCs w:val="22"/>
        </w:rPr>
        <w:t xml:space="preserve"> amelyek alapvetően megfelelnek a törvényi, rendeleti előírásoknak, és összhangban van a végzett tevékenységgel.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4C1739" w:rsidRDefault="004C1739" w:rsidP="004C1739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helyszíni</w:t>
      </w:r>
      <w:r w:rsidRPr="0090705A">
        <w:rPr>
          <w:rFonts w:ascii="Tahoma" w:hAnsi="Tahoma" w:cs="Tahoma"/>
          <w:sz w:val="22"/>
          <w:szCs w:val="22"/>
        </w:rPr>
        <w:t xml:space="preserve"> ellenőr</w:t>
      </w:r>
      <w:r>
        <w:rPr>
          <w:rFonts w:ascii="Tahoma" w:hAnsi="Tahoma" w:cs="Tahoma"/>
          <w:sz w:val="22"/>
          <w:szCs w:val="22"/>
        </w:rPr>
        <w:t>zés idején az intézménynél nem volt hatályba</w:t>
      </w:r>
      <w:r w:rsidR="00FF00DE">
        <w:rPr>
          <w:rFonts w:ascii="Tahoma" w:hAnsi="Tahoma" w:cs="Tahoma"/>
          <w:sz w:val="22"/>
          <w:szCs w:val="22"/>
        </w:rPr>
        <w:t xml:space="preserve"> lévő közalkalmazotti s</w:t>
      </w:r>
      <w:r w:rsidRPr="0090705A">
        <w:rPr>
          <w:rFonts w:ascii="Tahoma" w:hAnsi="Tahoma" w:cs="Tahoma"/>
          <w:sz w:val="22"/>
          <w:szCs w:val="22"/>
        </w:rPr>
        <w:t>zabályzat</w:t>
      </w:r>
      <w:r>
        <w:rPr>
          <w:rFonts w:ascii="Tahoma" w:hAnsi="Tahoma" w:cs="Tahoma"/>
          <w:sz w:val="22"/>
          <w:szCs w:val="22"/>
        </w:rPr>
        <w:t>a</w:t>
      </w:r>
      <w:r w:rsidRPr="0090705A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valamint</w:t>
      </w:r>
      <w:r w:rsidR="00AF49CE">
        <w:rPr>
          <w:rFonts w:ascii="Tahoma" w:hAnsi="Tahoma" w:cs="Tahoma"/>
          <w:sz w:val="22"/>
          <w:szCs w:val="22"/>
        </w:rPr>
        <w:t xml:space="preserve"> nem volt a jogszabályoknak megfelelően aktualizált belső kontroll szabályozása</w:t>
      </w:r>
      <w:r>
        <w:rPr>
          <w:rFonts w:ascii="Tahoma" w:hAnsi="Tahoma" w:cs="Tahoma"/>
          <w:sz w:val="22"/>
          <w:szCs w:val="22"/>
        </w:rPr>
        <w:t xml:space="preserve">. Az intézmény </w:t>
      </w:r>
      <w:r w:rsidRPr="0090705A">
        <w:rPr>
          <w:rFonts w:ascii="Tahoma" w:hAnsi="Tahoma" w:cs="Tahoma"/>
          <w:sz w:val="22"/>
          <w:szCs w:val="22"/>
        </w:rPr>
        <w:t>Szervezeti és Működési Szabályzat</w:t>
      </w:r>
      <w:r>
        <w:rPr>
          <w:rFonts w:ascii="Tahoma" w:hAnsi="Tahoma" w:cs="Tahoma"/>
          <w:sz w:val="22"/>
          <w:szCs w:val="22"/>
        </w:rPr>
        <w:t>a is módosításra szorul</w:t>
      </w:r>
      <w:r w:rsidR="00FF00DE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az </w:t>
      </w:r>
      <w:r w:rsidR="00FF00DE">
        <w:rPr>
          <w:rFonts w:ascii="Tahoma" w:hAnsi="Tahoma" w:cs="Tahoma"/>
          <w:sz w:val="22"/>
          <w:szCs w:val="22"/>
        </w:rPr>
        <w:t xml:space="preserve">SZMSZ-ben </w:t>
      </w:r>
      <w:r w:rsidR="00215420">
        <w:rPr>
          <w:rFonts w:ascii="Tahoma" w:hAnsi="Tahoma" w:cs="Tahoma"/>
          <w:sz w:val="22"/>
          <w:szCs w:val="22"/>
        </w:rPr>
        <w:t>meg ki kell egészíteni a</w:t>
      </w:r>
      <w:r>
        <w:rPr>
          <w:rFonts w:ascii="Tahoma" w:hAnsi="Tahoma" w:cs="Tahoma"/>
          <w:sz w:val="22"/>
          <w:szCs w:val="22"/>
        </w:rPr>
        <w:t xml:space="preserve"> vagyonnyilatkoza</w:t>
      </w:r>
      <w:r w:rsidR="00215420">
        <w:rPr>
          <w:rFonts w:ascii="Tahoma" w:hAnsi="Tahoma" w:cs="Tahoma"/>
          <w:sz w:val="22"/>
          <w:szCs w:val="22"/>
        </w:rPr>
        <w:t>tra kötelezettek körét</w:t>
      </w:r>
      <w:r>
        <w:rPr>
          <w:rFonts w:ascii="Tahoma" w:hAnsi="Tahoma" w:cs="Tahoma"/>
          <w:sz w:val="22"/>
          <w:szCs w:val="22"/>
        </w:rPr>
        <w:t xml:space="preserve">. Az intézmény vagyonnyilatkozat kezelésére vonatkozó szabályzatának </w:t>
      </w:r>
      <w:r w:rsidR="009A7EF0">
        <w:rPr>
          <w:rFonts w:ascii="Tahoma" w:hAnsi="Tahoma" w:cs="Tahoma"/>
          <w:sz w:val="22"/>
          <w:szCs w:val="22"/>
        </w:rPr>
        <w:t>felülvizsgálata is javasolt</w:t>
      </w:r>
      <w:r>
        <w:rPr>
          <w:rFonts w:ascii="Tahoma" w:hAnsi="Tahoma" w:cs="Tahoma"/>
          <w:sz w:val="22"/>
          <w:szCs w:val="22"/>
        </w:rPr>
        <w:t xml:space="preserve">. </w:t>
      </w:r>
    </w:p>
    <w:p w:rsidR="004C1739" w:rsidRPr="000C05FA" w:rsidRDefault="004C1739" w:rsidP="004C1739">
      <w:pPr>
        <w:jc w:val="both"/>
        <w:rPr>
          <w:rFonts w:ascii="Tahoma" w:hAnsi="Tahoma" w:cs="Tahoma"/>
          <w:sz w:val="22"/>
          <w:szCs w:val="22"/>
        </w:rPr>
      </w:pPr>
    </w:p>
    <w:p w:rsidR="004C1739" w:rsidRPr="006058E5" w:rsidRDefault="004C1739" w:rsidP="004C1739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058E5">
        <w:rPr>
          <w:rFonts w:ascii="Tahoma" w:hAnsi="Tahoma" w:cs="Tahoma"/>
          <w:sz w:val="22"/>
          <w:szCs w:val="22"/>
        </w:rPr>
        <w:t>Az intézmény 2017. évi elemi költségvetésének fő irányszámait a VMJV. Önkormányzatának Közgyűlése a 3 /2017. (II. 23.) számú önkormányzati rendeletével fogadta el.</w:t>
      </w:r>
    </w:p>
    <w:p w:rsidR="009A7EF0" w:rsidRDefault="004C1739" w:rsidP="004C1739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058E5">
        <w:rPr>
          <w:rFonts w:ascii="Tahoma" w:hAnsi="Tahoma" w:cs="Tahoma"/>
          <w:sz w:val="22"/>
          <w:szCs w:val="22"/>
        </w:rPr>
        <w:t xml:space="preserve">Az intézmény 2017. évi elemi költségvetése az előírt tartalommal elkészült a MÁK részére feltöltésre került </w:t>
      </w:r>
      <w:r w:rsidRPr="00AF49CE">
        <w:rPr>
          <w:rFonts w:ascii="Tahoma" w:hAnsi="Tahoma" w:cs="Tahoma"/>
          <w:sz w:val="22"/>
          <w:szCs w:val="22"/>
        </w:rPr>
        <w:t>(KGR K11)</w:t>
      </w:r>
      <w:r w:rsidR="00215420">
        <w:rPr>
          <w:rFonts w:ascii="Tahoma" w:hAnsi="Tahoma" w:cs="Tahoma"/>
          <w:sz w:val="22"/>
          <w:szCs w:val="22"/>
        </w:rPr>
        <w:t xml:space="preserve">. </w:t>
      </w:r>
      <w:r w:rsidR="00AF49CE">
        <w:rPr>
          <w:rFonts w:ascii="Tahoma" w:hAnsi="Tahoma" w:cs="Tahoma"/>
          <w:sz w:val="22"/>
          <w:szCs w:val="22"/>
        </w:rPr>
        <w:t xml:space="preserve"> </w:t>
      </w:r>
      <w:r w:rsidRPr="006058E5">
        <w:rPr>
          <w:rFonts w:ascii="Tahoma" w:hAnsi="Tahoma" w:cs="Tahoma"/>
          <w:sz w:val="22"/>
          <w:szCs w:val="22"/>
        </w:rPr>
        <w:t>Az ellenőrzés az intézmény 2017. évi költségvetésének tervezési folyamatát, a feladatok ellátásához szükséges kiadási előirányzatokon belül a személyi kiadások tervezésének megalapozottságát, annak szabályszerűségét vizsgálta.</w:t>
      </w:r>
    </w:p>
    <w:p w:rsidR="00AF49CE" w:rsidRDefault="00AF49CE" w:rsidP="004C1739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154FDD" w:rsidRDefault="003E5A29" w:rsidP="003E5A29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 2017. évi költségvetés tervezése (előzetes, eredeti) során az intézmény 102 fő engedélyezett létszámra vetítve részletesen kidolgozta a személyi kiadások egyes jogcímein belül várható bérköltséget, egyéb bérjellegű juttatásokat. A ténylegesen betöltött statisztikai létszám 85 fő teljes munkaidős. Az üres álláshelyek száma 2017-ben át</w:t>
      </w:r>
      <w:r w:rsidR="00A17BBA" w:rsidRPr="0090705A">
        <w:rPr>
          <w:rFonts w:ascii="Tahoma" w:hAnsi="Tahoma" w:cs="Tahoma"/>
          <w:sz w:val="22"/>
          <w:szCs w:val="22"/>
        </w:rPr>
        <w:t>lagosan 17 fő.</w:t>
      </w:r>
    </w:p>
    <w:p w:rsidR="00154FDD" w:rsidRDefault="00A17BBA" w:rsidP="003E5A29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 tervezéshez</w:t>
      </w:r>
      <w:r w:rsidR="003E5A29" w:rsidRPr="0090705A">
        <w:rPr>
          <w:rFonts w:ascii="Tahoma" w:hAnsi="Tahoma" w:cs="Tahoma"/>
          <w:sz w:val="22"/>
          <w:szCs w:val="22"/>
        </w:rPr>
        <w:t xml:space="preserve"> részletes számítások, táblázatok, kimutatások készültek. </w:t>
      </w:r>
    </w:p>
    <w:p w:rsidR="00215420" w:rsidRDefault="00215420" w:rsidP="00215420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154FDD" w:rsidRPr="0090705A" w:rsidRDefault="00215420" w:rsidP="003E5A29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 xml:space="preserve">Az intézmény 2017. évi személyi juttatásainak előirányzati és teljesítési adatait </w:t>
      </w:r>
      <w:r>
        <w:rPr>
          <w:rFonts w:ascii="Tahoma" w:hAnsi="Tahoma" w:cs="Tahoma"/>
          <w:sz w:val="22"/>
          <w:szCs w:val="22"/>
        </w:rPr>
        <w:t>az alábbi táblázat tartalmazza:</w:t>
      </w:r>
    </w:p>
    <w:p w:rsidR="003E5A29" w:rsidRPr="0090705A" w:rsidRDefault="00154FDD" w:rsidP="003E5A29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7111B944" wp14:editId="4FFD49F5">
            <wp:extent cx="5760720" cy="438005"/>
            <wp:effectExtent l="0" t="0" r="0" b="63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EF0" w:rsidRPr="00551F1E" w:rsidRDefault="009A7EF0" w:rsidP="009A7EF0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W w:w="8352" w:type="dxa"/>
        <w:jc w:val="center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9"/>
        <w:gridCol w:w="1276"/>
        <w:gridCol w:w="1234"/>
        <w:gridCol w:w="1242"/>
        <w:gridCol w:w="971"/>
        <w:gridCol w:w="841"/>
        <w:gridCol w:w="929"/>
      </w:tblGrid>
      <w:tr w:rsidR="009A7EF0" w:rsidRPr="00551F1E" w:rsidTr="009A7EF0">
        <w:trPr>
          <w:trHeight w:val="870"/>
          <w:jc w:val="center"/>
        </w:trPr>
        <w:tc>
          <w:tcPr>
            <w:tcW w:w="1908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Személyi </w:t>
            </w:r>
            <w:proofErr w:type="gram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kiadások  2017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év</w:t>
            </w:r>
          </w:p>
        </w:tc>
        <w:tc>
          <w:tcPr>
            <w:tcW w:w="1276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34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1242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Teljesítés</w:t>
            </w:r>
          </w:p>
        </w:tc>
        <w:tc>
          <w:tcPr>
            <w:tcW w:w="892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Mego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sz</w:t>
            </w: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lás %</w:t>
            </w:r>
          </w:p>
        </w:tc>
        <w:tc>
          <w:tcPr>
            <w:tcW w:w="849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Index   telj</w:t>
            </w:r>
            <w:proofErr w:type="gramEnd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/ eredeti </w:t>
            </w:r>
            <w:proofErr w:type="spell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e.i</w:t>
            </w:r>
            <w:proofErr w:type="spellEnd"/>
          </w:p>
        </w:tc>
        <w:tc>
          <w:tcPr>
            <w:tcW w:w="951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Index   telj</w:t>
            </w:r>
            <w:proofErr w:type="gramEnd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/ mód. </w:t>
            </w:r>
            <w:proofErr w:type="spell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e.i</w:t>
            </w:r>
            <w:proofErr w:type="spellEnd"/>
          </w:p>
        </w:tc>
      </w:tr>
      <w:tr w:rsidR="009A7EF0" w:rsidRPr="00551F1E" w:rsidTr="009A7EF0">
        <w:trPr>
          <w:trHeight w:val="49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Törvény szerinti illetmények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253 756 000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265 169 000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221 589 656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79,98%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87,32%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83,57%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Normatív jutalmak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869 000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868 022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1,45%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99,89%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Céljuttatás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2 238 000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2 237 218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99,97%</w:t>
            </w:r>
          </w:p>
        </w:tc>
      </w:tr>
      <w:tr w:rsidR="009A7EF0" w:rsidRPr="00551F1E" w:rsidTr="009A7EF0">
        <w:trPr>
          <w:trHeight w:val="49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Készenlét, helyettesítés, túlóra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14 250 000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5 666 000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4 021 794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1,45%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28,22%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70,98%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jubileumi jutalom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807 000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0,56%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100,00%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Béren kívüli juttatások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8 568 000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6 834 000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6 833 910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2,47%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79,76%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100,00%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közlekedési költségtérítés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 xml:space="preserve">3 000 </w:t>
            </w:r>
            <w:proofErr w:type="spellStart"/>
            <w:r w:rsidRPr="00551F1E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3 205 000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2 454 098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0,89%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81,80%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76,57%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Lakhatási támogatások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225 565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2528,06%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99,81%</w:t>
            </w:r>
          </w:p>
        </w:tc>
      </w:tr>
      <w:tr w:rsidR="009A7EF0" w:rsidRPr="00551F1E" w:rsidTr="009A7EF0">
        <w:trPr>
          <w:trHeight w:val="25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Szociális támogatások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100,00%</w:t>
            </w:r>
          </w:p>
        </w:tc>
      </w:tr>
      <w:tr w:rsidR="009A7EF0" w:rsidRPr="00551F1E" w:rsidTr="009A7EF0">
        <w:trPr>
          <w:trHeight w:val="450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foglalkoztatottak sajátos juttatásai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7 734 000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22 116 000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21 944 079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7,92%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283,74%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99,22%</w:t>
            </w:r>
          </w:p>
        </w:tc>
      </w:tr>
      <w:tr w:rsidR="009A7EF0" w:rsidRPr="00551F1E" w:rsidTr="009A7EF0">
        <w:trPr>
          <w:trHeight w:val="52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Foglalkoztatottak  személyi</w:t>
            </w:r>
            <w:proofErr w:type="gramEnd"/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juttatásai</w:t>
            </w:r>
          </w:p>
        </w:tc>
        <w:tc>
          <w:tcPr>
            <w:tcW w:w="1276" w:type="dxa"/>
            <w:shd w:val="clear" w:color="000000" w:fill="CCFFCC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288 115 000</w:t>
            </w:r>
          </w:p>
        </w:tc>
        <w:tc>
          <w:tcPr>
            <w:tcW w:w="1234" w:type="dxa"/>
            <w:shd w:val="clear" w:color="000000" w:fill="CCFFCC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307 929 000</w:t>
            </w:r>
          </w:p>
        </w:tc>
        <w:tc>
          <w:tcPr>
            <w:tcW w:w="1242" w:type="dxa"/>
            <w:shd w:val="clear" w:color="000000" w:fill="CCFFCC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261 780 342</w:t>
            </w:r>
          </w:p>
        </w:tc>
        <w:tc>
          <w:tcPr>
            <w:tcW w:w="892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94,49%</w:t>
            </w:r>
          </w:p>
        </w:tc>
        <w:tc>
          <w:tcPr>
            <w:tcW w:w="849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90,86%</w:t>
            </w:r>
          </w:p>
        </w:tc>
        <w:tc>
          <w:tcPr>
            <w:tcW w:w="951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85,01%</w:t>
            </w:r>
          </w:p>
        </w:tc>
      </w:tr>
      <w:tr w:rsidR="009A7EF0" w:rsidRPr="00551F1E" w:rsidTr="009A7EF0">
        <w:trPr>
          <w:trHeight w:val="43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Munkavégzésre irányuló egyéb jogviszony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 xml:space="preserve">17 000 </w:t>
            </w:r>
            <w:proofErr w:type="spellStart"/>
            <w:r w:rsidRPr="00551F1E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17 644 000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14 108 491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5,09%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</w:tr>
      <w:tr w:rsidR="009A7EF0" w:rsidRPr="00551F1E" w:rsidTr="009A7EF0">
        <w:trPr>
          <w:trHeight w:val="435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Egyéb külső személyi juttatások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 xml:space="preserve">1 000 </w:t>
            </w:r>
            <w:proofErr w:type="spellStart"/>
            <w:r w:rsidRPr="00551F1E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1 407 000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1 150 896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0,42%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81,80%</w:t>
            </w:r>
          </w:p>
        </w:tc>
      </w:tr>
      <w:tr w:rsidR="009A7EF0" w:rsidRPr="00551F1E" w:rsidTr="009A7EF0">
        <w:trPr>
          <w:trHeight w:val="450"/>
          <w:jc w:val="center"/>
        </w:trPr>
        <w:tc>
          <w:tcPr>
            <w:tcW w:w="1908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Külső személyi juttatások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18 000 </w:t>
            </w:r>
            <w:proofErr w:type="spellStart"/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19 051 000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15 259 387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5,51%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80,10%</w:t>
            </w:r>
          </w:p>
        </w:tc>
      </w:tr>
      <w:tr w:rsidR="009A7EF0" w:rsidRPr="0014714B" w:rsidTr="009A7EF0">
        <w:trPr>
          <w:trHeight w:val="480"/>
          <w:jc w:val="center"/>
        </w:trPr>
        <w:tc>
          <w:tcPr>
            <w:tcW w:w="1908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SZEMÉLYI JUTTATÁSOK ÖSSZESEN</w:t>
            </w:r>
          </w:p>
        </w:tc>
        <w:tc>
          <w:tcPr>
            <w:tcW w:w="1276" w:type="dxa"/>
            <w:shd w:val="clear" w:color="000000" w:fill="CCFFCC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306 115 000</w:t>
            </w:r>
          </w:p>
        </w:tc>
        <w:tc>
          <w:tcPr>
            <w:tcW w:w="1234" w:type="dxa"/>
            <w:shd w:val="clear" w:color="000000" w:fill="CCFFCC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326 980 000</w:t>
            </w:r>
          </w:p>
        </w:tc>
        <w:tc>
          <w:tcPr>
            <w:tcW w:w="1242" w:type="dxa"/>
            <w:shd w:val="clear" w:color="000000" w:fill="CCFFCC"/>
            <w:noWrap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277 039 729</w:t>
            </w:r>
          </w:p>
        </w:tc>
        <w:tc>
          <w:tcPr>
            <w:tcW w:w="892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  <w:tc>
          <w:tcPr>
            <w:tcW w:w="849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90,50%</w:t>
            </w:r>
          </w:p>
        </w:tc>
        <w:tc>
          <w:tcPr>
            <w:tcW w:w="951" w:type="dxa"/>
            <w:shd w:val="clear" w:color="000000" w:fill="CCFFCC"/>
            <w:vAlign w:val="center"/>
            <w:hideMark/>
          </w:tcPr>
          <w:p w:rsidR="009A7EF0" w:rsidRPr="00551F1E" w:rsidRDefault="009A7EF0" w:rsidP="0007069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84,73%</w:t>
            </w:r>
          </w:p>
        </w:tc>
      </w:tr>
    </w:tbl>
    <w:p w:rsidR="009A7EF0" w:rsidRDefault="009A7EF0" w:rsidP="009A7EF0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7128F5" w:rsidRDefault="007128F5" w:rsidP="007128F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58E5">
        <w:rPr>
          <w:rFonts w:ascii="Tahoma" w:hAnsi="Tahoma" w:cs="Tahoma"/>
          <w:sz w:val="22"/>
          <w:szCs w:val="22"/>
        </w:rPr>
        <w:t>A személyi juttatásokról kötelezettségvállalási nyilvántartást vezetnek. A létszám és bérnyilvántartások alkalmasak az előirányzatok alakulásának figyelemmel kisérésére, egyeztetésre, adatszolgáltatásra.</w:t>
      </w:r>
    </w:p>
    <w:p w:rsidR="007128F5" w:rsidRPr="006058E5" w:rsidRDefault="007128F5" w:rsidP="007128F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128F5" w:rsidRDefault="007128F5" w:rsidP="007128F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F49CE">
        <w:rPr>
          <w:rFonts w:ascii="Tahoma" w:hAnsi="Tahoma" w:cs="Tahoma"/>
          <w:sz w:val="22"/>
          <w:szCs w:val="22"/>
        </w:rPr>
        <w:t>Az illetmények, és pótlékok megállapítása a vizsgált időszakra megfelel a Kjt. szerinti besorolásnak (fizetési fokozat, osztály), a 2015. évi C. törvény 6. sz. melléklet (garantált illetmények, szorzók) előírásainak.</w:t>
      </w:r>
    </w:p>
    <w:p w:rsidR="00154FDD" w:rsidRPr="00063BAA" w:rsidRDefault="00063BAA" w:rsidP="003E5A29">
      <w:pPr>
        <w:jc w:val="both"/>
        <w:rPr>
          <w:rFonts w:ascii="Tahoma" w:hAnsi="Tahoma" w:cs="Tahoma"/>
          <w:bCs/>
          <w:sz w:val="22"/>
          <w:szCs w:val="22"/>
        </w:rPr>
      </w:pPr>
      <w:r w:rsidRPr="0090705A">
        <w:rPr>
          <w:rFonts w:ascii="Tahoma" w:hAnsi="Tahoma" w:cs="Tahoma"/>
          <w:bCs/>
          <w:sz w:val="22"/>
          <w:szCs w:val="22"/>
        </w:rPr>
        <w:t>Az intézménynél a garantált illetményen felül juttatott bérelemek között vezetői pótlék, kulturális illetménypótlék, kereset kiegészítés, kiegészítő illetmény, egyéb pótlékok szerepeltek.</w:t>
      </w:r>
    </w:p>
    <w:p w:rsidR="002B5213" w:rsidRDefault="007128F5" w:rsidP="00AF49CE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 </w:t>
      </w:r>
      <w:hyperlink r:id="rId11" w:history="1">
        <w:r w:rsidRPr="0090705A">
          <w:rPr>
            <w:rStyle w:val="Hiperhivatkozs"/>
            <w:rFonts w:ascii="Tahoma" w:hAnsi="Tahoma" w:cs="Tahoma"/>
            <w:color w:val="auto"/>
            <w:sz w:val="22"/>
            <w:szCs w:val="22"/>
            <w:u w:val="none"/>
          </w:rPr>
          <w:t>9/2017. (I. 23.) Korm. rendelet</w:t>
        </w:r>
      </w:hyperlink>
      <w:r w:rsidRPr="0090705A">
        <w:rPr>
          <w:rStyle w:val="Hiperhivatkozs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Pr="0090705A">
        <w:rPr>
          <w:rFonts w:ascii="Tahoma" w:hAnsi="Tahoma" w:cs="Tahoma"/>
          <w:sz w:val="22"/>
          <w:szCs w:val="22"/>
        </w:rPr>
        <w:t>21. §</w:t>
      </w:r>
      <w:proofErr w:type="spellStart"/>
      <w:r w:rsidRPr="0090705A">
        <w:rPr>
          <w:rFonts w:ascii="Tahoma" w:hAnsi="Tahoma" w:cs="Tahoma"/>
          <w:sz w:val="22"/>
          <w:szCs w:val="22"/>
        </w:rPr>
        <w:t>-ban</w:t>
      </w:r>
      <w:proofErr w:type="spellEnd"/>
      <w:r w:rsidRPr="0090705A">
        <w:rPr>
          <w:rFonts w:ascii="Tahoma" w:hAnsi="Tahoma" w:cs="Tahoma"/>
          <w:sz w:val="22"/>
          <w:szCs w:val="22"/>
        </w:rPr>
        <w:t xml:space="preserve"> megállapított kulturális illetménypótlékot első alkalommal 2017. február hónapban kellett az intézmény dolgozóinak kifizetni. A kulturális illetménypótlékok a besorolásnak megfelelő mértékben állapította meg az intézmény, a 2017. januári jövedelemváltozásról szóló értesítések ezeket az adatokat tartalmazták, kifizetésük a dolgozók bérével együtt 201</w:t>
      </w:r>
      <w:r w:rsidR="00AF49CE">
        <w:rPr>
          <w:rFonts w:ascii="Tahoma" w:hAnsi="Tahoma" w:cs="Tahoma"/>
          <w:sz w:val="22"/>
          <w:szCs w:val="22"/>
        </w:rPr>
        <w:t>7. február hónapban megtörtént.</w:t>
      </w:r>
    </w:p>
    <w:p w:rsidR="00215420" w:rsidRPr="00AF49CE" w:rsidRDefault="00215420" w:rsidP="00AF49CE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70538B" w:rsidRDefault="0070538B" w:rsidP="0070538B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Az intézménynél magasabb vezető állásba az igazgató, valamint az igazgatóhelyettes, egy személyben művészeti főtitkár és értékesítési vezető lett kinevezve. Személyi anyaguk tartalmazza a szakirányú végzettséget igazoló bizonyítványt,</w:t>
      </w:r>
      <w:r w:rsidR="002B5213">
        <w:rPr>
          <w:rFonts w:ascii="Tahoma" w:hAnsi="Tahoma" w:cs="Tahoma"/>
          <w:sz w:val="22"/>
          <w:szCs w:val="22"/>
        </w:rPr>
        <w:t xml:space="preserve"> a vezetők az</w:t>
      </w:r>
      <w:r w:rsidRPr="0090705A">
        <w:rPr>
          <w:rFonts w:ascii="Tahoma" w:hAnsi="Tahoma" w:cs="Tahoma"/>
          <w:sz w:val="22"/>
          <w:szCs w:val="22"/>
        </w:rPr>
        <w:t xml:space="preserve"> intézményi jogviszonyban az öt éves szakmai gyakorlatot megszerezték. </w:t>
      </w:r>
    </w:p>
    <w:p w:rsidR="00215420" w:rsidRPr="0090705A" w:rsidRDefault="00215420" w:rsidP="0070538B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1A4C36" w:rsidRPr="0090705A" w:rsidRDefault="009258D7" w:rsidP="0070538B">
      <w:pPr>
        <w:jc w:val="both"/>
        <w:rPr>
          <w:rFonts w:ascii="Tahoma" w:hAnsi="Tahoma" w:cs="Tahoma"/>
          <w:bCs/>
          <w:sz w:val="22"/>
          <w:szCs w:val="22"/>
        </w:rPr>
      </w:pPr>
      <w:r w:rsidRPr="00063BAA">
        <w:rPr>
          <w:rFonts w:ascii="Tahoma" w:hAnsi="Tahoma" w:cs="Tahoma"/>
          <w:bCs/>
          <w:sz w:val="22"/>
          <w:szCs w:val="22"/>
        </w:rPr>
        <w:t xml:space="preserve">A </w:t>
      </w:r>
      <w:r w:rsidR="0070538B" w:rsidRPr="00063BAA">
        <w:rPr>
          <w:rFonts w:ascii="Tahoma" w:hAnsi="Tahoma" w:cs="Tahoma"/>
          <w:bCs/>
          <w:sz w:val="22"/>
          <w:szCs w:val="22"/>
        </w:rPr>
        <w:t xml:space="preserve">magasabb vezető, valamint a vezető beosztások körét és a vezetői pótlék minimális összegét </w:t>
      </w:r>
      <w:r w:rsidRPr="00063BAA">
        <w:rPr>
          <w:rFonts w:ascii="Tahoma" w:hAnsi="Tahoma" w:cs="Tahoma"/>
          <w:bCs/>
          <w:sz w:val="22"/>
          <w:szCs w:val="22"/>
        </w:rPr>
        <w:t>150</w:t>
      </w:r>
      <w:r w:rsidR="00AF49CE" w:rsidRPr="00063BAA">
        <w:rPr>
          <w:rFonts w:ascii="Tahoma" w:hAnsi="Tahoma" w:cs="Tahoma"/>
          <w:bCs/>
          <w:sz w:val="22"/>
          <w:szCs w:val="22"/>
        </w:rPr>
        <w:t>/1992. (XI. 20.) Korm. rendelet</w:t>
      </w:r>
      <w:r w:rsidRPr="00063BAA">
        <w:rPr>
          <w:rFonts w:ascii="Tahoma" w:hAnsi="Tahoma" w:cs="Tahoma"/>
          <w:bCs/>
          <w:sz w:val="22"/>
          <w:szCs w:val="22"/>
        </w:rPr>
        <w:t xml:space="preserve"> </w:t>
      </w:r>
      <w:r w:rsidR="0070538B" w:rsidRPr="00063BAA">
        <w:rPr>
          <w:rFonts w:ascii="Tahoma" w:hAnsi="Tahoma" w:cs="Tahoma"/>
          <w:bCs/>
          <w:sz w:val="22"/>
          <w:szCs w:val="22"/>
        </w:rPr>
        <w:t>3. melléklet tartalmazza. Az ellenőrzés e szerint vizsgálta a vezetői pótlékok minimális összegét. A kinevezések módosításában a</w:t>
      </w:r>
      <w:r w:rsidRPr="00063BAA">
        <w:rPr>
          <w:rFonts w:ascii="Tahoma" w:hAnsi="Tahoma" w:cs="Tahoma"/>
          <w:bCs/>
          <w:sz w:val="22"/>
          <w:szCs w:val="22"/>
        </w:rPr>
        <w:t xml:space="preserve">z </w:t>
      </w:r>
      <w:r w:rsidRPr="00063BAA">
        <w:rPr>
          <w:rFonts w:ascii="Tahoma" w:hAnsi="Tahoma" w:cs="Tahoma"/>
          <w:bCs/>
          <w:sz w:val="22"/>
          <w:szCs w:val="22"/>
        </w:rPr>
        <w:lastRenderedPageBreak/>
        <w:t>igazgatóhelyettes és</w:t>
      </w:r>
      <w:r w:rsidR="0070538B" w:rsidRPr="00063BAA">
        <w:rPr>
          <w:rFonts w:ascii="Tahoma" w:hAnsi="Tahoma" w:cs="Tahoma"/>
          <w:bCs/>
          <w:sz w:val="22"/>
          <w:szCs w:val="22"/>
        </w:rPr>
        <w:t xml:space="preserve"> művészeti f</w:t>
      </w:r>
      <w:r w:rsidR="00063BAA" w:rsidRPr="00063BAA">
        <w:rPr>
          <w:rFonts w:ascii="Tahoma" w:hAnsi="Tahoma" w:cs="Tahoma"/>
          <w:bCs/>
          <w:sz w:val="22"/>
          <w:szCs w:val="22"/>
        </w:rPr>
        <w:t>őtitkár részére vezetői pótlék</w:t>
      </w:r>
      <w:r w:rsidR="0070538B" w:rsidRPr="00063BAA">
        <w:rPr>
          <w:rFonts w:ascii="Tahoma" w:hAnsi="Tahoma" w:cs="Tahoma"/>
          <w:bCs/>
          <w:sz w:val="22"/>
          <w:szCs w:val="22"/>
        </w:rPr>
        <w:t xml:space="preserve"> van megállapítva. A </w:t>
      </w:r>
      <w:r w:rsidR="00063BAA">
        <w:rPr>
          <w:rFonts w:ascii="Tahoma" w:hAnsi="Tahoma" w:cs="Tahoma"/>
          <w:bCs/>
          <w:sz w:val="22"/>
          <w:szCs w:val="22"/>
        </w:rPr>
        <w:t>kinevezett zenei vezető részére</w:t>
      </w:r>
      <w:r w:rsidR="00063BAA" w:rsidRPr="00063BAA">
        <w:rPr>
          <w:rFonts w:ascii="Tahoma" w:hAnsi="Tahoma" w:cs="Tahoma"/>
          <w:bCs/>
          <w:sz w:val="22"/>
          <w:szCs w:val="22"/>
        </w:rPr>
        <w:t xml:space="preserve">, </w:t>
      </w:r>
      <w:r w:rsidR="0070538B" w:rsidRPr="00063BAA">
        <w:rPr>
          <w:rFonts w:ascii="Tahoma" w:hAnsi="Tahoma" w:cs="Tahoma"/>
          <w:bCs/>
          <w:sz w:val="22"/>
          <w:szCs w:val="22"/>
        </w:rPr>
        <w:t>kinevezett műszaki vezető részére vezetői pótlék nincs megállapítva.</w:t>
      </w:r>
    </w:p>
    <w:p w:rsidR="0070538B" w:rsidRPr="0090705A" w:rsidRDefault="0070538B" w:rsidP="0070538B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:rsidR="00BC2E26" w:rsidRPr="0090705A" w:rsidRDefault="00BC2E26" w:rsidP="00BC2E26">
      <w:pPr>
        <w:jc w:val="both"/>
        <w:rPr>
          <w:rFonts w:ascii="Tahoma" w:hAnsi="Tahoma" w:cs="Tahoma"/>
          <w:bCs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 kereset kiegészítés megállapítása 2018-ban konkrét határidőre 2018. december 31-ig, havi összegben történt, a </w:t>
      </w:r>
      <w:r w:rsidR="005F39DD" w:rsidRPr="0090705A">
        <w:rPr>
          <w:rFonts w:ascii="Tahoma" w:hAnsi="Tahoma" w:cs="Tahoma"/>
          <w:sz w:val="22"/>
          <w:szCs w:val="22"/>
        </w:rPr>
        <w:t xml:space="preserve">hozzá kapcsolódó </w:t>
      </w:r>
      <w:r w:rsidRPr="0090705A">
        <w:rPr>
          <w:rFonts w:ascii="Tahoma" w:hAnsi="Tahoma" w:cs="Tahoma"/>
          <w:sz w:val="22"/>
          <w:szCs w:val="22"/>
        </w:rPr>
        <w:t>munkateljesítmény, illetve a többletfeladatok meghatározására a személyi anyagokban nem talált dokumentumot az ellenőrzés, a</w:t>
      </w:r>
      <w:r w:rsidRPr="0090705A">
        <w:rPr>
          <w:rFonts w:ascii="Tahoma" w:hAnsi="Tahoma" w:cs="Tahoma"/>
          <w:bCs/>
          <w:sz w:val="22"/>
          <w:szCs w:val="22"/>
        </w:rPr>
        <w:t>z illetménykiegészítés feltételire vonatkozó kül</w:t>
      </w:r>
      <w:r w:rsidR="005F39DD" w:rsidRPr="0090705A">
        <w:rPr>
          <w:rFonts w:ascii="Tahoma" w:hAnsi="Tahoma" w:cs="Tahoma"/>
          <w:bCs/>
          <w:sz w:val="22"/>
          <w:szCs w:val="22"/>
        </w:rPr>
        <w:t>ön megállapodások nem készültek, az egyéb pótl</w:t>
      </w:r>
      <w:r w:rsidR="00215420">
        <w:rPr>
          <w:rFonts w:ascii="Tahoma" w:hAnsi="Tahoma" w:cs="Tahoma"/>
          <w:bCs/>
          <w:sz w:val="22"/>
          <w:szCs w:val="22"/>
        </w:rPr>
        <w:t xml:space="preserve">ékok nevesítése nem történt meg a </w:t>
      </w:r>
      <w:r w:rsidR="0089398F">
        <w:rPr>
          <w:rFonts w:ascii="Tahoma" w:hAnsi="Tahoma" w:cs="Tahoma"/>
          <w:bCs/>
          <w:sz w:val="22"/>
          <w:szCs w:val="22"/>
        </w:rPr>
        <w:t>Kjt. 67.§.</w:t>
      </w:r>
      <w:r w:rsidR="00215420">
        <w:rPr>
          <w:rFonts w:ascii="Tahoma" w:hAnsi="Tahoma" w:cs="Tahoma"/>
          <w:bCs/>
          <w:sz w:val="22"/>
          <w:szCs w:val="22"/>
        </w:rPr>
        <w:t>, 77.§.</w:t>
      </w:r>
      <w:proofErr w:type="spellStart"/>
      <w:r w:rsidR="00215420">
        <w:rPr>
          <w:rFonts w:ascii="Tahoma" w:hAnsi="Tahoma" w:cs="Tahoma"/>
          <w:bCs/>
          <w:sz w:val="22"/>
          <w:szCs w:val="22"/>
        </w:rPr>
        <w:t>-ban</w:t>
      </w:r>
      <w:proofErr w:type="spellEnd"/>
      <w:r w:rsidR="00215420">
        <w:rPr>
          <w:rFonts w:ascii="Tahoma" w:hAnsi="Tahoma" w:cs="Tahoma"/>
          <w:bCs/>
          <w:sz w:val="22"/>
          <w:szCs w:val="22"/>
        </w:rPr>
        <w:t xml:space="preserve"> foglaltaknak megfelelően.</w:t>
      </w:r>
    </w:p>
    <w:p w:rsidR="00BC2E26" w:rsidRPr="0090705A" w:rsidRDefault="00BC2E26" w:rsidP="00BC2E26">
      <w:pPr>
        <w:jc w:val="both"/>
        <w:rPr>
          <w:rFonts w:ascii="Tahoma" w:hAnsi="Tahoma" w:cs="Tahoma"/>
          <w:bCs/>
          <w:sz w:val="22"/>
          <w:szCs w:val="22"/>
        </w:rPr>
      </w:pPr>
    </w:p>
    <w:p w:rsidR="00063BAA" w:rsidRPr="0090705A" w:rsidRDefault="00063BAA" w:rsidP="00063BAA">
      <w:pPr>
        <w:jc w:val="both"/>
        <w:rPr>
          <w:rFonts w:ascii="Tahoma" w:hAnsi="Tahoma" w:cs="Tahoma"/>
          <w:bCs/>
          <w:sz w:val="22"/>
          <w:szCs w:val="22"/>
        </w:rPr>
      </w:pPr>
      <w:r w:rsidRPr="0090705A">
        <w:rPr>
          <w:rFonts w:ascii="Tahoma" w:hAnsi="Tahoma" w:cs="Tahoma"/>
          <w:bCs/>
          <w:sz w:val="22"/>
          <w:szCs w:val="22"/>
        </w:rPr>
        <w:t>Az ellenőrzés a munka</w:t>
      </w:r>
      <w:r>
        <w:rPr>
          <w:rFonts w:ascii="Tahoma" w:hAnsi="Tahoma" w:cs="Tahoma"/>
          <w:bCs/>
          <w:sz w:val="22"/>
          <w:szCs w:val="22"/>
        </w:rPr>
        <w:t xml:space="preserve">viszony létesítését 10 fő 2017., </w:t>
      </w:r>
      <w:r w:rsidRPr="0090705A">
        <w:rPr>
          <w:rFonts w:ascii="Tahoma" w:hAnsi="Tahoma" w:cs="Tahoma"/>
          <w:bCs/>
          <w:sz w:val="22"/>
          <w:szCs w:val="22"/>
        </w:rPr>
        <w:t xml:space="preserve">illetve 2018. évben </w:t>
      </w:r>
      <w:r>
        <w:rPr>
          <w:rFonts w:ascii="Tahoma" w:hAnsi="Tahoma" w:cs="Tahoma"/>
          <w:bCs/>
          <w:sz w:val="22"/>
          <w:szCs w:val="22"/>
        </w:rPr>
        <w:t xml:space="preserve">a helyszíni ellenőrzés időpontjáig </w:t>
      </w:r>
      <w:r w:rsidRPr="0090705A">
        <w:rPr>
          <w:rFonts w:ascii="Tahoma" w:hAnsi="Tahoma" w:cs="Tahoma"/>
          <w:bCs/>
          <w:sz w:val="22"/>
          <w:szCs w:val="22"/>
        </w:rPr>
        <w:t>kinevezett munkavállalóval kapcsolatosan vizsgálta.</w:t>
      </w:r>
      <w:r w:rsidR="00A26F22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A</w:t>
      </w:r>
      <w:r w:rsidRPr="0090705A">
        <w:rPr>
          <w:rFonts w:ascii="Tahoma" w:hAnsi="Tahoma" w:cs="Tahoma"/>
          <w:bCs/>
          <w:sz w:val="22"/>
          <w:szCs w:val="22"/>
        </w:rPr>
        <w:t xml:space="preserve"> bizonylatok tartalmi és formai szempontból is megfelelnek a jogszabályi előírásoknak, a kötelezettségvállaló, a munkavállaló és a pénzügyi ellenjegyző aláírását az ellenőrzés által átvizsgált valamennyi dokumentum tartalmazta.</w:t>
      </w:r>
    </w:p>
    <w:p w:rsidR="00063BAA" w:rsidRPr="0090705A" w:rsidRDefault="00063BAA" w:rsidP="001A4C36">
      <w:pPr>
        <w:jc w:val="both"/>
        <w:rPr>
          <w:rFonts w:ascii="Tahoma" w:hAnsi="Tahoma" w:cs="Tahoma"/>
          <w:sz w:val="18"/>
          <w:szCs w:val="18"/>
        </w:rPr>
      </w:pPr>
    </w:p>
    <w:p w:rsidR="005F39DD" w:rsidRDefault="006B75AE" w:rsidP="00A26F22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 dolgozók személyi anyagá</w:t>
      </w:r>
      <w:r w:rsidR="005F39DD" w:rsidRPr="0090705A">
        <w:rPr>
          <w:rFonts w:ascii="Tahoma" w:hAnsi="Tahoma" w:cs="Tahoma"/>
          <w:sz w:val="22"/>
          <w:szCs w:val="22"/>
        </w:rPr>
        <w:t>ban a megismert és aláírt munkaköri leírások megtalálhatók, melyek a dolgozók munkaköri feladatait általában részletesen tartalmazzák. A jogosultságoknál nem minden esetben szerepel a gazdálkodási jogkör</w:t>
      </w:r>
      <w:r w:rsidR="002B5213">
        <w:rPr>
          <w:rFonts w:ascii="Tahoma" w:hAnsi="Tahoma" w:cs="Tahoma"/>
          <w:sz w:val="22"/>
          <w:szCs w:val="22"/>
        </w:rPr>
        <w:t>,</w:t>
      </w:r>
      <w:r w:rsidR="005F39DD" w:rsidRPr="0090705A">
        <w:rPr>
          <w:rFonts w:ascii="Tahoma" w:hAnsi="Tahoma" w:cs="Tahoma"/>
          <w:sz w:val="22"/>
          <w:szCs w:val="22"/>
        </w:rPr>
        <w:t xml:space="preserve"> a közvetlen felettes meghatározás</w:t>
      </w:r>
      <w:r w:rsidR="009258D7">
        <w:rPr>
          <w:rFonts w:ascii="Tahoma" w:hAnsi="Tahoma" w:cs="Tahoma"/>
          <w:sz w:val="22"/>
          <w:szCs w:val="22"/>
        </w:rPr>
        <w:t>a</w:t>
      </w:r>
      <w:r w:rsidR="005F39DD" w:rsidRPr="0090705A">
        <w:rPr>
          <w:rFonts w:ascii="Tahoma" w:hAnsi="Tahoma" w:cs="Tahoma"/>
          <w:sz w:val="22"/>
          <w:szCs w:val="22"/>
        </w:rPr>
        <w:t>, vala</w:t>
      </w:r>
      <w:r w:rsidR="009258D7">
        <w:rPr>
          <w:rFonts w:ascii="Tahoma" w:hAnsi="Tahoma" w:cs="Tahoma"/>
          <w:sz w:val="22"/>
          <w:szCs w:val="22"/>
        </w:rPr>
        <w:t>mint a helyettesítési feladatok.</w:t>
      </w:r>
    </w:p>
    <w:p w:rsidR="00A26F22" w:rsidRDefault="00A26F22" w:rsidP="00A26F22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215420" w:rsidRPr="002B5213" w:rsidRDefault="00215420" w:rsidP="00215420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2B5213">
        <w:rPr>
          <w:rFonts w:ascii="Tahoma" w:hAnsi="Tahoma" w:cs="Tahoma"/>
          <w:sz w:val="22"/>
          <w:szCs w:val="22"/>
        </w:rPr>
        <w:t xml:space="preserve">Évente dolgozónként felvezetett szabadságterv nem készül, nyilvántartást vezetnek a ténylegesen kivett szabadságokról nevenként egyedi nyilvántartásban, havi bontásban. </w:t>
      </w:r>
    </w:p>
    <w:p w:rsidR="00215420" w:rsidRPr="00A26F22" w:rsidRDefault="00215420" w:rsidP="00215420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2B5213">
        <w:rPr>
          <w:rFonts w:ascii="Tahoma" w:hAnsi="Tahoma" w:cs="Tahoma"/>
          <w:sz w:val="22"/>
          <w:szCs w:val="22"/>
        </w:rPr>
        <w:t>A nyilvántartást a jelenléti ívekkel és a szabadságengedélyekkel egyeztetve megállapítható, hogy a vizsgált dolgozónak kiírt szabadság napok a dolgozók jelenléti ívein, valamint az egyedi nyilvántartáson szereplő napokkal megegyeztek.</w:t>
      </w:r>
      <w:r>
        <w:rPr>
          <w:rFonts w:ascii="Tahoma" w:hAnsi="Tahoma" w:cs="Tahoma"/>
          <w:sz w:val="22"/>
          <w:szCs w:val="22"/>
        </w:rPr>
        <w:t xml:space="preserve"> </w:t>
      </w:r>
      <w:r w:rsidRPr="0090705A">
        <w:rPr>
          <w:rFonts w:ascii="Tahoma" w:hAnsi="Tahoma" w:cs="Tahoma"/>
          <w:sz w:val="22"/>
          <w:szCs w:val="22"/>
        </w:rPr>
        <w:t>A vizsgált esetekben a Jelentésben rögzítettek alapján több form</w:t>
      </w:r>
      <w:r>
        <w:rPr>
          <w:rFonts w:ascii="Tahoma" w:hAnsi="Tahoma" w:cs="Tahoma"/>
          <w:sz w:val="22"/>
          <w:szCs w:val="22"/>
        </w:rPr>
        <w:t xml:space="preserve">ai hiba került megállapításra. </w:t>
      </w:r>
    </w:p>
    <w:p w:rsidR="003859BF" w:rsidRPr="0090705A" w:rsidRDefault="005F39DD" w:rsidP="005F39DD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 dolgozók munkába állásakor a közalka</w:t>
      </w:r>
      <w:r w:rsidR="002B5213">
        <w:rPr>
          <w:rFonts w:ascii="Tahoma" w:hAnsi="Tahoma" w:cs="Tahoma"/>
          <w:sz w:val="22"/>
          <w:szCs w:val="22"/>
        </w:rPr>
        <w:t>lmazottak tájékoztatása, külön t</w:t>
      </w:r>
      <w:r w:rsidRPr="0090705A">
        <w:rPr>
          <w:rFonts w:ascii="Tahoma" w:hAnsi="Tahoma" w:cs="Tahoma"/>
          <w:sz w:val="22"/>
          <w:szCs w:val="22"/>
        </w:rPr>
        <w:t xml:space="preserve">ájékoztató átadásával megtörténik. Ebben szerepel a napi munkaidő, az illetmény kifizetés határideje, a szabadság megállapítása, a dolgozót megillető </w:t>
      </w:r>
      <w:proofErr w:type="spellStart"/>
      <w:r w:rsidRPr="0090705A">
        <w:rPr>
          <w:rFonts w:ascii="Tahoma" w:hAnsi="Tahoma" w:cs="Tahoma"/>
          <w:sz w:val="22"/>
          <w:szCs w:val="22"/>
        </w:rPr>
        <w:t>cafe</w:t>
      </w:r>
      <w:r w:rsidR="006B75AE" w:rsidRPr="0090705A">
        <w:rPr>
          <w:rFonts w:ascii="Tahoma" w:hAnsi="Tahoma" w:cs="Tahoma"/>
          <w:sz w:val="22"/>
          <w:szCs w:val="22"/>
        </w:rPr>
        <w:t>téria</w:t>
      </w:r>
      <w:proofErr w:type="spellEnd"/>
      <w:r w:rsidR="006B75AE" w:rsidRPr="0090705A">
        <w:rPr>
          <w:rFonts w:ascii="Tahoma" w:hAnsi="Tahoma" w:cs="Tahoma"/>
          <w:sz w:val="22"/>
          <w:szCs w:val="22"/>
        </w:rPr>
        <w:t xml:space="preserve"> juttatás formája, mértéke</w:t>
      </w:r>
      <w:r w:rsidRPr="0090705A">
        <w:rPr>
          <w:rFonts w:ascii="Tahoma" w:hAnsi="Tahoma" w:cs="Tahoma"/>
          <w:sz w:val="22"/>
          <w:szCs w:val="22"/>
        </w:rPr>
        <w:t xml:space="preserve"> stb.</w:t>
      </w:r>
      <w:r w:rsidR="006B75AE" w:rsidRPr="0090705A">
        <w:rPr>
          <w:rFonts w:ascii="Tahoma" w:hAnsi="Tahoma" w:cs="Tahoma"/>
          <w:sz w:val="22"/>
          <w:szCs w:val="22"/>
        </w:rPr>
        <w:t xml:space="preserve"> </w:t>
      </w:r>
      <w:r w:rsidRPr="0090705A">
        <w:rPr>
          <w:rFonts w:ascii="Tahoma" w:hAnsi="Tahoma" w:cs="Tahoma"/>
          <w:sz w:val="22"/>
          <w:szCs w:val="22"/>
        </w:rPr>
        <w:t>A</w:t>
      </w:r>
      <w:r w:rsidR="009258D7">
        <w:rPr>
          <w:rFonts w:ascii="Tahoma" w:hAnsi="Tahoma" w:cs="Tahoma"/>
          <w:sz w:val="22"/>
          <w:szCs w:val="22"/>
        </w:rPr>
        <w:t>z</w:t>
      </w:r>
      <w:r w:rsidRPr="0090705A">
        <w:rPr>
          <w:rFonts w:ascii="Tahoma" w:hAnsi="Tahoma" w:cs="Tahoma"/>
          <w:sz w:val="22"/>
          <w:szCs w:val="22"/>
        </w:rPr>
        <w:t xml:space="preserve"> új belépők </w:t>
      </w:r>
      <w:r w:rsidR="006B75AE" w:rsidRPr="0090705A">
        <w:rPr>
          <w:rFonts w:ascii="Tahoma" w:hAnsi="Tahoma" w:cs="Tahoma"/>
          <w:sz w:val="22"/>
          <w:szCs w:val="22"/>
        </w:rPr>
        <w:t>kinevezésé</w:t>
      </w:r>
      <w:r w:rsidRPr="0090705A">
        <w:rPr>
          <w:rFonts w:ascii="Tahoma" w:hAnsi="Tahoma" w:cs="Tahoma"/>
          <w:sz w:val="22"/>
          <w:szCs w:val="22"/>
        </w:rPr>
        <w:t>nél a 3 hónapos próbaidő kikötése megtörtént</w:t>
      </w:r>
      <w:r w:rsidR="000B5F25" w:rsidRPr="0090705A">
        <w:rPr>
          <w:rFonts w:ascii="Tahoma" w:hAnsi="Tahoma" w:cs="Tahoma"/>
          <w:sz w:val="22"/>
          <w:szCs w:val="22"/>
        </w:rPr>
        <w:t>.</w:t>
      </w:r>
    </w:p>
    <w:p w:rsidR="003859BF" w:rsidRPr="0090705A" w:rsidRDefault="003859BF" w:rsidP="005F39DD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5F39DD" w:rsidRPr="0090705A" w:rsidRDefault="003859BF" w:rsidP="005F39DD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 közalkalmazott dolgozóknak a </w:t>
      </w:r>
      <w:r w:rsidR="005F39DD" w:rsidRPr="0090705A">
        <w:rPr>
          <w:rFonts w:ascii="Tahoma" w:hAnsi="Tahoma" w:cs="Tahoma"/>
          <w:sz w:val="22"/>
          <w:szCs w:val="22"/>
        </w:rPr>
        <w:t>próbadíjak, illetve előadás</w:t>
      </w:r>
      <w:r w:rsidRPr="0090705A">
        <w:rPr>
          <w:rFonts w:ascii="Tahoma" w:hAnsi="Tahoma" w:cs="Tahoma"/>
          <w:sz w:val="22"/>
          <w:szCs w:val="22"/>
        </w:rPr>
        <w:t xml:space="preserve"> pénzek elszámolás alapján</w:t>
      </w:r>
      <w:r w:rsidR="005F39DD" w:rsidRPr="0090705A">
        <w:rPr>
          <w:rFonts w:ascii="Tahoma" w:hAnsi="Tahoma" w:cs="Tahoma"/>
          <w:sz w:val="22"/>
          <w:szCs w:val="22"/>
        </w:rPr>
        <w:t xml:space="preserve">, </w:t>
      </w:r>
      <w:r w:rsidRPr="0090705A">
        <w:rPr>
          <w:rFonts w:ascii="Tahoma" w:hAnsi="Tahoma" w:cs="Tahoma"/>
          <w:sz w:val="22"/>
          <w:szCs w:val="22"/>
        </w:rPr>
        <w:t xml:space="preserve">a </w:t>
      </w:r>
      <w:r w:rsidR="005F39DD" w:rsidRPr="0090705A">
        <w:rPr>
          <w:rFonts w:ascii="Tahoma" w:hAnsi="Tahoma" w:cs="Tahoma"/>
          <w:sz w:val="22"/>
          <w:szCs w:val="22"/>
        </w:rPr>
        <w:t xml:space="preserve">külső szereplőknek </w:t>
      </w:r>
      <w:r w:rsidRPr="0090705A">
        <w:rPr>
          <w:rFonts w:ascii="Tahoma" w:hAnsi="Tahoma" w:cs="Tahoma"/>
          <w:sz w:val="22"/>
          <w:szCs w:val="22"/>
        </w:rPr>
        <w:t xml:space="preserve">a </w:t>
      </w:r>
      <w:r w:rsidR="005F39DD" w:rsidRPr="0090705A">
        <w:rPr>
          <w:rFonts w:ascii="Tahoma" w:hAnsi="Tahoma" w:cs="Tahoma"/>
          <w:sz w:val="22"/>
          <w:szCs w:val="22"/>
        </w:rPr>
        <w:t>megbízási szerződés</w:t>
      </w:r>
      <w:r w:rsidRPr="0090705A">
        <w:rPr>
          <w:rFonts w:ascii="Tahoma" w:hAnsi="Tahoma" w:cs="Tahoma"/>
          <w:sz w:val="22"/>
          <w:szCs w:val="22"/>
        </w:rPr>
        <w:t>nek megfelelően</w:t>
      </w:r>
      <w:r w:rsidR="005F39DD" w:rsidRPr="0090705A">
        <w:rPr>
          <w:rFonts w:ascii="Tahoma" w:hAnsi="Tahoma" w:cs="Tahoma"/>
          <w:sz w:val="22"/>
          <w:szCs w:val="22"/>
        </w:rPr>
        <w:t xml:space="preserve"> lett</w:t>
      </w:r>
      <w:r w:rsidRPr="0090705A">
        <w:rPr>
          <w:rFonts w:ascii="Tahoma" w:hAnsi="Tahoma" w:cs="Tahoma"/>
          <w:sz w:val="22"/>
          <w:szCs w:val="22"/>
        </w:rPr>
        <w:t>ek</w:t>
      </w:r>
      <w:r w:rsidR="005F39DD" w:rsidRPr="0090705A">
        <w:rPr>
          <w:rFonts w:ascii="Tahoma" w:hAnsi="Tahoma" w:cs="Tahoma"/>
          <w:sz w:val="22"/>
          <w:szCs w:val="22"/>
        </w:rPr>
        <w:t xml:space="preserve"> kifizetve. Az elszámolás tartalmazta a próbadíjak összegét, az előadások számát, egy el</w:t>
      </w:r>
      <w:r w:rsidR="009258D7">
        <w:rPr>
          <w:rFonts w:ascii="Tahoma" w:hAnsi="Tahoma" w:cs="Tahoma"/>
          <w:sz w:val="22"/>
          <w:szCs w:val="22"/>
        </w:rPr>
        <w:t>őadás előadáspénzét, valamint a</w:t>
      </w:r>
      <w:r w:rsidR="005F39DD" w:rsidRPr="0090705A">
        <w:rPr>
          <w:rFonts w:ascii="Tahoma" w:hAnsi="Tahoma" w:cs="Tahoma"/>
          <w:sz w:val="22"/>
          <w:szCs w:val="22"/>
        </w:rPr>
        <w:t xml:space="preserve"> kifizetendő bruttó összegeket személyenként, és előadásonként. Az elszámolás a fentieken kívül tartalmazta az elszámol</w:t>
      </w:r>
      <w:r w:rsidR="002B5213">
        <w:rPr>
          <w:rFonts w:ascii="Tahoma" w:hAnsi="Tahoma" w:cs="Tahoma"/>
          <w:sz w:val="22"/>
          <w:szCs w:val="22"/>
        </w:rPr>
        <w:t>ást készítő munkaügyi előadó, az ellenjegyző</w:t>
      </w:r>
      <w:r w:rsidR="005F39DD" w:rsidRPr="0090705A">
        <w:rPr>
          <w:rFonts w:ascii="Tahoma" w:hAnsi="Tahoma" w:cs="Tahoma"/>
          <w:sz w:val="22"/>
          <w:szCs w:val="22"/>
        </w:rPr>
        <w:t xml:space="preserve"> és az engedélyező aláírását.</w:t>
      </w:r>
      <w:r w:rsidR="002B5213">
        <w:rPr>
          <w:rFonts w:ascii="Tahoma" w:hAnsi="Tahoma" w:cs="Tahoma"/>
          <w:sz w:val="22"/>
          <w:szCs w:val="22"/>
        </w:rPr>
        <w:t xml:space="preserve"> </w:t>
      </w:r>
      <w:r w:rsidR="005F39DD" w:rsidRPr="0090705A">
        <w:rPr>
          <w:rFonts w:ascii="Tahoma" w:hAnsi="Tahoma" w:cs="Tahoma"/>
          <w:sz w:val="22"/>
          <w:szCs w:val="22"/>
        </w:rPr>
        <w:t>Az elszámolás</w:t>
      </w:r>
      <w:r w:rsidRPr="0090705A">
        <w:rPr>
          <w:rFonts w:ascii="Tahoma" w:hAnsi="Tahoma" w:cs="Tahoma"/>
          <w:sz w:val="22"/>
          <w:szCs w:val="22"/>
        </w:rPr>
        <w:t>ok</w:t>
      </w:r>
      <w:r w:rsidR="005F39DD" w:rsidRPr="0090705A">
        <w:rPr>
          <w:rFonts w:ascii="Tahoma" w:hAnsi="Tahoma" w:cs="Tahoma"/>
          <w:sz w:val="22"/>
          <w:szCs w:val="22"/>
        </w:rPr>
        <w:t xml:space="preserve"> alapdokumentuma minden esetben a havi </w:t>
      </w:r>
      <w:r w:rsidR="002B5213">
        <w:rPr>
          <w:rFonts w:ascii="Tahoma" w:hAnsi="Tahoma" w:cs="Tahoma"/>
          <w:sz w:val="22"/>
          <w:szCs w:val="22"/>
        </w:rPr>
        <w:t>„</w:t>
      </w:r>
      <w:r w:rsidR="005F39DD" w:rsidRPr="0090705A">
        <w:rPr>
          <w:rFonts w:ascii="Tahoma" w:hAnsi="Tahoma" w:cs="Tahoma"/>
          <w:sz w:val="22"/>
          <w:szCs w:val="22"/>
        </w:rPr>
        <w:t>Jelentés a fellépti díjas színészek, vendégművészek, statiszták elszámolásához</w:t>
      </w:r>
      <w:r w:rsidR="002B5213">
        <w:rPr>
          <w:rFonts w:ascii="Tahoma" w:hAnsi="Tahoma" w:cs="Tahoma"/>
          <w:sz w:val="22"/>
          <w:szCs w:val="22"/>
        </w:rPr>
        <w:t>”</w:t>
      </w:r>
      <w:r w:rsidR="005F39DD" w:rsidRPr="0090705A">
        <w:rPr>
          <w:rFonts w:ascii="Tahoma" w:hAnsi="Tahoma" w:cs="Tahoma"/>
          <w:sz w:val="22"/>
          <w:szCs w:val="22"/>
        </w:rPr>
        <w:t>, mely előadásonként tartalmazza a fellépő színészek nevét az előadások dátumát, az öss</w:t>
      </w:r>
      <w:r w:rsidR="006E4A96">
        <w:rPr>
          <w:rFonts w:ascii="Tahoma" w:hAnsi="Tahoma" w:cs="Tahoma"/>
          <w:sz w:val="22"/>
          <w:szCs w:val="22"/>
        </w:rPr>
        <w:t>zes előadás számát, valamint a m</w:t>
      </w:r>
      <w:r w:rsidR="005F39DD" w:rsidRPr="0090705A">
        <w:rPr>
          <w:rFonts w:ascii="Tahoma" w:hAnsi="Tahoma" w:cs="Tahoma"/>
          <w:sz w:val="22"/>
          <w:szCs w:val="22"/>
        </w:rPr>
        <w:t xml:space="preserve">egbízási szerződésekben meghatározott előadásonként fizetendő díjak összegét. A kitöltésért, az adatok valódiságáért az ügyelő felelős, melyet a titkársági munkatárs </w:t>
      </w:r>
      <w:r w:rsidRPr="0090705A">
        <w:rPr>
          <w:rFonts w:ascii="Tahoma" w:hAnsi="Tahoma" w:cs="Tahoma"/>
          <w:sz w:val="22"/>
          <w:szCs w:val="22"/>
        </w:rPr>
        <w:t>ellenőriz.</w:t>
      </w:r>
      <w:r w:rsidR="002B5213">
        <w:rPr>
          <w:rFonts w:ascii="Tahoma" w:hAnsi="Tahoma" w:cs="Tahoma"/>
          <w:sz w:val="22"/>
          <w:szCs w:val="22"/>
        </w:rPr>
        <w:t xml:space="preserve"> </w:t>
      </w:r>
      <w:r w:rsidR="005F39DD" w:rsidRPr="0090705A">
        <w:rPr>
          <w:rFonts w:ascii="Tahoma" w:hAnsi="Tahoma" w:cs="Tahoma"/>
          <w:sz w:val="22"/>
          <w:szCs w:val="22"/>
        </w:rPr>
        <w:t>A vizsgált tételeknél az ellenőrzés számszaki, elszámolási hiányosságot nem tapasztalt.</w:t>
      </w:r>
    </w:p>
    <w:p w:rsidR="005F39DD" w:rsidRPr="0090705A" w:rsidRDefault="005F39DD" w:rsidP="005F39DD">
      <w:pPr>
        <w:pStyle w:val="cf0"/>
        <w:spacing w:before="0" w:beforeAutospacing="0" w:after="0" w:afterAutospacing="0"/>
        <w:jc w:val="both"/>
        <w:rPr>
          <w:rFonts w:ascii="Tahoma" w:hAnsi="Tahoma" w:cs="Tahoma"/>
          <w:b/>
          <w:sz w:val="22"/>
          <w:szCs w:val="22"/>
        </w:rPr>
      </w:pPr>
    </w:p>
    <w:p w:rsidR="006E4A96" w:rsidRDefault="005F39DD" w:rsidP="006E4A96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 </w:t>
      </w:r>
      <w:r w:rsidR="003859BF" w:rsidRPr="0090705A">
        <w:rPr>
          <w:rFonts w:ascii="Tahoma" w:hAnsi="Tahoma" w:cs="Tahoma"/>
          <w:sz w:val="22"/>
          <w:szCs w:val="22"/>
        </w:rPr>
        <w:t>munkába járás elszámolásánál a</w:t>
      </w:r>
      <w:r w:rsidRPr="0090705A">
        <w:rPr>
          <w:rFonts w:ascii="Tahoma" w:hAnsi="Tahoma" w:cs="Tahoma"/>
          <w:sz w:val="22"/>
          <w:szCs w:val="22"/>
        </w:rPr>
        <w:t xml:space="preserve"> saját gépjárművel történő munkába járás kifizetését a </w:t>
      </w:r>
      <w:r w:rsidR="006E4A96">
        <w:rPr>
          <w:rFonts w:ascii="Tahoma" w:hAnsi="Tahoma" w:cs="Tahoma"/>
          <w:sz w:val="22"/>
          <w:szCs w:val="22"/>
        </w:rPr>
        <w:t>személyi anyagban megtalálható e</w:t>
      </w:r>
      <w:r w:rsidRPr="0090705A">
        <w:rPr>
          <w:rFonts w:ascii="Tahoma" w:hAnsi="Tahoma" w:cs="Tahoma"/>
          <w:sz w:val="22"/>
          <w:szCs w:val="22"/>
        </w:rPr>
        <w:t xml:space="preserve">ngedélyek alapozzák meg, melyben a dolgozó lakóhelye és a munkahely közötti távolságra a munkában töltött napok vonatkozásában az igazgató engedélyezi a saját gépjármű használatát </w:t>
      </w:r>
      <w:r w:rsidRPr="00AF49CE">
        <w:rPr>
          <w:rFonts w:ascii="Tahoma" w:hAnsi="Tahoma" w:cs="Tahoma"/>
          <w:sz w:val="22"/>
          <w:szCs w:val="22"/>
        </w:rPr>
        <w:t>és kilométerenkénti 12 Ft elszámolását</w:t>
      </w:r>
      <w:r w:rsidRPr="002B5213">
        <w:rPr>
          <w:rFonts w:ascii="Tahoma" w:hAnsi="Tahoma" w:cs="Tahoma"/>
          <w:sz w:val="22"/>
          <w:szCs w:val="22"/>
        </w:rPr>
        <w:t xml:space="preserve">. Az elszámoláson szerepel a kitöltő, engedélyező, valamint az ellenjegyző aláírása. A nyilvántartás tartalmazza még az összesítő elszámolás alapját képező dolgozónként </w:t>
      </w:r>
      <w:r w:rsidR="006B75AE" w:rsidRPr="002B5213">
        <w:rPr>
          <w:rFonts w:ascii="Tahoma" w:hAnsi="Tahoma" w:cs="Tahoma"/>
          <w:sz w:val="22"/>
          <w:szCs w:val="22"/>
        </w:rPr>
        <w:t>kitöltött „Útnyilvántartásokat”</w:t>
      </w:r>
      <w:r w:rsidRPr="002B5213">
        <w:rPr>
          <w:rFonts w:ascii="Tahoma" w:hAnsi="Tahoma" w:cs="Tahoma"/>
          <w:sz w:val="22"/>
          <w:szCs w:val="22"/>
        </w:rPr>
        <w:t xml:space="preserve">, melyeken a munkába töltött napok és a megtett kilométerek szerepelnek, valamint </w:t>
      </w:r>
      <w:r w:rsidR="006B75AE" w:rsidRPr="002B5213">
        <w:rPr>
          <w:rFonts w:ascii="Tahoma" w:hAnsi="Tahoma" w:cs="Tahoma"/>
          <w:sz w:val="22"/>
          <w:szCs w:val="22"/>
        </w:rPr>
        <w:t>a munkahelyi vezető igazolása</w:t>
      </w:r>
      <w:r w:rsidR="002B5213">
        <w:rPr>
          <w:rFonts w:ascii="Tahoma" w:hAnsi="Tahoma" w:cs="Tahoma"/>
          <w:sz w:val="22"/>
          <w:szCs w:val="22"/>
        </w:rPr>
        <w:t>.</w:t>
      </w:r>
      <w:r w:rsidRPr="0090705A">
        <w:rPr>
          <w:rFonts w:ascii="Tahoma" w:hAnsi="Tahoma" w:cs="Tahoma"/>
          <w:sz w:val="22"/>
          <w:szCs w:val="22"/>
        </w:rPr>
        <w:t xml:space="preserve"> Az elszámoláson szereplő adatok az </w:t>
      </w:r>
      <w:r w:rsidRPr="0090705A">
        <w:rPr>
          <w:rFonts w:ascii="Tahoma" w:hAnsi="Tahoma" w:cs="Tahoma"/>
          <w:sz w:val="22"/>
          <w:szCs w:val="22"/>
        </w:rPr>
        <w:lastRenderedPageBreak/>
        <w:t>Útnyilvántartások adataival megegyeznek.</w:t>
      </w:r>
      <w:r w:rsidR="00215420">
        <w:rPr>
          <w:rFonts w:ascii="Tahoma" w:hAnsi="Tahoma" w:cs="Tahoma"/>
          <w:sz w:val="22"/>
          <w:szCs w:val="22"/>
        </w:rPr>
        <w:t xml:space="preserve"> </w:t>
      </w:r>
      <w:r w:rsidRPr="0090705A">
        <w:rPr>
          <w:rFonts w:ascii="Tahoma" w:hAnsi="Tahoma" w:cs="Tahoma"/>
          <w:sz w:val="22"/>
          <w:szCs w:val="22"/>
        </w:rPr>
        <w:t xml:space="preserve">A tömegközlekedési eszközzel munkába járók részére a leadott buszbérletek </w:t>
      </w:r>
      <w:r w:rsidR="003859BF" w:rsidRPr="0090705A">
        <w:rPr>
          <w:rFonts w:ascii="Tahoma" w:hAnsi="Tahoma" w:cs="Tahoma"/>
          <w:sz w:val="22"/>
          <w:szCs w:val="22"/>
        </w:rPr>
        <w:t>alapján,</w:t>
      </w:r>
      <w:r w:rsidRPr="0090705A">
        <w:rPr>
          <w:rFonts w:ascii="Tahoma" w:hAnsi="Tahoma" w:cs="Tahoma"/>
          <w:sz w:val="22"/>
          <w:szCs w:val="22"/>
        </w:rPr>
        <w:t xml:space="preserve"> a bérlet árának 86 %-ában lett megállapítva a jogszabályi előírásoknak megfelelően</w:t>
      </w:r>
      <w:r w:rsidR="002B5213">
        <w:rPr>
          <w:rFonts w:ascii="Tahoma" w:hAnsi="Tahoma" w:cs="Tahoma"/>
          <w:sz w:val="22"/>
          <w:szCs w:val="22"/>
        </w:rPr>
        <w:t xml:space="preserve">. </w:t>
      </w:r>
    </w:p>
    <w:p w:rsidR="006E4A96" w:rsidRPr="0090705A" w:rsidRDefault="006E4A96" w:rsidP="006E4A96">
      <w:pPr>
        <w:jc w:val="both"/>
        <w:rPr>
          <w:rFonts w:ascii="Tahoma" w:hAnsi="Tahoma" w:cs="Tahoma"/>
          <w:sz w:val="22"/>
          <w:szCs w:val="22"/>
        </w:rPr>
      </w:pPr>
    </w:p>
    <w:p w:rsidR="006E4A96" w:rsidRPr="009804CF" w:rsidRDefault="006E4A96" w:rsidP="006E4A96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 </w:t>
      </w:r>
      <w:r w:rsidR="003E5A29" w:rsidRPr="0090705A">
        <w:rPr>
          <w:rFonts w:ascii="Tahoma" w:hAnsi="Tahoma" w:cs="Tahoma"/>
          <w:sz w:val="22"/>
          <w:szCs w:val="22"/>
        </w:rPr>
        <w:t>370/2011.(XII.31.) Korm. rendelet 2016. október 10-i változásai alapján az intézmény még nem aktualizálta belső kont</w:t>
      </w:r>
      <w:r>
        <w:rPr>
          <w:rFonts w:ascii="Tahoma" w:hAnsi="Tahoma" w:cs="Tahoma"/>
          <w:sz w:val="22"/>
          <w:szCs w:val="22"/>
        </w:rPr>
        <w:t>rollrendszerének szabályozását, melyre a b</w:t>
      </w:r>
      <w:r w:rsidRPr="009804CF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>lső ellenőrzés</w:t>
      </w:r>
      <w:r w:rsidRPr="009804CF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a </w:t>
      </w:r>
      <w:r w:rsidRPr="009804CF">
        <w:rPr>
          <w:rFonts w:ascii="Tahoma" w:hAnsi="Tahoma" w:cs="Tahoma"/>
          <w:sz w:val="22"/>
          <w:szCs w:val="22"/>
        </w:rPr>
        <w:t>2016-ban végzett R/4/2016. számú</w:t>
      </w:r>
      <w:r>
        <w:rPr>
          <w:rFonts w:ascii="Tahoma" w:hAnsi="Tahoma" w:cs="Tahoma"/>
          <w:sz w:val="22"/>
          <w:szCs w:val="22"/>
        </w:rPr>
        <w:t xml:space="preserve"> ellenőrzése során javaslatot tett. </w:t>
      </w:r>
      <w:r w:rsidRPr="009804CF">
        <w:rPr>
          <w:rFonts w:ascii="Tahoma" w:hAnsi="Tahoma" w:cs="Tahoma"/>
          <w:sz w:val="22"/>
          <w:szCs w:val="22"/>
        </w:rPr>
        <w:t>Az intézmény 2017. január 10-</w:t>
      </w:r>
      <w:r>
        <w:rPr>
          <w:rFonts w:ascii="Tahoma" w:hAnsi="Tahoma" w:cs="Tahoma"/>
          <w:sz w:val="22"/>
          <w:szCs w:val="22"/>
        </w:rPr>
        <w:t>i</w:t>
      </w:r>
      <w:r w:rsidRPr="009804CF">
        <w:rPr>
          <w:rFonts w:ascii="Tahoma" w:hAnsi="Tahoma" w:cs="Tahoma"/>
          <w:sz w:val="22"/>
          <w:szCs w:val="22"/>
        </w:rPr>
        <w:t xml:space="preserve"> in</w:t>
      </w:r>
      <w:r>
        <w:rPr>
          <w:rFonts w:ascii="Tahoma" w:hAnsi="Tahoma" w:cs="Tahoma"/>
          <w:sz w:val="22"/>
          <w:szCs w:val="22"/>
        </w:rPr>
        <w:t>tézkedési tervében</w:t>
      </w:r>
      <w:r w:rsidRPr="009804CF">
        <w:rPr>
          <w:rFonts w:ascii="Tahoma" w:hAnsi="Tahoma" w:cs="Tahoma"/>
          <w:sz w:val="22"/>
          <w:szCs w:val="22"/>
        </w:rPr>
        <w:t xml:space="preserve"> a Belső kontroll szabályzat elkészítésének határidejét</w:t>
      </w:r>
      <w:r>
        <w:rPr>
          <w:rFonts w:ascii="Tahoma" w:hAnsi="Tahoma" w:cs="Tahoma"/>
          <w:sz w:val="22"/>
          <w:szCs w:val="22"/>
        </w:rPr>
        <w:t xml:space="preserve"> 2017. március 31-ben határozta</w:t>
      </w:r>
      <w:r w:rsidRPr="009804CF">
        <w:rPr>
          <w:rFonts w:ascii="Tahoma" w:hAnsi="Tahoma" w:cs="Tahoma"/>
          <w:sz w:val="22"/>
          <w:szCs w:val="22"/>
        </w:rPr>
        <w:t xml:space="preserve"> meg. </w:t>
      </w:r>
    </w:p>
    <w:p w:rsidR="003E5A29" w:rsidRPr="0090705A" w:rsidRDefault="003E5A29" w:rsidP="003E5A29">
      <w:pPr>
        <w:tabs>
          <w:tab w:val="right" w:pos="9072"/>
        </w:tabs>
        <w:jc w:val="both"/>
        <w:rPr>
          <w:rFonts w:ascii="Tahoma" w:hAnsi="Tahoma" w:cs="Tahoma"/>
          <w:i/>
          <w:sz w:val="18"/>
          <w:szCs w:val="18"/>
          <w:lang w:val="en"/>
        </w:rPr>
      </w:pPr>
    </w:p>
    <w:p w:rsidR="003E5A29" w:rsidRPr="0090705A" w:rsidRDefault="003E5A29" w:rsidP="00720C9D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 személyi juttatásokkal összefüggő kiadások végrehajtása során a kontrolltevékenység, kontrollpontok (kötelezettségvállalás, pénzügyi ellenjegyzés, teljesítésigazolás, érvényesítés, utalványozás) működése is hiányos, nem minden esetben teljesülnek a 368/2011.(XII.31.) Korm. rendelet 53.§-59.§. előírásai. A kifizetésekhez kapcsolódó dokumentumok több esetben nem voltak pénzügyi </w:t>
      </w:r>
      <w:r w:rsidR="00720C9D">
        <w:rPr>
          <w:rFonts w:ascii="Tahoma" w:hAnsi="Tahoma" w:cs="Tahoma"/>
          <w:sz w:val="22"/>
          <w:szCs w:val="22"/>
        </w:rPr>
        <w:t>ellenjegyző által ellenjegyezve</w:t>
      </w:r>
      <w:r w:rsidR="00F264BC">
        <w:rPr>
          <w:rFonts w:ascii="Tahoma" w:hAnsi="Tahoma" w:cs="Tahoma"/>
          <w:sz w:val="22"/>
          <w:szCs w:val="22"/>
        </w:rPr>
        <w:t xml:space="preserve">. </w:t>
      </w:r>
    </w:p>
    <w:p w:rsidR="00720C9D" w:rsidRDefault="00720C9D" w:rsidP="006F086A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3E5A29" w:rsidRPr="0090705A" w:rsidRDefault="003E5A29" w:rsidP="006F086A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 vizsgált időszakban az intézmény személyi kiadásokkal kapcsolatos folyamatai, bizonylatai, nyilvántartásai ellenőrzése során megállapítható, hogy a belső kontrollok folyamatos működése megfigyelhető, de az ellenőrzési jelentésben feltárt hián</w:t>
      </w:r>
      <w:r w:rsidR="006F086A" w:rsidRPr="0090705A">
        <w:rPr>
          <w:rFonts w:ascii="Tahoma" w:hAnsi="Tahoma" w:cs="Tahoma"/>
          <w:sz w:val="22"/>
          <w:szCs w:val="22"/>
        </w:rPr>
        <w:t xml:space="preserve">yosságokat javítani szükséges. </w:t>
      </w:r>
    </w:p>
    <w:p w:rsidR="004E6ACA" w:rsidRPr="0090705A" w:rsidRDefault="004E6ACA" w:rsidP="003F2DF8">
      <w:pPr>
        <w:ind w:right="-288"/>
        <w:jc w:val="both"/>
        <w:rPr>
          <w:rFonts w:ascii="Tahoma" w:hAnsi="Tahoma" w:cs="Tahoma"/>
          <w:sz w:val="22"/>
          <w:szCs w:val="22"/>
        </w:rPr>
      </w:pPr>
    </w:p>
    <w:tbl>
      <w:tblPr>
        <w:tblW w:w="9971" w:type="dxa"/>
        <w:jc w:val="center"/>
        <w:tblInd w:w="1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2178"/>
        <w:gridCol w:w="953"/>
        <w:gridCol w:w="1516"/>
        <w:gridCol w:w="2144"/>
        <w:gridCol w:w="1069"/>
        <w:gridCol w:w="1488"/>
      </w:tblGrid>
      <w:tr w:rsidR="0007069A" w:rsidRPr="0090705A" w:rsidTr="002C75B6">
        <w:trPr>
          <w:trHeight w:val="525"/>
          <w:jc w:val="center"/>
        </w:trPr>
        <w:tc>
          <w:tcPr>
            <w:tcW w:w="623" w:type="dxa"/>
            <w:shd w:val="clear" w:color="auto" w:fill="C0C0C0"/>
            <w:noWrap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S.sz</w:t>
            </w:r>
            <w:proofErr w:type="spellEnd"/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178" w:type="dxa"/>
            <w:shd w:val="clear" w:color="auto" w:fill="C0C0C0"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Megállapítás</w:t>
            </w:r>
          </w:p>
        </w:tc>
        <w:tc>
          <w:tcPr>
            <w:tcW w:w="953" w:type="dxa"/>
            <w:shd w:val="clear" w:color="auto" w:fill="C0C0C0"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Rangsor</w:t>
            </w:r>
          </w:p>
        </w:tc>
        <w:tc>
          <w:tcPr>
            <w:tcW w:w="1516" w:type="dxa"/>
            <w:shd w:val="clear" w:color="auto" w:fill="C0C0C0"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Következtetés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Javaslat</w:t>
            </w:r>
          </w:p>
        </w:tc>
        <w:tc>
          <w:tcPr>
            <w:tcW w:w="1069" w:type="dxa"/>
            <w:shd w:val="clear" w:color="auto" w:fill="C0C0C0"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Kockázat/</w:t>
            </w:r>
            <w:r w:rsidR="002C75B6"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hatás</w:t>
            </w:r>
          </w:p>
        </w:tc>
        <w:tc>
          <w:tcPr>
            <w:tcW w:w="1488" w:type="dxa"/>
            <w:shd w:val="clear" w:color="auto" w:fill="C0C0C0"/>
            <w:vAlign w:val="center"/>
          </w:tcPr>
          <w:p w:rsidR="00567AA4" w:rsidRPr="0090705A" w:rsidRDefault="00567AA4" w:rsidP="005F39D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Intézk</w:t>
            </w:r>
            <w:proofErr w:type="spellEnd"/>
            <w:r w:rsidRPr="0090705A">
              <w:rPr>
                <w:rFonts w:ascii="Tahoma" w:hAnsi="Tahoma" w:cs="Tahoma"/>
                <w:b/>
                <w:bCs/>
                <w:sz w:val="18"/>
                <w:szCs w:val="18"/>
              </w:rPr>
              <w:t>. Igény.</w:t>
            </w:r>
          </w:p>
        </w:tc>
      </w:tr>
      <w:tr w:rsidR="002C75B6" w:rsidRPr="0090705A" w:rsidTr="002C75B6">
        <w:trPr>
          <w:trHeight w:val="1162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14" w:rsidRPr="0090705A" w:rsidRDefault="002D257F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t>1.</w:t>
            </w:r>
            <w:r w:rsidR="00350B14" w:rsidRPr="0090705A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14" w:rsidRPr="0090705A" w:rsidRDefault="006F086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Az intézmény nem rendelkezik hatályos Közalkalmazotti, illetve Belső kontroll szabályzattal, Ellenőrzési nyomvonallal.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14" w:rsidRPr="0090705A" w:rsidRDefault="0086796B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</w:t>
            </w:r>
            <w:r w:rsidR="006F086A" w:rsidRPr="0090705A">
              <w:rPr>
                <w:rFonts w:ascii="Tahoma" w:hAnsi="Tahoma" w:cs="Tahoma"/>
                <w:sz w:val="16"/>
                <w:szCs w:val="16"/>
              </w:rPr>
              <w:t xml:space="preserve">iemelkedő </w:t>
            </w:r>
            <w:r w:rsidR="00350B14" w:rsidRPr="0090705A">
              <w:rPr>
                <w:rFonts w:ascii="Tahoma" w:hAnsi="Tahoma" w:cs="Tahoma"/>
                <w:sz w:val="16"/>
                <w:szCs w:val="16"/>
              </w:rPr>
              <w:t>jelentőségű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14" w:rsidRPr="0090705A" w:rsidRDefault="005E5897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folyamatok csak megfelelő szabályozás mellett működnek megfelelően.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14" w:rsidRPr="0090705A" w:rsidRDefault="005E5897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 xml:space="preserve">Az intézmény készítse el a Közalkalmazotti, illetve Belső kontroll szabályzatot, Ellenőrzési nyomvonalat, figyelembe véve </w:t>
            </w:r>
            <w:r w:rsidR="0007069A">
              <w:rPr>
                <w:rFonts w:ascii="Tahoma" w:hAnsi="Tahoma" w:cs="Tahoma"/>
                <w:sz w:val="16"/>
                <w:szCs w:val="16"/>
              </w:rPr>
              <w:t>a 370/2011.(XII.31) K</w:t>
            </w:r>
            <w:r w:rsidRPr="0090705A">
              <w:rPr>
                <w:rFonts w:ascii="Tahoma" w:hAnsi="Tahoma" w:cs="Tahoma"/>
                <w:sz w:val="16"/>
                <w:szCs w:val="16"/>
              </w:rPr>
              <w:t>orm.</w:t>
            </w:r>
            <w:r w:rsidR="00ED70B0" w:rsidRPr="0090705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705A">
              <w:rPr>
                <w:rFonts w:ascii="Tahoma" w:hAnsi="Tahoma" w:cs="Tahoma"/>
                <w:sz w:val="16"/>
                <w:szCs w:val="16"/>
              </w:rPr>
              <w:t>r. 2016.X.1-i változását is.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14" w:rsidRPr="0090705A" w:rsidRDefault="006F086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magas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14" w:rsidRPr="0090705A" w:rsidRDefault="002C75B6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</w:t>
            </w:r>
            <w:r w:rsidR="00350B14" w:rsidRPr="0090705A">
              <w:rPr>
                <w:rFonts w:ascii="Tahoma" w:hAnsi="Tahoma" w:cs="Tahoma"/>
                <w:sz w:val="16"/>
                <w:szCs w:val="16"/>
              </w:rPr>
              <w:t>gen</w:t>
            </w:r>
          </w:p>
        </w:tc>
      </w:tr>
      <w:tr w:rsidR="0007069A" w:rsidRPr="0090705A" w:rsidTr="002C75B6">
        <w:trPr>
          <w:trHeight w:val="992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t>2.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Default="0007069A" w:rsidP="00ED70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vagyonnyilatkozat-tételre vonatkozó előírásokat az SZMSZ nem a jelenlegi munkaköröknek megfelelően, és nem teljes körűen tartalmazza.</w:t>
            </w:r>
          </w:p>
          <w:p w:rsidR="0007069A" w:rsidRPr="0090705A" w:rsidRDefault="0007069A" w:rsidP="00231B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CCF">
              <w:rPr>
                <w:rFonts w:ascii="Tahoma" w:hAnsi="Tahoma" w:cs="Tahoma"/>
                <w:sz w:val="16"/>
                <w:szCs w:val="16"/>
              </w:rPr>
              <w:t>.</w:t>
            </w:r>
            <w:r w:rsidRPr="0090705A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Kiemelkedő jelentőségű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DD5CCF" w:rsidRDefault="0007069A" w:rsidP="000706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CCF">
              <w:rPr>
                <w:rFonts w:ascii="Tahoma" w:hAnsi="Tahoma" w:cs="Tahoma"/>
                <w:sz w:val="16"/>
                <w:szCs w:val="16"/>
              </w:rPr>
              <w:t>A változásoknak, ill. a valóságnak megfelelő adatokat kell szerepeltetni.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B9D" w:rsidRPr="00551F08" w:rsidRDefault="00231B9D" w:rsidP="00231B9D">
            <w:pPr>
              <w:tabs>
                <w:tab w:val="left" w:pos="2552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CCF">
              <w:rPr>
                <w:rFonts w:ascii="Tahoma" w:hAnsi="Tahoma" w:cs="Tahoma"/>
                <w:sz w:val="16"/>
                <w:szCs w:val="16"/>
              </w:rPr>
              <w:t xml:space="preserve">A Szervezeti és Működési Szabályzatot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</w:p>
          <w:p w:rsidR="000C7957" w:rsidRDefault="00231B9D" w:rsidP="000C7957">
            <w:pPr>
              <w:tabs>
                <w:tab w:val="left" w:pos="2552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51F08">
              <w:rPr>
                <w:rFonts w:ascii="Tahoma" w:hAnsi="Tahoma" w:cs="Tahoma"/>
                <w:sz w:val="16"/>
                <w:szCs w:val="16"/>
              </w:rPr>
              <w:t>vagyonnyilatkozat-tételi kötelezettség</w:t>
            </w:r>
            <w:r>
              <w:rPr>
                <w:rFonts w:ascii="Tahoma" w:hAnsi="Tahoma" w:cs="Tahoma"/>
                <w:sz w:val="16"/>
                <w:szCs w:val="16"/>
              </w:rPr>
              <w:t xml:space="preserve">re vonatkozóan a </w:t>
            </w:r>
            <w:r w:rsidRPr="00551F08">
              <w:rPr>
                <w:rFonts w:ascii="Tahoma" w:hAnsi="Tahoma" w:cs="Tahoma"/>
                <w:sz w:val="16"/>
                <w:szCs w:val="16"/>
              </w:rPr>
              <w:t xml:space="preserve">2007.évi CLII. 3.-4 §.) </w:t>
            </w:r>
            <w:r w:rsidRPr="00DD5CCF">
              <w:rPr>
                <w:rFonts w:ascii="Tahoma" w:hAnsi="Tahoma" w:cs="Tahoma"/>
                <w:sz w:val="16"/>
                <w:szCs w:val="16"/>
              </w:rPr>
              <w:t>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szerint ,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231B9D" w:rsidRPr="00B540D8" w:rsidRDefault="00231B9D" w:rsidP="00231B9D">
            <w:pPr>
              <w:tabs>
                <w:tab w:val="left" w:pos="2552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DD5CCF">
              <w:rPr>
                <w:rFonts w:ascii="Tahoma" w:hAnsi="Tahoma" w:cs="Tahoma"/>
                <w:sz w:val="16"/>
                <w:szCs w:val="16"/>
              </w:rPr>
              <w:t>artalommal</w:t>
            </w:r>
            <w:r w:rsidR="000C7957">
              <w:rPr>
                <w:rFonts w:ascii="Tahoma" w:hAnsi="Tahoma" w:cs="Tahoma"/>
                <w:sz w:val="16"/>
                <w:szCs w:val="16"/>
              </w:rPr>
              <w:t xml:space="preserve"> szükséges kiegészíteni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69A" w:rsidRPr="0090705A" w:rsidRDefault="00231B9D" w:rsidP="00231B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51F08">
              <w:rPr>
                <w:rFonts w:ascii="Tahoma" w:hAnsi="Tahoma" w:cs="Tahoma"/>
                <w:sz w:val="16"/>
                <w:szCs w:val="16"/>
              </w:rPr>
              <w:t>Az SZMSZ</w:t>
            </w:r>
            <w:r>
              <w:rPr>
                <w:rFonts w:ascii="Tahoma" w:hAnsi="Tahoma" w:cs="Tahoma"/>
                <w:sz w:val="16"/>
                <w:szCs w:val="16"/>
              </w:rPr>
              <w:t>-t jóvá kell hagyatni</w:t>
            </w:r>
            <w:r w:rsidRPr="00551F08">
              <w:rPr>
                <w:rFonts w:ascii="Tahoma" w:hAnsi="Tahoma" w:cs="Tahoma"/>
                <w:sz w:val="16"/>
                <w:szCs w:val="16"/>
              </w:rPr>
              <w:t xml:space="preserve"> az irányítási hatáskört gyakorló</w:t>
            </w:r>
            <w:r>
              <w:rPr>
                <w:rFonts w:ascii="Tahoma" w:hAnsi="Tahoma" w:cs="Tahoma"/>
                <w:sz w:val="16"/>
                <w:szCs w:val="16"/>
              </w:rPr>
              <w:t>val.</w:t>
            </w:r>
            <w:r w:rsidRPr="00551F08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magas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igen</w:t>
            </w:r>
          </w:p>
        </w:tc>
      </w:tr>
      <w:tr w:rsidR="0007069A" w:rsidRPr="0090705A" w:rsidTr="002C75B6">
        <w:trPr>
          <w:trHeight w:val="992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t>3.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ED70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Vagyonnyilatkozatok kezelésére vonatkozó szabályzat – a jogszabályi előírásoktól szigorúbban - évenkénti gyakoriságot í</w:t>
            </w:r>
            <w:r>
              <w:rPr>
                <w:rFonts w:ascii="Tahoma" w:hAnsi="Tahoma" w:cs="Tahoma"/>
                <w:sz w:val="16"/>
                <w:szCs w:val="16"/>
              </w:rPr>
              <w:t>r elő az igazgatónak, az igazga</w:t>
            </w:r>
            <w:r w:rsidRPr="0090705A">
              <w:rPr>
                <w:rFonts w:ascii="Tahoma" w:hAnsi="Tahoma" w:cs="Tahoma"/>
                <w:sz w:val="16"/>
                <w:szCs w:val="16"/>
              </w:rPr>
              <w:t>tóhelyettesnek, a gazd</w:t>
            </w:r>
            <w:r>
              <w:rPr>
                <w:rFonts w:ascii="Tahoma" w:hAnsi="Tahoma" w:cs="Tahoma"/>
                <w:sz w:val="16"/>
                <w:szCs w:val="16"/>
              </w:rPr>
              <w:t>asági vezetőnek, akik a valóság</w:t>
            </w:r>
            <w:r w:rsidRPr="0090705A">
              <w:rPr>
                <w:rFonts w:ascii="Tahoma" w:hAnsi="Tahoma" w:cs="Tahoma"/>
                <w:sz w:val="16"/>
                <w:szCs w:val="16"/>
              </w:rPr>
              <w:t>ban kétévente tettek eleget a kötelezettségüknek.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4155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Kiemelkedő jelentőségű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folyamatok csak megfelelő szabályozás mellett működnek megfelelően.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szabályozás és a gyakorlat összhangját meg kell teremteni a vagyonnyilatkozatokkal kapcsolatban.</w:t>
            </w:r>
            <w:r w:rsidR="00231B9D">
              <w:rPr>
                <w:rFonts w:ascii="Tahoma" w:hAnsi="Tahoma" w:cs="Tahoma"/>
                <w:sz w:val="16"/>
                <w:szCs w:val="16"/>
              </w:rPr>
              <w:t xml:space="preserve"> A vagyonnyilatkozat</w:t>
            </w:r>
            <w:r w:rsidR="00E0080C">
              <w:rPr>
                <w:rFonts w:ascii="Tahoma" w:hAnsi="Tahoma" w:cs="Tahoma"/>
                <w:sz w:val="16"/>
                <w:szCs w:val="16"/>
              </w:rPr>
              <w:t>-</w:t>
            </w:r>
            <w:r w:rsidR="00231B9D">
              <w:rPr>
                <w:rFonts w:ascii="Tahoma" w:hAnsi="Tahoma" w:cs="Tahoma"/>
                <w:sz w:val="16"/>
                <w:szCs w:val="16"/>
              </w:rPr>
              <w:t xml:space="preserve">tétel eljárási folyamatát be kell tartani. </w:t>
            </w:r>
          </w:p>
          <w:p w:rsidR="00231B9D" w:rsidRPr="0090705A" w:rsidRDefault="00231B9D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 vagyonnyilatkozat-tétel </w:t>
            </w:r>
            <w:r w:rsidR="00E0080C">
              <w:rPr>
                <w:rFonts w:ascii="Tahoma" w:hAnsi="Tahoma" w:cs="Tahoma"/>
                <w:sz w:val="16"/>
                <w:szCs w:val="16"/>
              </w:rPr>
              <w:t xml:space="preserve">esetleges </w:t>
            </w:r>
            <w:r>
              <w:rPr>
                <w:rFonts w:ascii="Tahoma" w:hAnsi="Tahoma" w:cs="Tahoma"/>
                <w:sz w:val="16"/>
                <w:szCs w:val="16"/>
              </w:rPr>
              <w:t xml:space="preserve">elmulasztásának konzekvenciát a jogszabály szerint érvényesíteni szükséges.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magas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igen</w:t>
            </w:r>
          </w:p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69A" w:rsidRPr="0090705A" w:rsidTr="00E50755">
        <w:trPr>
          <w:trHeight w:val="1559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t>4.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vagyonnyilatkozatok nyilvántartása nem tartalmazza a korábbi nyilatkozatok leadására vonatkozó adatokat, illetve a vagyonnyilatkozatok leadási határidejére vonatkozó előírásokat.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4155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Kiemelkedő jelentőségű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folyamatok csak megfelelő szabályozás mellett működnek megfelelően.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vagyonnyilatkozatok nyilvántartását ki kell egészíteni.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Közepes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Igen</w:t>
            </w:r>
          </w:p>
        </w:tc>
      </w:tr>
      <w:tr w:rsidR="0007069A" w:rsidRPr="0090705A" w:rsidTr="00E0080C">
        <w:trPr>
          <w:trHeight w:val="42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lastRenderedPageBreak/>
              <w:t>5.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69A" w:rsidRPr="0090705A" w:rsidRDefault="00E0080C" w:rsidP="00E0080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CCF">
              <w:rPr>
                <w:rFonts w:ascii="Tahoma" w:hAnsi="Tahoma" w:cs="Tahoma"/>
                <w:sz w:val="16"/>
                <w:szCs w:val="16"/>
              </w:rPr>
              <w:t>A Belső kontrollrendszer szabályzata nem követi nyomon a jogszabályi változásokat, az integritás központú kockázatkezelési rendszert.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69A" w:rsidRPr="0090705A" w:rsidRDefault="0007069A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Kiemelkedő jelentőségű</w:t>
            </w:r>
          </w:p>
          <w:p w:rsidR="0007069A" w:rsidRPr="0090705A" w:rsidRDefault="0007069A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7069A" w:rsidRPr="0090705A" w:rsidRDefault="0007069A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7069A" w:rsidRPr="0090705A" w:rsidRDefault="0007069A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EB57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 xml:space="preserve">A </w:t>
            </w:r>
            <w:r w:rsidR="00E0080C">
              <w:rPr>
                <w:rFonts w:ascii="Tahoma" w:hAnsi="Tahoma" w:cs="Tahoma"/>
                <w:sz w:val="16"/>
                <w:szCs w:val="16"/>
              </w:rPr>
              <w:t>folyamatok csak megfelelő szabályozás mellett m</w:t>
            </w:r>
            <w:r w:rsidRPr="0090705A">
              <w:rPr>
                <w:rFonts w:ascii="Tahoma" w:hAnsi="Tahoma" w:cs="Tahoma"/>
                <w:sz w:val="16"/>
                <w:szCs w:val="16"/>
              </w:rPr>
              <w:t>-ködnek megfelelően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E0080C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CCF">
              <w:rPr>
                <w:rFonts w:ascii="Tahoma" w:hAnsi="Tahoma" w:cs="Tahoma"/>
                <w:sz w:val="16"/>
                <w:szCs w:val="16"/>
              </w:rPr>
              <w:t>A Belső kontrollrends</w:t>
            </w:r>
            <w:r>
              <w:rPr>
                <w:rFonts w:ascii="Tahoma" w:hAnsi="Tahoma" w:cs="Tahoma"/>
                <w:sz w:val="16"/>
                <w:szCs w:val="16"/>
              </w:rPr>
              <w:t>zer szabályozása</w:t>
            </w:r>
            <w:r w:rsidRPr="00DD5CCF">
              <w:rPr>
                <w:rFonts w:ascii="Tahoma" w:hAnsi="Tahoma" w:cs="Tahoma"/>
                <w:sz w:val="16"/>
                <w:szCs w:val="16"/>
              </w:rPr>
              <w:t xml:space="preserve"> nem követi nyomon a jogszabályi változásokat, az integritás központú kockázatkezelési rendszert.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7069A" w:rsidRPr="0090705A">
              <w:rPr>
                <w:rFonts w:ascii="Tahoma" w:hAnsi="Tahoma" w:cs="Tahoma"/>
                <w:iCs/>
                <w:sz w:val="16"/>
                <w:szCs w:val="16"/>
              </w:rPr>
              <w:t>A szervezeti integritást sértő események kezelésének eljárásrendjét el kell készíteni.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magas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2C75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igen</w:t>
            </w:r>
          </w:p>
        </w:tc>
      </w:tr>
      <w:tr w:rsidR="0007069A" w:rsidRPr="0090705A" w:rsidTr="00E50755">
        <w:trPr>
          <w:trHeight w:val="98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t>6.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2C75B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16"/>
                <w:szCs w:val="16"/>
              </w:rPr>
            </w:pPr>
            <w:r w:rsidRPr="0090705A">
              <w:rPr>
                <w:rFonts w:ascii="Tahoma" w:hAnsi="Tahoma" w:cs="Tahoma"/>
                <w:iCs/>
                <w:sz w:val="16"/>
                <w:szCs w:val="16"/>
              </w:rPr>
              <w:t xml:space="preserve">A vizsgált időszakban nem készült szabadság terv.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4155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átlagos jelentőségű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munkaidő beosztásához fontos a távollétek tervezése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Cs/>
                <w:sz w:val="16"/>
                <w:szCs w:val="16"/>
              </w:rPr>
              <w:t>Minden évben el kell készí</w:t>
            </w:r>
            <w:r w:rsidRPr="0090705A">
              <w:rPr>
                <w:rFonts w:ascii="Tahoma" w:hAnsi="Tahoma" w:cs="Tahoma"/>
                <w:iCs/>
                <w:sz w:val="16"/>
                <w:szCs w:val="16"/>
              </w:rPr>
              <w:t>teni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a dolgozók szabad</w:t>
            </w:r>
            <w:r w:rsidRPr="0090705A">
              <w:rPr>
                <w:rFonts w:ascii="Tahoma" w:hAnsi="Tahoma" w:cs="Tahoma"/>
                <w:iCs/>
                <w:sz w:val="16"/>
                <w:szCs w:val="16"/>
              </w:rPr>
              <w:t>ságolási ütemtervét, hogy az elvégzendő feladatok kijelölése pontos lehessen.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Közepes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igen</w:t>
            </w:r>
          </w:p>
        </w:tc>
      </w:tr>
      <w:tr w:rsidR="0007069A" w:rsidRPr="0090705A" w:rsidTr="002C75B6">
        <w:trPr>
          <w:trHeight w:val="108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0705A">
              <w:rPr>
                <w:rFonts w:ascii="Tahoma" w:hAnsi="Tahoma" w:cs="Tahoma"/>
                <w:b/>
                <w:sz w:val="18"/>
                <w:szCs w:val="18"/>
              </w:rPr>
              <w:t>7.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82249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16"/>
                <w:szCs w:val="16"/>
              </w:rPr>
            </w:pPr>
            <w:r w:rsidRPr="0090705A">
              <w:rPr>
                <w:rFonts w:ascii="Tahoma" w:hAnsi="Tahoma" w:cs="Tahoma"/>
                <w:iCs/>
                <w:sz w:val="16"/>
                <w:szCs w:val="16"/>
              </w:rPr>
              <w:t xml:space="preserve">A garantált illetményen felül juttatott bérelemek között még mindig szerepelnek a </w:t>
            </w:r>
            <w:proofErr w:type="spellStart"/>
            <w:r w:rsidRPr="0090705A">
              <w:rPr>
                <w:rFonts w:ascii="Tahoma" w:hAnsi="Tahoma" w:cs="Tahoma"/>
                <w:iCs/>
                <w:sz w:val="16"/>
                <w:szCs w:val="16"/>
              </w:rPr>
              <w:t>Kjt-ben</w:t>
            </w:r>
            <w:proofErr w:type="spellEnd"/>
            <w:r w:rsidRPr="0090705A">
              <w:rPr>
                <w:rFonts w:ascii="Tahoma" w:hAnsi="Tahoma" w:cs="Tahoma"/>
                <w:iCs/>
                <w:sz w:val="16"/>
                <w:szCs w:val="16"/>
              </w:rPr>
              <w:t xml:space="preserve"> nem </w:t>
            </w:r>
            <w:proofErr w:type="gramStart"/>
            <w:r w:rsidRPr="0090705A">
              <w:rPr>
                <w:rFonts w:ascii="Tahoma" w:hAnsi="Tahoma" w:cs="Tahoma"/>
                <w:iCs/>
                <w:sz w:val="16"/>
                <w:szCs w:val="16"/>
              </w:rPr>
              <w:t>nevesített  bérelemek</w:t>
            </w:r>
            <w:proofErr w:type="gramEnd"/>
            <w:r w:rsidRPr="0090705A">
              <w:rPr>
                <w:rFonts w:ascii="Tahoma" w:hAnsi="Tahoma" w:cs="Tahoma"/>
                <w:iCs/>
                <w:sz w:val="16"/>
                <w:szCs w:val="16"/>
              </w:rPr>
              <w:t>. A kereset kiegészítéshez – a jogszabályi előírásoknak megfelelően - nem lett meghatározva konkrét munkateljesítmény, illetve többletfeladat, az egyéb pótlékok konkrét meghatározása nem történt meg.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4155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Kiemelkedő jelentőségű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A garantált béren felüli bérelemeknek jogszabályi előírásokon kell alapulni.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822491">
            <w:pPr>
              <w:jc w:val="center"/>
              <w:rPr>
                <w:rFonts w:ascii="Tahoma" w:hAnsi="Tahoma" w:cs="Tahoma"/>
                <w:iCs/>
                <w:sz w:val="16"/>
                <w:szCs w:val="16"/>
              </w:rPr>
            </w:pPr>
            <w:r w:rsidRPr="0090705A">
              <w:rPr>
                <w:rFonts w:ascii="Tahoma" w:hAnsi="Tahoma" w:cs="Tahoma"/>
                <w:iCs/>
                <w:sz w:val="16"/>
                <w:szCs w:val="16"/>
              </w:rPr>
              <w:t>A kereset kiegészítéshez – a jogszabályi előírásoknak megfelelően – meg kell határozni a konkrét munkateljesítményt, illetve többletfeladatot, az egyéb juttatott pótlékokat nevesíteni kell. A pluszban juttatott bérelemeknek jogszabályon, illetve belső szabályokon kell</w:t>
            </w:r>
            <w:r w:rsidR="00F264BC">
              <w:rPr>
                <w:rFonts w:ascii="Tahoma" w:hAnsi="Tahoma" w:cs="Tahoma"/>
                <w:iCs/>
                <w:sz w:val="16"/>
                <w:szCs w:val="16"/>
              </w:rPr>
              <w:t xml:space="preserve"> alapulni és teljesítés értékelése szükséges</w:t>
            </w:r>
            <w:r w:rsidRPr="0090705A">
              <w:rPr>
                <w:rFonts w:ascii="Tahoma" w:hAnsi="Tahoma" w:cs="Tahoma"/>
                <w:iCs/>
                <w:sz w:val="16"/>
                <w:szCs w:val="16"/>
              </w:rPr>
              <w:t xml:space="preserve"> (Közalkalmazotti Szabályzat</w:t>
            </w:r>
            <w:r w:rsidR="00F264BC">
              <w:rPr>
                <w:rFonts w:ascii="Tahoma" w:hAnsi="Tahoma" w:cs="Tahoma"/>
                <w:iCs/>
                <w:sz w:val="16"/>
                <w:szCs w:val="16"/>
              </w:rPr>
              <w:t xml:space="preserve">, Minősítési </w:t>
            </w:r>
            <w:proofErr w:type="gramStart"/>
            <w:r w:rsidR="00F264BC">
              <w:rPr>
                <w:rFonts w:ascii="Tahoma" w:hAnsi="Tahoma" w:cs="Tahoma"/>
                <w:iCs/>
                <w:sz w:val="16"/>
                <w:szCs w:val="16"/>
              </w:rPr>
              <w:t xml:space="preserve">szabályzat </w:t>
            </w:r>
            <w:r w:rsidRPr="0090705A">
              <w:rPr>
                <w:rFonts w:ascii="Tahoma" w:hAnsi="Tahoma" w:cs="Tahoma"/>
                <w:iCs/>
                <w:sz w:val="16"/>
                <w:szCs w:val="16"/>
              </w:rPr>
              <w:t>)</w:t>
            </w:r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magas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9A" w:rsidRPr="0090705A" w:rsidRDefault="0007069A" w:rsidP="005F3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705A">
              <w:rPr>
                <w:rFonts w:ascii="Tahoma" w:hAnsi="Tahoma" w:cs="Tahoma"/>
                <w:sz w:val="16"/>
                <w:szCs w:val="16"/>
              </w:rPr>
              <w:t>igen</w:t>
            </w:r>
          </w:p>
        </w:tc>
      </w:tr>
    </w:tbl>
    <w:p w:rsidR="00EB573B" w:rsidRPr="0090705A" w:rsidRDefault="00EB573B" w:rsidP="00E50755">
      <w:pPr>
        <w:tabs>
          <w:tab w:val="center" w:pos="709"/>
        </w:tabs>
        <w:rPr>
          <w:rFonts w:ascii="Tahoma" w:hAnsi="Tahoma" w:cs="Tahoma"/>
          <w:sz w:val="22"/>
          <w:szCs w:val="22"/>
        </w:rPr>
      </w:pPr>
    </w:p>
    <w:p w:rsidR="0090705A" w:rsidRPr="004B3469" w:rsidRDefault="0090705A" w:rsidP="0090705A">
      <w:pPr>
        <w:pStyle w:val="lfej"/>
        <w:tabs>
          <w:tab w:val="left" w:pos="708"/>
        </w:tabs>
        <w:jc w:val="both"/>
        <w:rPr>
          <w:rFonts w:ascii="Tahoma" w:hAnsi="Tahoma" w:cs="Tahoma"/>
          <w:i/>
          <w:sz w:val="22"/>
          <w:szCs w:val="22"/>
        </w:rPr>
      </w:pPr>
      <w:r w:rsidRPr="004B3469">
        <w:rPr>
          <w:rFonts w:ascii="Tahoma" w:hAnsi="Tahoma" w:cs="Tahoma"/>
          <w:i/>
          <w:sz w:val="22"/>
          <w:szCs w:val="22"/>
        </w:rPr>
        <w:t xml:space="preserve">A javaslatok között nem szereplő, de az összefoglaló jelentésben rögzített valamennyi hiányosságot meg kell szüntetni. </w:t>
      </w:r>
    </w:p>
    <w:p w:rsidR="0090705A" w:rsidRPr="00B00F2D" w:rsidRDefault="0090705A" w:rsidP="0090705A">
      <w:pPr>
        <w:jc w:val="both"/>
        <w:rPr>
          <w:rFonts w:ascii="Tahoma" w:hAnsi="Tahoma" w:cs="Tahoma"/>
          <w:sz w:val="22"/>
          <w:szCs w:val="22"/>
        </w:rPr>
      </w:pPr>
    </w:p>
    <w:p w:rsidR="0090705A" w:rsidRDefault="0090705A" w:rsidP="0090705A">
      <w:pPr>
        <w:jc w:val="both"/>
        <w:rPr>
          <w:rFonts w:ascii="Tahoma" w:hAnsi="Tahoma" w:cs="Tahoma"/>
          <w:sz w:val="22"/>
          <w:szCs w:val="22"/>
        </w:rPr>
      </w:pPr>
      <w:r w:rsidRPr="00B00F2D">
        <w:rPr>
          <w:rFonts w:ascii="Tahoma" w:hAnsi="Tahoma" w:cs="Tahoma"/>
          <w:sz w:val="22"/>
          <w:szCs w:val="22"/>
        </w:rPr>
        <w:t>Az ellenőrzési jelentést az ellenőrzött területek képviselőivel egyeztettük.</w:t>
      </w:r>
    </w:p>
    <w:p w:rsidR="0090705A" w:rsidRPr="002E382D" w:rsidRDefault="0090705A" w:rsidP="0090705A">
      <w:pPr>
        <w:jc w:val="both"/>
        <w:rPr>
          <w:rFonts w:ascii="Tahoma" w:hAnsi="Tahoma" w:cs="Tahoma"/>
          <w:sz w:val="22"/>
          <w:szCs w:val="22"/>
        </w:rPr>
      </w:pPr>
      <w:r w:rsidRPr="002E382D">
        <w:rPr>
          <w:rFonts w:ascii="Tahoma" w:hAnsi="Tahoma" w:cs="Tahoma"/>
          <w:sz w:val="22"/>
          <w:szCs w:val="22"/>
        </w:rPr>
        <w:t>Az intézmény vezetője az intézkedések tervet felelős</w:t>
      </w:r>
      <w:r>
        <w:rPr>
          <w:rFonts w:ascii="Tahoma" w:hAnsi="Tahoma" w:cs="Tahoma"/>
          <w:sz w:val="22"/>
          <w:szCs w:val="22"/>
        </w:rPr>
        <w:t xml:space="preserve"> és határidő megjelölésével </w:t>
      </w:r>
      <w:r w:rsidRPr="002E382D">
        <w:rPr>
          <w:rFonts w:ascii="Tahoma" w:hAnsi="Tahoma" w:cs="Tahoma"/>
          <w:sz w:val="22"/>
          <w:szCs w:val="22"/>
        </w:rPr>
        <w:t>küldje meg Veszprém Megyei Jogú Város Jegyzőjének, illetve Belső Ellenőrzési Iroda vezetője részére, valamint az intézkedési terv végrehajtásától nyomon-követés céljából tájékoztatást továbbítsa a Belső Ellenőrzési Iroda vezetője részére.</w:t>
      </w:r>
    </w:p>
    <w:p w:rsidR="0090705A" w:rsidRPr="0090705A" w:rsidRDefault="0090705A" w:rsidP="003F2DF8">
      <w:pPr>
        <w:tabs>
          <w:tab w:val="center" w:pos="709"/>
        </w:tabs>
        <w:jc w:val="both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 xml:space="preserve">Az ellenőrzési jelentést az ellenőrzött területek képviselőivel egyeztettük. </w:t>
      </w:r>
    </w:p>
    <w:p w:rsidR="00567AA4" w:rsidRDefault="009D255E" w:rsidP="003F2DF8">
      <w:pPr>
        <w:tabs>
          <w:tab w:val="center" w:pos="4536"/>
        </w:tabs>
        <w:ind w:right="-288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 megállapítások és a javaslatok részletes leírása az ell</w:t>
      </w:r>
      <w:r>
        <w:rPr>
          <w:rFonts w:ascii="Tahoma" w:hAnsi="Tahoma" w:cs="Tahoma"/>
          <w:sz w:val="22"/>
          <w:szCs w:val="22"/>
        </w:rPr>
        <w:t>enőrzési jelentésben található.</w:t>
      </w:r>
    </w:p>
    <w:p w:rsidR="009D255E" w:rsidRPr="0090705A" w:rsidRDefault="009D255E" w:rsidP="003F2DF8">
      <w:pPr>
        <w:tabs>
          <w:tab w:val="center" w:pos="4536"/>
        </w:tabs>
        <w:ind w:right="-288"/>
        <w:jc w:val="both"/>
        <w:rPr>
          <w:rFonts w:ascii="Tahoma" w:hAnsi="Tahoma" w:cs="Tahoma"/>
          <w:sz w:val="22"/>
          <w:szCs w:val="22"/>
        </w:rPr>
      </w:pPr>
    </w:p>
    <w:p w:rsidR="00567AA4" w:rsidRPr="0090705A" w:rsidRDefault="00567AA4" w:rsidP="003F2DF8">
      <w:pPr>
        <w:tabs>
          <w:tab w:val="center" w:pos="4536"/>
        </w:tabs>
        <w:ind w:right="-288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(A belső ellenőrzés az értékelése alapján összesített véleményét öt kategória valamelyikébe sorolja be. Ezek megfelelő, korlátozottan megfelelő, gyenge, kritikus és elégtelen.)</w:t>
      </w:r>
    </w:p>
    <w:p w:rsidR="00567AA4" w:rsidRPr="0090705A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Az ellenőrzés nyomán kialakított véleményünk a vizsgált területről, illetve folyamatokról összességében:</w:t>
      </w:r>
      <w:r w:rsidR="009058B8" w:rsidRPr="0090705A">
        <w:rPr>
          <w:rFonts w:ascii="Tahoma" w:hAnsi="Tahoma" w:cs="Tahoma"/>
          <w:sz w:val="22"/>
          <w:szCs w:val="22"/>
        </w:rPr>
        <w:t xml:space="preserve"> korlátozottan</w:t>
      </w:r>
      <w:r w:rsidRPr="0090705A">
        <w:rPr>
          <w:rFonts w:ascii="Tahoma" w:hAnsi="Tahoma" w:cs="Tahoma"/>
          <w:sz w:val="22"/>
          <w:szCs w:val="22"/>
        </w:rPr>
        <w:t xml:space="preserve"> megfelelő.</w:t>
      </w:r>
    </w:p>
    <w:p w:rsidR="00567AA4" w:rsidRPr="0090705A" w:rsidRDefault="00567AA4" w:rsidP="003F2DF8">
      <w:pPr>
        <w:ind w:right="-288"/>
        <w:rPr>
          <w:rFonts w:ascii="Tahoma" w:hAnsi="Tahoma" w:cs="Tahoma"/>
          <w:sz w:val="22"/>
          <w:szCs w:val="22"/>
          <w:u w:val="single"/>
        </w:rPr>
      </w:pPr>
    </w:p>
    <w:p w:rsidR="00567AA4" w:rsidRPr="0090705A" w:rsidRDefault="00873A93" w:rsidP="003F2DF8">
      <w:pPr>
        <w:ind w:right="-288"/>
        <w:rPr>
          <w:rFonts w:ascii="Tahoma" w:hAnsi="Tahoma" w:cs="Tahoma"/>
          <w:sz w:val="22"/>
          <w:szCs w:val="22"/>
        </w:rPr>
      </w:pPr>
      <w:r w:rsidRPr="0090705A">
        <w:rPr>
          <w:rFonts w:ascii="Tahoma" w:hAnsi="Tahoma" w:cs="Tahoma"/>
          <w:sz w:val="22"/>
          <w:szCs w:val="22"/>
        </w:rPr>
        <w:t>Veszprém, 2018</w:t>
      </w:r>
      <w:r w:rsidR="00567AA4" w:rsidRPr="0090705A">
        <w:rPr>
          <w:rFonts w:ascii="Tahoma" w:hAnsi="Tahoma" w:cs="Tahoma"/>
          <w:sz w:val="22"/>
          <w:szCs w:val="22"/>
        </w:rPr>
        <w:t xml:space="preserve">. </w:t>
      </w:r>
      <w:r w:rsidR="0090705A">
        <w:rPr>
          <w:rFonts w:ascii="Tahoma" w:hAnsi="Tahoma" w:cs="Tahoma"/>
          <w:sz w:val="22"/>
          <w:szCs w:val="22"/>
        </w:rPr>
        <w:t>december 21.</w:t>
      </w:r>
    </w:p>
    <w:p w:rsidR="00567AA4" w:rsidRPr="0090705A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90705A" w:rsidRDefault="00C70F2D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       </w:t>
      </w:r>
      <w:r w:rsidR="00567AA4" w:rsidRPr="0090705A">
        <w:rPr>
          <w:rFonts w:ascii="Tahoma" w:hAnsi="Tahoma" w:cs="Tahoma"/>
          <w:b/>
          <w:sz w:val="22"/>
          <w:szCs w:val="22"/>
        </w:rPr>
        <w:t>Rompos Gabriella</w:t>
      </w:r>
    </w:p>
    <w:p w:rsidR="00567AA4" w:rsidRPr="00C741A9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90705A">
        <w:rPr>
          <w:rFonts w:ascii="Tahoma" w:hAnsi="Tahoma" w:cs="Tahoma"/>
          <w:b/>
          <w:sz w:val="22"/>
          <w:szCs w:val="22"/>
        </w:rPr>
        <w:t xml:space="preserve">               </w:t>
      </w:r>
      <w:r w:rsidR="00C70F2D" w:rsidRPr="0090705A">
        <w:rPr>
          <w:rFonts w:ascii="Tahoma" w:hAnsi="Tahoma" w:cs="Tahoma"/>
          <w:b/>
          <w:sz w:val="22"/>
          <w:szCs w:val="22"/>
        </w:rPr>
        <w:t xml:space="preserve">                                                              </w:t>
      </w:r>
      <w:r w:rsidRPr="0090705A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Pr="0090705A">
        <w:rPr>
          <w:rFonts w:ascii="Tahoma" w:hAnsi="Tahoma" w:cs="Tahoma"/>
          <w:b/>
          <w:sz w:val="22"/>
          <w:szCs w:val="22"/>
        </w:rPr>
        <w:t>irodavezető</w:t>
      </w:r>
      <w:proofErr w:type="gramEnd"/>
    </w:p>
    <w:p w:rsidR="00567AA4" w:rsidRPr="00C741A9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C741A9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  <w:sectPr w:rsidR="00567AA4" w:rsidRPr="00C741A9" w:rsidSect="003D7BFF">
          <w:footerReference w:type="even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567AA4" w:rsidRPr="004155A4" w:rsidRDefault="00567AA4" w:rsidP="003548F8">
      <w:pPr>
        <w:pStyle w:val="Cmsor2"/>
        <w:spacing w:before="0" w:after="0"/>
        <w:ind w:right="-288"/>
        <w:jc w:val="center"/>
        <w:rPr>
          <w:rFonts w:ascii="Tahoma" w:hAnsi="Tahoma" w:cs="Tahoma"/>
          <w:i w:val="0"/>
          <w:sz w:val="22"/>
          <w:szCs w:val="22"/>
        </w:rPr>
      </w:pPr>
      <w:r w:rsidRPr="004155A4">
        <w:rPr>
          <w:rFonts w:ascii="Tahoma" w:hAnsi="Tahoma" w:cs="Tahoma"/>
          <w:i w:val="0"/>
          <w:sz w:val="22"/>
          <w:szCs w:val="22"/>
        </w:rPr>
        <w:lastRenderedPageBreak/>
        <w:t>Ellenőrzési jelentés</w:t>
      </w:r>
    </w:p>
    <w:p w:rsidR="003548F8" w:rsidRPr="004155A4" w:rsidRDefault="003548F8" w:rsidP="003548F8"/>
    <w:p w:rsidR="00A1217C" w:rsidRPr="004155A4" w:rsidRDefault="00A1217C" w:rsidP="00A1217C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Ellenőrzés címe</w:t>
      </w:r>
      <w:r w:rsidRPr="004155A4">
        <w:rPr>
          <w:rFonts w:ascii="Tahoma" w:hAnsi="Tahoma" w:cs="Tahoma"/>
          <w:sz w:val="22"/>
          <w:szCs w:val="22"/>
        </w:rPr>
        <w:t>: Személyi kiadások ellenőrzése a Veszprémi Petőfi Színháznál</w:t>
      </w:r>
    </w:p>
    <w:p w:rsidR="004155A4" w:rsidRPr="00F61CC3" w:rsidRDefault="004155A4" w:rsidP="004155A4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Az ellenőrzés lefolytatására a </w:t>
      </w:r>
      <w:proofErr w:type="spellStart"/>
      <w:r w:rsidRPr="00F61CC3">
        <w:rPr>
          <w:rFonts w:ascii="Tahoma" w:hAnsi="Tahoma" w:cs="Tahoma"/>
          <w:sz w:val="22"/>
          <w:szCs w:val="22"/>
        </w:rPr>
        <w:t>Közp</w:t>
      </w:r>
      <w:proofErr w:type="spellEnd"/>
      <w:r w:rsidRPr="00F61CC3">
        <w:rPr>
          <w:rFonts w:ascii="Tahoma" w:hAnsi="Tahoma" w:cs="Tahoma"/>
          <w:sz w:val="22"/>
          <w:szCs w:val="22"/>
        </w:rPr>
        <w:t>. /6633/2018. ellenőrzési program alapján került sor.</w:t>
      </w:r>
    </w:p>
    <w:p w:rsidR="00A1217C" w:rsidRPr="00E92417" w:rsidRDefault="00A1217C" w:rsidP="00A1217C">
      <w:pPr>
        <w:tabs>
          <w:tab w:val="left" w:pos="2552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Ellenőrzés száma</w:t>
      </w:r>
      <w:r w:rsidRPr="004155A4">
        <w:rPr>
          <w:rFonts w:ascii="Tahoma" w:hAnsi="Tahoma" w:cs="Tahoma"/>
          <w:sz w:val="22"/>
          <w:szCs w:val="22"/>
        </w:rPr>
        <w:t>: P- VPSZ/1/2018.</w:t>
      </w:r>
    </w:p>
    <w:p w:rsidR="00A1217C" w:rsidRPr="004155A4" w:rsidRDefault="00A1217C" w:rsidP="00A1217C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4155A4" w:rsidRDefault="00A1217C" w:rsidP="00A1217C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Ellenőrzést végző szervezeti egység</w:t>
      </w:r>
      <w:r w:rsidRPr="004155A4">
        <w:rPr>
          <w:rFonts w:ascii="Tahoma" w:hAnsi="Tahoma" w:cs="Tahoma"/>
          <w:sz w:val="22"/>
          <w:szCs w:val="22"/>
        </w:rPr>
        <w:t>: Veszprém Megyei Jogú Város Polgármesteri Hivatal Belső Ellenőrzési Iroda</w:t>
      </w:r>
    </w:p>
    <w:p w:rsidR="00A1217C" w:rsidRPr="004155A4" w:rsidRDefault="00A1217C" w:rsidP="00A1217C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4155A4" w:rsidRDefault="00A1217C" w:rsidP="00A1217C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Ellenőrzött szerv</w:t>
      </w:r>
      <w:r w:rsidRPr="004155A4">
        <w:rPr>
          <w:rFonts w:ascii="Tahoma" w:hAnsi="Tahoma" w:cs="Tahoma"/>
          <w:sz w:val="22"/>
          <w:szCs w:val="22"/>
        </w:rPr>
        <w:t>: Veszprémi Petőfi Színház</w:t>
      </w:r>
    </w:p>
    <w:p w:rsidR="00A1217C" w:rsidRPr="004155A4" w:rsidRDefault="00A1217C" w:rsidP="00A1217C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4155A4" w:rsidRDefault="00A1217C" w:rsidP="00A1217C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Az ellenőrzés tárgya</w:t>
      </w:r>
      <w:r w:rsidRPr="004155A4">
        <w:rPr>
          <w:rFonts w:ascii="Tahoma" w:hAnsi="Tahoma" w:cs="Tahoma"/>
          <w:sz w:val="22"/>
          <w:szCs w:val="22"/>
        </w:rPr>
        <w:t xml:space="preserve">: Az intézmény pénzügyi irányítási, végrehajtási, pénzügyi lebonyolítási és ellenőrzési rendszerének vizsgálata (személyi anyagok, intézményi </w:t>
      </w:r>
      <w:r w:rsidRPr="004155A4">
        <w:rPr>
          <w:rFonts w:ascii="Tahoma" w:hAnsi="Tahoma" w:cs="Tahoma"/>
          <w:color w:val="000000"/>
          <w:sz w:val="22"/>
          <w:szCs w:val="22"/>
        </w:rPr>
        <w:t>analitikus nyilvántartások, munkavégzéssel kapcsolatos dokumentumok)</w:t>
      </w:r>
    </w:p>
    <w:p w:rsidR="00A1217C" w:rsidRPr="004155A4" w:rsidRDefault="00A1217C" w:rsidP="00A1217C">
      <w:pPr>
        <w:jc w:val="both"/>
        <w:rPr>
          <w:rFonts w:ascii="Tahoma" w:hAnsi="Tahoma" w:cs="Tahoma"/>
          <w:b/>
          <w:sz w:val="22"/>
          <w:szCs w:val="22"/>
        </w:rPr>
      </w:pPr>
    </w:p>
    <w:p w:rsidR="00A1217C" w:rsidRPr="004155A4" w:rsidRDefault="00A1217C" w:rsidP="00A1217C">
      <w:pPr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Az ellenőrzés célja</w:t>
      </w:r>
      <w:r w:rsidRPr="004155A4">
        <w:rPr>
          <w:rFonts w:ascii="Tahoma" w:hAnsi="Tahoma" w:cs="Tahoma"/>
          <w:b/>
          <w:bCs/>
          <w:color w:val="000000"/>
          <w:sz w:val="22"/>
          <w:szCs w:val="22"/>
        </w:rPr>
        <w:t xml:space="preserve">: </w:t>
      </w:r>
      <w:r w:rsidRPr="004155A4">
        <w:rPr>
          <w:rFonts w:ascii="Tahoma" w:hAnsi="Tahoma" w:cs="Tahoma"/>
          <w:color w:val="000000"/>
          <w:sz w:val="22"/>
          <w:szCs w:val="22"/>
        </w:rPr>
        <w:t>Annak megállapítása, hogy az intézménynél az emberi erőforrásokkal és a személyi kiadásokkal a jogszabályi előírásoknak, illetve a belső szabályozásnak megfelelően, takarékosan gazdálkodik-e?</w:t>
      </w: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4155A4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Az ellenőrzés típusa</w:t>
      </w:r>
      <w:r w:rsidRPr="004155A4">
        <w:rPr>
          <w:rFonts w:ascii="Tahoma" w:hAnsi="Tahoma" w:cs="Tahoma"/>
          <w:sz w:val="22"/>
          <w:szCs w:val="22"/>
        </w:rPr>
        <w:t>: pénzügyi és szabályszerűségi ellenőrzés</w:t>
      </w:r>
    </w:p>
    <w:p w:rsidR="00A1217C" w:rsidRPr="004155A4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4155A4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Az ellenőrzés módszerei</w:t>
      </w:r>
      <w:r w:rsidRPr="004155A4">
        <w:rPr>
          <w:rFonts w:ascii="Tahoma" w:hAnsi="Tahoma" w:cs="Tahoma"/>
          <w:sz w:val="22"/>
          <w:szCs w:val="22"/>
        </w:rPr>
        <w:t>: dokumentumok és nyilvántartások szúrópróbaszerű ellenőrzése</w:t>
      </w:r>
    </w:p>
    <w:p w:rsidR="00A1217C" w:rsidRPr="004155A4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ab/>
      </w:r>
    </w:p>
    <w:p w:rsidR="00A1217C" w:rsidRPr="004155A4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Jogszabályi vagy egyéb felhatalmazás</w:t>
      </w:r>
      <w:r w:rsidRPr="004155A4">
        <w:rPr>
          <w:rFonts w:ascii="Tahoma" w:hAnsi="Tahoma" w:cs="Tahoma"/>
          <w:sz w:val="22"/>
          <w:szCs w:val="22"/>
        </w:rPr>
        <w:t>: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az államháztartásról szóló 2011. évi CXCV. tv (</w:t>
      </w:r>
      <w:proofErr w:type="spellStart"/>
      <w:r w:rsidRPr="004155A4">
        <w:rPr>
          <w:rFonts w:ascii="Tahoma" w:hAnsi="Tahoma" w:cs="Tahoma"/>
          <w:sz w:val="22"/>
          <w:szCs w:val="22"/>
        </w:rPr>
        <w:t>Aht</w:t>
      </w:r>
      <w:proofErr w:type="spellEnd"/>
      <w:r w:rsidRPr="004155A4">
        <w:rPr>
          <w:rFonts w:ascii="Tahoma" w:hAnsi="Tahoma" w:cs="Tahoma"/>
          <w:sz w:val="22"/>
          <w:szCs w:val="22"/>
        </w:rPr>
        <w:t>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Magyarország önkormányzatairól szóló 2011. évi CLXXXIX. tv.(</w:t>
      </w:r>
      <w:proofErr w:type="spellStart"/>
      <w:r w:rsidRPr="004155A4">
        <w:rPr>
          <w:rFonts w:ascii="Tahoma" w:hAnsi="Tahoma" w:cs="Tahoma"/>
          <w:sz w:val="22"/>
          <w:szCs w:val="22"/>
        </w:rPr>
        <w:t>Mötv</w:t>
      </w:r>
      <w:proofErr w:type="spellEnd"/>
      <w:r w:rsidRPr="004155A4">
        <w:rPr>
          <w:rFonts w:ascii="Tahoma" w:hAnsi="Tahoma" w:cs="Tahoma"/>
          <w:sz w:val="22"/>
          <w:szCs w:val="22"/>
        </w:rPr>
        <w:t xml:space="preserve">)  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a számvitelről szóló 2000. évi C. törvény, (</w:t>
      </w:r>
      <w:proofErr w:type="spellStart"/>
      <w:r w:rsidRPr="004155A4">
        <w:rPr>
          <w:rFonts w:ascii="Tahoma" w:hAnsi="Tahoma" w:cs="Tahoma"/>
          <w:sz w:val="22"/>
          <w:szCs w:val="22"/>
        </w:rPr>
        <w:t>Szamtv</w:t>
      </w:r>
      <w:proofErr w:type="spellEnd"/>
      <w:r w:rsidRPr="004155A4">
        <w:rPr>
          <w:rFonts w:ascii="Tahoma" w:hAnsi="Tahoma" w:cs="Tahoma"/>
          <w:sz w:val="22"/>
          <w:szCs w:val="22"/>
        </w:rPr>
        <w:t>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 xml:space="preserve">közalkalmazottak jogállásáról szóló 1992. évi XXXIII. tv, 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a munka törvénykönyvéről 2012. évi I. tv,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1</w:t>
      </w:r>
      <w:r w:rsidRPr="004155A4">
        <w:rPr>
          <w:rFonts w:ascii="Tahoma" w:hAnsi="Tahoma" w:cs="Tahoma"/>
          <w:bCs/>
          <w:sz w:val="22"/>
          <w:szCs w:val="22"/>
        </w:rPr>
        <w:t xml:space="preserve">50/1992. (XI. 20.) Korm. rendelet a közalkalmazottak jogállásáról szóló 1992. évi XXXIII. törvény végrehajtásáról a művészeti, a közművelődési és a közgyűjteményi területen foglalkoztatott közalkalmazottak jogviszonyával összefüggő egyes kérdések rendezésére 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az előadó-művészeti szervezetek támogatásáról és sajátos foglalkoztatási szabályairól</w:t>
      </w:r>
    </w:p>
    <w:p w:rsidR="00A1217C" w:rsidRPr="004155A4" w:rsidRDefault="00A1217C" w:rsidP="00A1217C">
      <w:pPr>
        <w:ind w:left="714"/>
        <w:rPr>
          <w:rFonts w:ascii="Tahoma" w:hAnsi="Tahoma" w:cs="Tahoma"/>
          <w:color w:val="000000"/>
          <w:sz w:val="22"/>
          <w:szCs w:val="22"/>
          <w:shd w:val="clear" w:color="auto" w:fill="F5F5F5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2008. évi XCIX. tv,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</w:tabs>
        <w:ind w:left="714" w:hanging="357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 xml:space="preserve">Magyarország 2017. évi központi költségvetéséről 2016. évi XC. tv. (6. </w:t>
      </w:r>
      <w:proofErr w:type="spellStart"/>
      <w:proofErr w:type="gramStart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sz</w:t>
      </w:r>
      <w:proofErr w:type="spellEnd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 xml:space="preserve"> .</w:t>
      </w:r>
      <w:proofErr w:type="gramEnd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 xml:space="preserve"> mell.)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</w:tabs>
        <w:ind w:left="714" w:hanging="357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 xml:space="preserve">Magyarország 2018. évi központi költségvetéséről 2017. évi C. tv. (6. </w:t>
      </w:r>
      <w:proofErr w:type="spellStart"/>
      <w:proofErr w:type="gramStart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sz</w:t>
      </w:r>
      <w:proofErr w:type="spellEnd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 xml:space="preserve"> .</w:t>
      </w:r>
      <w:proofErr w:type="gramEnd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 xml:space="preserve"> mell.)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</w:tabs>
        <w:ind w:left="502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az egyszerűsített foglalkoztatásról 2010. évi LXXV. tv</w:t>
      </w:r>
      <w:proofErr w:type="gramStart"/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.,</w:t>
      </w:r>
      <w:proofErr w:type="gramEnd"/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</w:tabs>
        <w:ind w:left="502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color w:val="000000"/>
          <w:sz w:val="22"/>
          <w:szCs w:val="22"/>
          <w:shd w:val="clear" w:color="auto" w:fill="F5F5F5"/>
        </w:rPr>
        <w:t>430/2016.(XII.15.) Korm. rendelet a kötelező legkisebb munkabér (minimálbér) és a garantált bérminimum megállapításáról,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368/2011. (XII.31.) Korm. rendelet az államháztartási törvény végrehajtásáról, (</w:t>
      </w:r>
      <w:proofErr w:type="spellStart"/>
      <w:r w:rsidRPr="004155A4">
        <w:rPr>
          <w:rFonts w:ascii="Tahoma" w:hAnsi="Tahoma" w:cs="Tahoma"/>
          <w:sz w:val="22"/>
          <w:szCs w:val="22"/>
        </w:rPr>
        <w:t>Avr</w:t>
      </w:r>
      <w:proofErr w:type="spellEnd"/>
      <w:r w:rsidRPr="004155A4">
        <w:rPr>
          <w:rFonts w:ascii="Tahoma" w:hAnsi="Tahoma" w:cs="Tahoma"/>
          <w:sz w:val="22"/>
          <w:szCs w:val="22"/>
        </w:rPr>
        <w:t>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Az államháztartás számviteléről szóló 4/2013.(I.11.) Korm. rendelet (</w:t>
      </w:r>
      <w:proofErr w:type="spellStart"/>
      <w:r w:rsidRPr="004155A4">
        <w:rPr>
          <w:rFonts w:ascii="Tahoma" w:hAnsi="Tahoma" w:cs="Tahoma"/>
          <w:sz w:val="22"/>
          <w:szCs w:val="22"/>
        </w:rPr>
        <w:t>Ahsz</w:t>
      </w:r>
      <w:proofErr w:type="spellEnd"/>
      <w:r w:rsidRPr="004155A4">
        <w:rPr>
          <w:rFonts w:ascii="Tahoma" w:hAnsi="Tahoma" w:cs="Tahoma"/>
          <w:sz w:val="22"/>
          <w:szCs w:val="22"/>
        </w:rPr>
        <w:t>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>370/2011. (XII.31.) Korm. rendelet a költségvetési szervek belső kontroll rendszeréről és belső ellenőrzéséről,(</w:t>
      </w:r>
      <w:proofErr w:type="spellStart"/>
      <w:r w:rsidRPr="004155A4">
        <w:rPr>
          <w:rFonts w:ascii="Tahoma" w:hAnsi="Tahoma" w:cs="Tahoma"/>
          <w:sz w:val="22"/>
          <w:szCs w:val="22"/>
        </w:rPr>
        <w:t>Bek</w:t>
      </w:r>
      <w:proofErr w:type="spellEnd"/>
      <w:r w:rsidRPr="004155A4">
        <w:rPr>
          <w:rFonts w:ascii="Tahoma" w:hAnsi="Tahoma" w:cs="Tahoma"/>
          <w:sz w:val="22"/>
          <w:szCs w:val="22"/>
        </w:rPr>
        <w:t>)</w:t>
      </w:r>
    </w:p>
    <w:p w:rsidR="00A1217C" w:rsidRPr="004155A4" w:rsidRDefault="00A1217C" w:rsidP="00A1217C">
      <w:pPr>
        <w:numPr>
          <w:ilvl w:val="0"/>
          <w:numId w:val="36"/>
        </w:numPr>
        <w:tabs>
          <w:tab w:val="clear" w:pos="720"/>
          <w:tab w:val="num" w:pos="502"/>
          <w:tab w:val="center" w:pos="4536"/>
        </w:tabs>
        <w:ind w:left="502"/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 xml:space="preserve"> Veszprémi Petőfi Színház 2017. december hóban kelt 2018. évi ellenőrzési terve </w:t>
      </w:r>
    </w:p>
    <w:p w:rsidR="00A1217C" w:rsidRPr="004155A4" w:rsidRDefault="00A1217C" w:rsidP="00A1217C">
      <w:pPr>
        <w:tabs>
          <w:tab w:val="center" w:pos="4536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Ellenőrizendő időszak</w:t>
      </w:r>
      <w:r w:rsidRPr="004155A4">
        <w:rPr>
          <w:rFonts w:ascii="Tahoma" w:hAnsi="Tahoma" w:cs="Tahoma"/>
          <w:sz w:val="22"/>
          <w:szCs w:val="22"/>
        </w:rPr>
        <w:t>: 2017. január 1-től – 2018. április 30-ig</w:t>
      </w:r>
    </w:p>
    <w:p w:rsidR="00A1217C" w:rsidRPr="00E92417" w:rsidRDefault="00A1217C" w:rsidP="004155A4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A1217C" w:rsidRPr="004155A4" w:rsidRDefault="004155A4" w:rsidP="00A1217C">
      <w:p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 xml:space="preserve">Az ellenőrzés </w:t>
      </w:r>
      <w:r w:rsidR="00A1217C" w:rsidRPr="004155A4">
        <w:rPr>
          <w:rFonts w:ascii="Tahoma" w:hAnsi="Tahoma" w:cs="Tahoma"/>
          <w:b/>
          <w:sz w:val="22"/>
          <w:szCs w:val="22"/>
        </w:rPr>
        <w:t>időtartama és időigénye:</w:t>
      </w:r>
    </w:p>
    <w:p w:rsidR="00A1217C" w:rsidRPr="004155A4" w:rsidRDefault="004155A4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 xml:space="preserve">Helyszíni ellenőrzés: </w:t>
      </w:r>
      <w:r w:rsidR="00A1217C" w:rsidRPr="004155A4">
        <w:rPr>
          <w:rFonts w:ascii="Tahoma" w:hAnsi="Tahoma" w:cs="Tahoma"/>
          <w:sz w:val="22"/>
          <w:szCs w:val="22"/>
        </w:rPr>
        <w:t>2018. május 9</w:t>
      </w:r>
      <w:r w:rsidRPr="004155A4">
        <w:rPr>
          <w:rFonts w:ascii="Tahoma" w:hAnsi="Tahoma" w:cs="Tahoma"/>
          <w:sz w:val="22"/>
          <w:szCs w:val="22"/>
        </w:rPr>
        <w:t xml:space="preserve">-től – 2018. május 14-ig 7 nap </w:t>
      </w:r>
    </w:p>
    <w:p w:rsidR="00A1217C" w:rsidRPr="004155A4" w:rsidRDefault="004155A4" w:rsidP="00A1217C">
      <w:pPr>
        <w:tabs>
          <w:tab w:val="left" w:pos="2552"/>
        </w:tabs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Egyéb időigény: 2</w:t>
      </w:r>
      <w:r w:rsidRPr="004155A4">
        <w:rPr>
          <w:rFonts w:ascii="Tahoma" w:hAnsi="Tahoma" w:cs="Tahoma"/>
          <w:sz w:val="22"/>
          <w:szCs w:val="22"/>
        </w:rPr>
        <w:t xml:space="preserve"> nap </w:t>
      </w: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lastRenderedPageBreak/>
        <w:t>Az ellenőrzést végzi</w:t>
      </w:r>
      <w:r w:rsidRPr="004155A4">
        <w:rPr>
          <w:rFonts w:ascii="Tahoma" w:hAnsi="Tahoma" w:cs="Tahoma"/>
          <w:sz w:val="22"/>
          <w:szCs w:val="22"/>
        </w:rPr>
        <w:t xml:space="preserve">: Mészárosné Haász Ildikó belső ellenőr, vizsgálatvezető </w:t>
      </w: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 xml:space="preserve">                               (regisztrációs száma: 5113041)</w:t>
      </w:r>
    </w:p>
    <w:p w:rsidR="00A1217C" w:rsidRPr="004155A4" w:rsidRDefault="00A17BBA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 xml:space="preserve">                                </w:t>
      </w:r>
      <w:r w:rsidR="00A1217C" w:rsidRPr="004155A4">
        <w:rPr>
          <w:rFonts w:ascii="Tahoma" w:hAnsi="Tahoma" w:cs="Tahoma"/>
          <w:sz w:val="22"/>
          <w:szCs w:val="22"/>
        </w:rPr>
        <w:t xml:space="preserve">Dedicsné Bíró Jolán belső ellenőr </w:t>
      </w: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4155A4">
        <w:rPr>
          <w:rFonts w:ascii="Tahoma" w:hAnsi="Tahoma" w:cs="Tahoma"/>
          <w:sz w:val="22"/>
          <w:szCs w:val="22"/>
        </w:rPr>
        <w:t xml:space="preserve">                               (regisztrációs száma: 5113408)</w:t>
      </w:r>
    </w:p>
    <w:p w:rsidR="00A1217C" w:rsidRPr="004155A4" w:rsidRDefault="00A1217C" w:rsidP="00A1217C">
      <w:pPr>
        <w:tabs>
          <w:tab w:val="left" w:pos="2552"/>
        </w:tabs>
        <w:jc w:val="both"/>
        <w:rPr>
          <w:rFonts w:ascii="Tahoma" w:hAnsi="Tahoma" w:cs="Tahoma"/>
          <w:b/>
          <w:sz w:val="22"/>
          <w:szCs w:val="22"/>
        </w:rPr>
      </w:pPr>
      <w:r w:rsidRPr="004155A4">
        <w:rPr>
          <w:rFonts w:ascii="Tahoma" w:hAnsi="Tahoma" w:cs="Tahoma"/>
          <w:b/>
          <w:sz w:val="22"/>
          <w:szCs w:val="22"/>
        </w:rPr>
        <w:t>Megbízólevél száma</w:t>
      </w:r>
      <w:r w:rsidRPr="004155A4">
        <w:rPr>
          <w:rFonts w:ascii="Tahoma" w:hAnsi="Tahoma" w:cs="Tahoma"/>
          <w:sz w:val="22"/>
          <w:szCs w:val="22"/>
        </w:rPr>
        <w:t xml:space="preserve">: </w:t>
      </w:r>
      <w:proofErr w:type="spellStart"/>
      <w:r w:rsidRPr="004155A4">
        <w:rPr>
          <w:rFonts w:ascii="Tahoma" w:hAnsi="Tahoma" w:cs="Tahoma"/>
          <w:sz w:val="22"/>
          <w:szCs w:val="22"/>
        </w:rPr>
        <w:t>Kozp</w:t>
      </w:r>
      <w:proofErr w:type="spellEnd"/>
      <w:r w:rsidRPr="004155A4">
        <w:rPr>
          <w:rFonts w:ascii="Tahoma" w:hAnsi="Tahoma" w:cs="Tahoma"/>
          <w:sz w:val="22"/>
          <w:szCs w:val="22"/>
        </w:rPr>
        <w:t>/6.632/2/2018.</w:t>
      </w:r>
    </w:p>
    <w:p w:rsidR="00567AA4" w:rsidRDefault="00567AA4" w:rsidP="003F2DF8">
      <w:pPr>
        <w:jc w:val="both"/>
        <w:rPr>
          <w:rFonts w:ascii="Tahoma" w:hAnsi="Tahoma" w:cs="Tahoma"/>
          <w:sz w:val="22"/>
          <w:szCs w:val="22"/>
        </w:rPr>
      </w:pPr>
    </w:p>
    <w:p w:rsidR="004155A4" w:rsidRPr="00F61CC3" w:rsidRDefault="004155A4" w:rsidP="004155A4">
      <w:pPr>
        <w:ind w:right="-288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Az ellenőrzés időszakában az intézmény vezetője</w:t>
      </w:r>
      <w:r w:rsidRPr="00F61CC3">
        <w:rPr>
          <w:rFonts w:ascii="Tahoma" w:hAnsi="Tahoma" w:cs="Tahoma"/>
          <w:sz w:val="22"/>
          <w:szCs w:val="22"/>
        </w:rPr>
        <w:t>:</w:t>
      </w:r>
      <w:r w:rsidRPr="00F61CC3">
        <w:rPr>
          <w:rFonts w:ascii="Tahoma" w:hAnsi="Tahoma" w:cs="Tahoma"/>
        </w:rPr>
        <w:t xml:space="preserve"> </w:t>
      </w:r>
      <w:proofErr w:type="spellStart"/>
      <w:r w:rsidRPr="00F61CC3">
        <w:rPr>
          <w:rFonts w:ascii="Tahoma" w:hAnsi="Tahoma" w:cs="Tahoma"/>
          <w:sz w:val="22"/>
          <w:szCs w:val="22"/>
        </w:rPr>
        <w:t>Oberfrank</w:t>
      </w:r>
      <w:proofErr w:type="spellEnd"/>
      <w:r w:rsidRPr="00F61CC3">
        <w:rPr>
          <w:rFonts w:ascii="Tahoma" w:hAnsi="Tahoma" w:cs="Tahoma"/>
          <w:sz w:val="22"/>
          <w:szCs w:val="22"/>
        </w:rPr>
        <w:t xml:space="preserve"> Pál igazgató</w:t>
      </w:r>
    </w:p>
    <w:p w:rsidR="004155A4" w:rsidRDefault="004155A4" w:rsidP="003F2DF8">
      <w:pPr>
        <w:jc w:val="both"/>
        <w:rPr>
          <w:rFonts w:ascii="Tahoma" w:hAnsi="Tahoma" w:cs="Tahoma"/>
          <w:sz w:val="22"/>
          <w:szCs w:val="22"/>
        </w:rPr>
      </w:pPr>
    </w:p>
    <w:p w:rsidR="004155A4" w:rsidRPr="00B65CE4" w:rsidRDefault="004155A4" w:rsidP="004155A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 w:rsidRPr="00B65CE4">
        <w:rPr>
          <w:rFonts w:ascii="Tahoma" w:hAnsi="Tahoma" w:cs="Tahoma"/>
          <w:b/>
          <w:bCs/>
          <w:sz w:val="22"/>
          <w:szCs w:val="22"/>
          <w:lang w:val="hu"/>
        </w:rPr>
        <w:t xml:space="preserve">Az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hu"/>
        </w:rPr>
        <w:t>ellenőrz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és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részletes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megállapításai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az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alábbiak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:</w:t>
      </w:r>
    </w:p>
    <w:p w:rsidR="00607FCC" w:rsidRPr="00E92417" w:rsidRDefault="00607FCC" w:rsidP="003F2DF8">
      <w:pPr>
        <w:jc w:val="both"/>
        <w:rPr>
          <w:rFonts w:ascii="Tahoma" w:hAnsi="Tahoma" w:cs="Tahoma"/>
          <w:sz w:val="22"/>
          <w:szCs w:val="22"/>
          <w:highlight w:val="cyan"/>
        </w:rPr>
      </w:pPr>
    </w:p>
    <w:p w:rsidR="00A1217C" w:rsidRPr="004155A4" w:rsidRDefault="00A1217C" w:rsidP="00526FC3">
      <w:pPr>
        <w:pStyle w:val="Listaszerbekezds"/>
        <w:numPr>
          <w:ilvl w:val="0"/>
          <w:numId w:val="39"/>
        </w:num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155A4">
        <w:rPr>
          <w:rFonts w:ascii="Tahoma" w:hAnsi="Tahoma" w:cs="Tahoma"/>
          <w:b/>
          <w:sz w:val="22"/>
          <w:szCs w:val="22"/>
          <w:u w:val="single"/>
        </w:rPr>
        <w:t>A személyügy jogi kereteinek és belső szabályzatok áttekintése</w:t>
      </w:r>
    </w:p>
    <w:p w:rsidR="00A17BBA" w:rsidRPr="004155A4" w:rsidRDefault="00A17BBA" w:rsidP="00A17BBA">
      <w:pPr>
        <w:pStyle w:val="Listaszerbekezds"/>
        <w:tabs>
          <w:tab w:val="center" w:pos="4536"/>
        </w:tabs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526FC3" w:rsidRPr="00EC08BB" w:rsidRDefault="00526FC3" w:rsidP="00526FC3">
      <w:pPr>
        <w:pStyle w:val="Listaszerbekezds"/>
        <w:numPr>
          <w:ilvl w:val="1"/>
          <w:numId w:val="41"/>
        </w:num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  <w:r w:rsidRPr="00EC08BB">
        <w:rPr>
          <w:rFonts w:ascii="Tahoma" w:hAnsi="Tahoma" w:cs="Tahoma"/>
          <w:b/>
          <w:sz w:val="22"/>
          <w:szCs w:val="22"/>
        </w:rPr>
        <w:t>Jogszabályi előírások</w:t>
      </w: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526FC3" w:rsidRPr="00EC08BB" w:rsidRDefault="00E50755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 xml:space="preserve">Az intézmény </w:t>
      </w:r>
      <w:r w:rsidR="00526FC3" w:rsidRPr="00EC08BB">
        <w:rPr>
          <w:rFonts w:ascii="Tahoma" w:hAnsi="Tahoma" w:cs="Tahoma"/>
          <w:sz w:val="22"/>
          <w:szCs w:val="22"/>
        </w:rPr>
        <w:t>személyügyi tevékenységére vonatkozóan az alábbi jogszabá</w:t>
      </w:r>
      <w:r w:rsidR="00EC08BB">
        <w:rPr>
          <w:rFonts w:ascii="Tahoma" w:hAnsi="Tahoma" w:cs="Tahoma"/>
          <w:sz w:val="22"/>
          <w:szCs w:val="22"/>
        </w:rPr>
        <w:t xml:space="preserve">lyok tartalmaznak előírásokat: </w:t>
      </w:r>
    </w:p>
    <w:p w:rsidR="00526FC3" w:rsidRPr="00EC08BB" w:rsidRDefault="004155A4" w:rsidP="00526FC3">
      <w:pPr>
        <w:numPr>
          <w:ilvl w:val="0"/>
          <w:numId w:val="1"/>
        </w:num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 xml:space="preserve">A </w:t>
      </w:r>
      <w:r w:rsidR="00526FC3" w:rsidRPr="00EC08BB">
        <w:rPr>
          <w:rFonts w:ascii="Tahoma" w:hAnsi="Tahoma" w:cs="Tahoma"/>
          <w:sz w:val="22"/>
          <w:szCs w:val="22"/>
        </w:rPr>
        <w:t xml:space="preserve">közalkalmazottak jogállásáról szóló 1992. évi XXXIII. törvény, </w:t>
      </w:r>
    </w:p>
    <w:p w:rsidR="004155A4" w:rsidRPr="00EC08BB" w:rsidRDefault="004155A4" w:rsidP="004155A4">
      <w:pPr>
        <w:numPr>
          <w:ilvl w:val="0"/>
          <w:numId w:val="1"/>
        </w:num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 xml:space="preserve">Az előadó-művészeti szervezetek támogatásáról és sajátos foglalkoztatási szabályairól szóló </w:t>
      </w:r>
      <w:r w:rsidR="00DF3C1C" w:rsidRPr="00EC08BB">
        <w:rPr>
          <w:rFonts w:ascii="Tahoma" w:hAnsi="Tahoma" w:cs="Tahoma"/>
          <w:sz w:val="22"/>
          <w:szCs w:val="22"/>
        </w:rPr>
        <w:t xml:space="preserve">2008.évi XCIX. törvény </w:t>
      </w:r>
    </w:p>
    <w:p w:rsidR="00526FC3" w:rsidRPr="00EC08BB" w:rsidRDefault="00526FC3" w:rsidP="00526FC3">
      <w:pPr>
        <w:numPr>
          <w:ilvl w:val="0"/>
          <w:numId w:val="1"/>
        </w:num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A Munka Törvénykönyvéről</w:t>
      </w:r>
      <w:r w:rsidR="00EC08BB" w:rsidRPr="00EC08BB">
        <w:rPr>
          <w:rFonts w:ascii="Tahoma" w:hAnsi="Tahoma" w:cs="Tahoma"/>
          <w:sz w:val="22"/>
          <w:szCs w:val="22"/>
        </w:rPr>
        <w:t xml:space="preserve"> szóló </w:t>
      </w:r>
      <w:r w:rsidR="004155A4" w:rsidRPr="00EC08BB">
        <w:rPr>
          <w:rFonts w:ascii="Tahoma" w:hAnsi="Tahoma" w:cs="Tahoma"/>
          <w:sz w:val="22"/>
          <w:szCs w:val="22"/>
        </w:rPr>
        <w:t>2012. évi I. törvény</w:t>
      </w:r>
    </w:p>
    <w:p w:rsidR="00526FC3" w:rsidRPr="00EC08BB" w:rsidRDefault="00526FC3" w:rsidP="00526FC3">
      <w:pPr>
        <w:numPr>
          <w:ilvl w:val="0"/>
          <w:numId w:val="1"/>
        </w:num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Egyes vagyonnyilatkozat tételi kötelezettségekről</w:t>
      </w:r>
      <w:r w:rsidR="00EC08BB" w:rsidRPr="00EC08BB">
        <w:rPr>
          <w:rFonts w:ascii="Tahoma" w:hAnsi="Tahoma" w:cs="Tahoma"/>
          <w:sz w:val="22"/>
          <w:szCs w:val="22"/>
        </w:rPr>
        <w:t xml:space="preserve"> szóló 2007. évi CLII. törvény</w:t>
      </w: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526FC3" w:rsidRPr="00EC08BB" w:rsidRDefault="00526FC3" w:rsidP="00526FC3">
      <w:pPr>
        <w:pStyle w:val="Listaszerbekezds"/>
        <w:numPr>
          <w:ilvl w:val="1"/>
          <w:numId w:val="41"/>
        </w:num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  <w:r w:rsidRPr="00EC08BB">
        <w:rPr>
          <w:rFonts w:ascii="Tahoma" w:hAnsi="Tahoma" w:cs="Tahoma"/>
          <w:b/>
          <w:sz w:val="22"/>
          <w:szCs w:val="22"/>
        </w:rPr>
        <w:t>Alapító okirat</w:t>
      </w:r>
    </w:p>
    <w:p w:rsidR="00EC08BB" w:rsidRPr="00EC08BB" w:rsidRDefault="00EC08BB" w:rsidP="00EC08BB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526FC3" w:rsidRPr="00EC08BB" w:rsidRDefault="00EC08BB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A Veszprémi Petőfi Színház</w:t>
      </w:r>
      <w:r w:rsidR="00526FC3" w:rsidRPr="00EC08BB">
        <w:rPr>
          <w:rFonts w:ascii="Tahoma" w:hAnsi="Tahoma" w:cs="Tahoma"/>
          <w:sz w:val="22"/>
          <w:szCs w:val="22"/>
        </w:rPr>
        <w:t xml:space="preserve"> ellenőrzési időszakra vonatkozó, 201</w:t>
      </w:r>
      <w:r w:rsidR="00AD6E5C" w:rsidRPr="00EC08BB">
        <w:rPr>
          <w:rFonts w:ascii="Tahoma" w:hAnsi="Tahoma" w:cs="Tahoma"/>
          <w:sz w:val="22"/>
          <w:szCs w:val="22"/>
        </w:rPr>
        <w:t xml:space="preserve">5. november 26-án </w:t>
      </w:r>
      <w:r w:rsidRPr="00EC08BB">
        <w:rPr>
          <w:rFonts w:ascii="Tahoma" w:hAnsi="Tahoma" w:cs="Tahoma"/>
          <w:sz w:val="22"/>
          <w:szCs w:val="22"/>
        </w:rPr>
        <w:t>e</w:t>
      </w:r>
      <w:r w:rsidR="00526FC3" w:rsidRPr="00EC08BB">
        <w:rPr>
          <w:rFonts w:ascii="Tahoma" w:hAnsi="Tahoma" w:cs="Tahoma"/>
          <w:sz w:val="22"/>
          <w:szCs w:val="22"/>
        </w:rPr>
        <w:t>gységes szerkezetbe foglalt Alapító Okirat az államháztartásról sz</w:t>
      </w:r>
      <w:r w:rsidR="00AE1D77" w:rsidRPr="00EC08BB">
        <w:rPr>
          <w:rFonts w:ascii="Tahoma" w:hAnsi="Tahoma" w:cs="Tahoma"/>
          <w:sz w:val="22"/>
          <w:szCs w:val="22"/>
        </w:rPr>
        <w:t>óló 2011. évi CXCV. tv. 8/A §</w:t>
      </w:r>
      <w:proofErr w:type="spellStart"/>
      <w:r w:rsidR="00AE1D77" w:rsidRPr="00EC08BB">
        <w:rPr>
          <w:rFonts w:ascii="Tahoma" w:hAnsi="Tahoma" w:cs="Tahoma"/>
          <w:sz w:val="22"/>
          <w:szCs w:val="22"/>
        </w:rPr>
        <w:t>-ának</w:t>
      </w:r>
      <w:proofErr w:type="spellEnd"/>
      <w:r w:rsidR="00AE1D77" w:rsidRPr="00EC08BB">
        <w:rPr>
          <w:rFonts w:ascii="Tahoma" w:hAnsi="Tahoma" w:cs="Tahoma"/>
          <w:sz w:val="22"/>
          <w:szCs w:val="22"/>
        </w:rPr>
        <w:t xml:space="preserve"> </w:t>
      </w:r>
      <w:r w:rsidR="00526FC3" w:rsidRPr="00EC08BB">
        <w:rPr>
          <w:rFonts w:ascii="Tahoma" w:hAnsi="Tahoma" w:cs="Tahoma"/>
          <w:sz w:val="22"/>
          <w:szCs w:val="22"/>
        </w:rPr>
        <w:t>megfelelően került módosításra.</w:t>
      </w:r>
      <w:r w:rsidRPr="00EC08BB">
        <w:rPr>
          <w:rFonts w:ascii="Tahoma" w:hAnsi="Tahoma" w:cs="Tahoma"/>
          <w:sz w:val="22"/>
          <w:szCs w:val="22"/>
        </w:rPr>
        <w:t xml:space="preserve"> </w:t>
      </w:r>
      <w:r w:rsidR="00526FC3" w:rsidRPr="00EC08BB">
        <w:rPr>
          <w:rFonts w:ascii="Tahoma" w:hAnsi="Tahoma" w:cs="Tahoma"/>
          <w:sz w:val="22"/>
          <w:szCs w:val="22"/>
        </w:rPr>
        <w:t>Az okirat száma: KÖZP/</w:t>
      </w:r>
      <w:r w:rsidR="00AD6E5C" w:rsidRPr="00EC08BB">
        <w:rPr>
          <w:rFonts w:ascii="Tahoma" w:hAnsi="Tahoma" w:cs="Tahoma"/>
          <w:sz w:val="22"/>
          <w:szCs w:val="22"/>
        </w:rPr>
        <w:t>11174</w:t>
      </w:r>
      <w:r w:rsidR="00526FC3" w:rsidRPr="00EC08BB">
        <w:rPr>
          <w:rFonts w:ascii="Tahoma" w:hAnsi="Tahoma" w:cs="Tahoma"/>
          <w:sz w:val="22"/>
          <w:szCs w:val="22"/>
        </w:rPr>
        <w:t>/</w:t>
      </w:r>
      <w:r w:rsidR="00AD6E5C" w:rsidRPr="00EC08BB">
        <w:rPr>
          <w:rFonts w:ascii="Tahoma" w:hAnsi="Tahoma" w:cs="Tahoma"/>
          <w:sz w:val="22"/>
          <w:szCs w:val="22"/>
        </w:rPr>
        <w:t>6</w:t>
      </w:r>
      <w:r w:rsidR="00526FC3" w:rsidRPr="00EC08BB">
        <w:rPr>
          <w:rFonts w:ascii="Tahoma" w:hAnsi="Tahoma" w:cs="Tahoma"/>
          <w:sz w:val="22"/>
          <w:szCs w:val="22"/>
        </w:rPr>
        <w:t>/201</w:t>
      </w:r>
      <w:r w:rsidR="00AD6E5C" w:rsidRPr="00EC08BB">
        <w:rPr>
          <w:rFonts w:ascii="Tahoma" w:hAnsi="Tahoma" w:cs="Tahoma"/>
          <w:sz w:val="22"/>
          <w:szCs w:val="22"/>
        </w:rPr>
        <w:t>5</w:t>
      </w:r>
      <w:r w:rsidR="00526FC3" w:rsidRPr="00EC08BB">
        <w:rPr>
          <w:rFonts w:ascii="Tahoma" w:hAnsi="Tahoma" w:cs="Tahoma"/>
          <w:sz w:val="22"/>
          <w:szCs w:val="22"/>
        </w:rPr>
        <w:t>., hatályos 201</w:t>
      </w:r>
      <w:r w:rsidR="00AD6E5C" w:rsidRPr="00EC08BB">
        <w:rPr>
          <w:rFonts w:ascii="Tahoma" w:hAnsi="Tahoma" w:cs="Tahoma"/>
          <w:sz w:val="22"/>
          <w:szCs w:val="22"/>
        </w:rPr>
        <w:t>6. január 1</w:t>
      </w:r>
      <w:r w:rsidR="00526FC3" w:rsidRPr="00EC08BB">
        <w:rPr>
          <w:rFonts w:ascii="Tahoma" w:hAnsi="Tahoma" w:cs="Tahoma"/>
          <w:sz w:val="22"/>
          <w:szCs w:val="22"/>
        </w:rPr>
        <w:t xml:space="preserve">-től. </w:t>
      </w:r>
    </w:p>
    <w:p w:rsidR="00526FC3" w:rsidRPr="00EC08BB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:rsidR="00EC08BB" w:rsidRPr="00EC08BB" w:rsidRDefault="00526FC3" w:rsidP="00EC08BB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Meghatározá</w:t>
      </w:r>
      <w:r w:rsidR="00EC08BB" w:rsidRPr="00EC08BB">
        <w:rPr>
          <w:rFonts w:ascii="Tahoma" w:hAnsi="Tahoma" w:cs="Tahoma"/>
          <w:sz w:val="22"/>
          <w:szCs w:val="22"/>
        </w:rPr>
        <w:t>sra került benne többek között:</w:t>
      </w:r>
    </w:p>
    <w:p w:rsidR="00EC08BB" w:rsidRPr="00EC08BB" w:rsidRDefault="00EC08BB" w:rsidP="00EC08BB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  <w:u w:val="single"/>
        </w:rPr>
        <w:t>A költségvetési szerv közfeladata</w:t>
      </w:r>
      <w:r w:rsidRPr="00EC08BB">
        <w:rPr>
          <w:rFonts w:ascii="Tahoma" w:hAnsi="Tahoma" w:cs="Tahoma"/>
          <w:sz w:val="22"/>
          <w:szCs w:val="22"/>
        </w:rPr>
        <w:t>:</w:t>
      </w:r>
      <w:r w:rsidRPr="00EC08BB">
        <w:rPr>
          <w:rFonts w:ascii="Tahoma" w:hAnsi="Tahoma" w:cs="Tahoma"/>
          <w:b/>
          <w:sz w:val="22"/>
          <w:szCs w:val="22"/>
        </w:rPr>
        <w:t xml:space="preserve"> </w:t>
      </w:r>
      <w:r w:rsidRPr="00EC08BB">
        <w:rPr>
          <w:rFonts w:ascii="Tahoma" w:hAnsi="Tahoma" w:cs="Tahoma"/>
          <w:sz w:val="22"/>
          <w:szCs w:val="22"/>
        </w:rPr>
        <w:t xml:space="preserve">Magyarország helyi önkormányzatairól szóló 2011. évi CLXXXIX. tv. 13.§ (1) bekezdés </w:t>
      </w:r>
      <w:r w:rsidR="00AE1D77" w:rsidRPr="00EC08BB">
        <w:rPr>
          <w:rFonts w:ascii="Tahoma" w:hAnsi="Tahoma" w:cs="Tahoma"/>
          <w:sz w:val="22"/>
          <w:szCs w:val="22"/>
        </w:rPr>
        <w:t>7</w:t>
      </w:r>
      <w:r w:rsidRPr="00EC08BB">
        <w:rPr>
          <w:rFonts w:ascii="Tahoma" w:hAnsi="Tahoma" w:cs="Tahoma"/>
          <w:sz w:val="22"/>
          <w:szCs w:val="22"/>
        </w:rPr>
        <w:t xml:space="preserve">. pontja </w:t>
      </w:r>
      <w:r w:rsidR="00AE1D77" w:rsidRPr="00EC08BB">
        <w:rPr>
          <w:rFonts w:ascii="Tahoma" w:hAnsi="Tahoma" w:cs="Tahoma"/>
          <w:sz w:val="22"/>
          <w:szCs w:val="22"/>
        </w:rPr>
        <w:t>alapján Kulturális szolgáltatás nyújtása.</w:t>
      </w: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u w:val="single"/>
        </w:rPr>
      </w:pPr>
      <w:r w:rsidRPr="00EC08BB">
        <w:rPr>
          <w:rFonts w:ascii="Tahoma" w:hAnsi="Tahoma" w:cs="Tahoma"/>
          <w:sz w:val="22"/>
          <w:szCs w:val="22"/>
          <w:u w:val="single"/>
        </w:rPr>
        <w:t xml:space="preserve">A költségvetési szerv alaptevékenysége: </w:t>
      </w:r>
    </w:p>
    <w:p w:rsidR="00526FC3" w:rsidRPr="00EC08BB" w:rsidRDefault="00AE1D77" w:rsidP="00AE1D77">
      <w:pPr>
        <w:pStyle w:val="Listaszerbekezds"/>
        <w:numPr>
          <w:ilvl w:val="0"/>
          <w:numId w:val="42"/>
        </w:num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900100  Előadó – művészet</w:t>
      </w:r>
    </w:p>
    <w:p w:rsidR="00AE1D77" w:rsidRPr="00EC08BB" w:rsidRDefault="00AE1D77" w:rsidP="00AE1D77">
      <w:pPr>
        <w:tabs>
          <w:tab w:val="left" w:pos="8085"/>
        </w:tabs>
        <w:ind w:left="720"/>
        <w:jc w:val="both"/>
        <w:rPr>
          <w:rFonts w:ascii="Tahoma" w:hAnsi="Tahoma" w:cs="Tahoma"/>
          <w:sz w:val="22"/>
          <w:szCs w:val="22"/>
        </w:rPr>
      </w:pP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  <w:u w:val="single"/>
        </w:rPr>
        <w:t>A költségvetési szerv vezetőjének megbízási rendje</w:t>
      </w:r>
      <w:r w:rsidR="00E50755" w:rsidRPr="00EC08BB">
        <w:rPr>
          <w:rFonts w:ascii="Tahoma" w:hAnsi="Tahoma" w:cs="Tahoma"/>
          <w:sz w:val="22"/>
          <w:szCs w:val="22"/>
        </w:rPr>
        <w:t>:</w:t>
      </w:r>
      <w:r w:rsidR="00E50755" w:rsidRPr="00EC08BB">
        <w:rPr>
          <w:rFonts w:ascii="Tahoma" w:hAnsi="Tahoma" w:cs="Tahoma"/>
          <w:b/>
          <w:sz w:val="22"/>
          <w:szCs w:val="22"/>
        </w:rPr>
        <w:t xml:space="preserve"> </w:t>
      </w:r>
      <w:r w:rsidR="00AE1D77" w:rsidRPr="00EC08BB">
        <w:rPr>
          <w:rFonts w:ascii="Tahoma" w:hAnsi="Tahoma" w:cs="Tahoma"/>
          <w:sz w:val="22"/>
          <w:szCs w:val="22"/>
        </w:rPr>
        <w:t xml:space="preserve">Az előadó-művészeti szervezetek támogatásáról és sajátos foglalkoztatási szabályairól szóló 2012. évi I. törvény alapján, pályázat útján a Veszprém Megyei jogú Város Önkormányzatának Közgyűlése nevezi ki. </w:t>
      </w:r>
    </w:p>
    <w:p w:rsidR="00AE1D77" w:rsidRPr="00EC08BB" w:rsidRDefault="00AE1D77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u w:val="single"/>
        </w:rPr>
      </w:pPr>
      <w:r w:rsidRPr="00EC08BB">
        <w:rPr>
          <w:rFonts w:ascii="Tahoma" w:hAnsi="Tahoma" w:cs="Tahoma"/>
          <w:sz w:val="22"/>
          <w:szCs w:val="22"/>
          <w:u w:val="single"/>
        </w:rPr>
        <w:t>A költségvetési szervnél alkalmazásban álló személyek jogviszonya:</w:t>
      </w: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 xml:space="preserve">Közalkalmazotti jogviszony:  a közalkalmazottak jogállásáról szóló 1992. évi XXXIII. tv., </w:t>
      </w:r>
      <w:proofErr w:type="gramStart"/>
      <w:r w:rsidRPr="00EC08BB">
        <w:rPr>
          <w:rFonts w:ascii="Tahoma" w:hAnsi="Tahoma" w:cs="Tahoma"/>
          <w:sz w:val="22"/>
          <w:szCs w:val="22"/>
        </w:rPr>
        <w:t>a</w:t>
      </w:r>
      <w:proofErr w:type="gramEnd"/>
      <w:r w:rsidRPr="00EC08BB">
        <w:rPr>
          <w:rFonts w:ascii="Tahoma" w:hAnsi="Tahoma" w:cs="Tahoma"/>
          <w:sz w:val="22"/>
          <w:szCs w:val="22"/>
        </w:rPr>
        <w:t xml:space="preserve"> </w:t>
      </w:r>
      <w:r w:rsidR="00AE1D77" w:rsidRPr="00EC08BB">
        <w:rPr>
          <w:rFonts w:ascii="Tahoma" w:hAnsi="Tahoma" w:cs="Tahoma"/>
          <w:sz w:val="22"/>
          <w:szCs w:val="22"/>
        </w:rPr>
        <w:t xml:space="preserve"> az előadó-művészeti szervezetek támogatásáról és sajátos foglalkoztatási szabályairól szóló 2008.évi XCIX. törvény figyelembe vételével</w:t>
      </w:r>
      <w:r w:rsidRPr="00EC08BB">
        <w:rPr>
          <w:rFonts w:ascii="Tahoma" w:hAnsi="Tahoma" w:cs="Tahoma"/>
          <w:sz w:val="22"/>
          <w:szCs w:val="22"/>
        </w:rPr>
        <w:t xml:space="preserve"> szabályozza.</w:t>
      </w: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Munkaviszony:</w:t>
      </w:r>
      <w:r w:rsidRPr="00EC08BB">
        <w:rPr>
          <w:rFonts w:ascii="Tahoma" w:hAnsi="Tahoma" w:cs="Tahoma"/>
          <w:sz w:val="22"/>
          <w:szCs w:val="22"/>
          <w:u w:val="single"/>
        </w:rPr>
        <w:t xml:space="preserve"> </w:t>
      </w:r>
      <w:r w:rsidRPr="00EC08BB">
        <w:rPr>
          <w:rFonts w:ascii="Tahoma" w:hAnsi="Tahoma" w:cs="Tahoma"/>
          <w:sz w:val="22"/>
          <w:szCs w:val="22"/>
        </w:rPr>
        <w:t xml:space="preserve">a Munka Törvénykönyvéről szóló 2012. évi I. törvény. </w:t>
      </w:r>
    </w:p>
    <w:p w:rsidR="00526FC3" w:rsidRPr="00EC08B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Munka-viszonyra irányuló egyéb jogviszony a Polgári törvénykönyvről szóló 2013. évi V. törvény előírásai szabályozzák.</w:t>
      </w:r>
    </w:p>
    <w:p w:rsidR="00526FC3" w:rsidRPr="00875400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526FC3" w:rsidRPr="00EC08BB" w:rsidRDefault="00526FC3" w:rsidP="00526FC3">
      <w:pPr>
        <w:pStyle w:val="Listaszerbekezds"/>
        <w:numPr>
          <w:ilvl w:val="1"/>
          <w:numId w:val="41"/>
        </w:numPr>
        <w:tabs>
          <w:tab w:val="left" w:pos="8085"/>
        </w:tabs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EC08BB">
        <w:rPr>
          <w:rFonts w:ascii="Tahoma" w:hAnsi="Tahoma" w:cs="Tahoma"/>
          <w:b/>
          <w:sz w:val="22"/>
          <w:szCs w:val="22"/>
        </w:rPr>
        <w:t>Belső szabályzatok:</w:t>
      </w:r>
    </w:p>
    <w:p w:rsidR="00526FC3" w:rsidRPr="00EC08BB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:rsidR="00526FC3" w:rsidRPr="00EC08BB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EC08BB">
        <w:rPr>
          <w:rFonts w:ascii="Tahoma" w:hAnsi="Tahoma" w:cs="Tahoma"/>
          <w:b/>
          <w:sz w:val="22"/>
          <w:szCs w:val="22"/>
        </w:rPr>
        <w:t xml:space="preserve"> Szervezeti és Működési Szabályzat </w:t>
      </w:r>
    </w:p>
    <w:p w:rsidR="00EC08BB" w:rsidRPr="00EC08BB" w:rsidRDefault="00526FC3" w:rsidP="00526FC3">
      <w:pPr>
        <w:tabs>
          <w:tab w:val="left" w:pos="8085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lastRenderedPageBreak/>
        <w:t xml:space="preserve">A Veszprémi </w:t>
      </w:r>
      <w:r w:rsidR="00255C9F" w:rsidRPr="00EC08BB">
        <w:rPr>
          <w:rFonts w:ascii="Tahoma" w:hAnsi="Tahoma" w:cs="Tahoma"/>
          <w:sz w:val="22"/>
          <w:szCs w:val="22"/>
        </w:rPr>
        <w:t>Petőfi Színház</w:t>
      </w:r>
      <w:r w:rsidRPr="00EC08BB">
        <w:rPr>
          <w:rFonts w:ascii="Tahoma" w:hAnsi="Tahoma" w:cs="Tahoma"/>
          <w:sz w:val="22"/>
          <w:szCs w:val="22"/>
        </w:rPr>
        <w:t xml:space="preserve"> az ellenőrzési időszakra vonatkozóan </w:t>
      </w:r>
      <w:r w:rsidR="00255C9F" w:rsidRPr="00EC08BB">
        <w:rPr>
          <w:rFonts w:ascii="Tahoma" w:hAnsi="Tahoma" w:cs="Tahoma"/>
          <w:sz w:val="22"/>
          <w:szCs w:val="22"/>
        </w:rPr>
        <w:t>rendelkezik</w:t>
      </w:r>
      <w:r w:rsidRPr="00EC08BB">
        <w:rPr>
          <w:rFonts w:ascii="Tahoma" w:hAnsi="Tahoma" w:cs="Tahoma"/>
          <w:sz w:val="22"/>
          <w:szCs w:val="22"/>
        </w:rPr>
        <w:t xml:space="preserve"> Szervezeti és Működési Szabályzattal (SZMSZ). 201</w:t>
      </w:r>
      <w:r w:rsidR="00255C9F" w:rsidRPr="00EC08BB">
        <w:rPr>
          <w:rFonts w:ascii="Tahoma" w:hAnsi="Tahoma" w:cs="Tahoma"/>
          <w:sz w:val="22"/>
          <w:szCs w:val="22"/>
        </w:rPr>
        <w:t>4</w:t>
      </w:r>
      <w:r w:rsidRPr="00EC08BB">
        <w:rPr>
          <w:rFonts w:ascii="Tahoma" w:hAnsi="Tahoma" w:cs="Tahoma"/>
          <w:sz w:val="22"/>
          <w:szCs w:val="22"/>
        </w:rPr>
        <w:t xml:space="preserve">. </w:t>
      </w:r>
      <w:r w:rsidR="00255C9F" w:rsidRPr="00EC08BB">
        <w:rPr>
          <w:rFonts w:ascii="Tahoma" w:hAnsi="Tahoma" w:cs="Tahoma"/>
          <w:sz w:val="22"/>
          <w:szCs w:val="22"/>
        </w:rPr>
        <w:t>november 14</w:t>
      </w:r>
      <w:r w:rsidRPr="00EC08BB">
        <w:rPr>
          <w:rFonts w:ascii="Tahoma" w:hAnsi="Tahoma" w:cs="Tahoma"/>
          <w:sz w:val="22"/>
          <w:szCs w:val="22"/>
        </w:rPr>
        <w:t>-től hatályos SZMSZ-t a VMJV</w:t>
      </w:r>
      <w:r w:rsidR="00EC08BB" w:rsidRPr="00EC08BB">
        <w:rPr>
          <w:rFonts w:ascii="Tahoma" w:hAnsi="Tahoma" w:cs="Tahoma"/>
          <w:sz w:val="22"/>
          <w:szCs w:val="22"/>
        </w:rPr>
        <w:t xml:space="preserve">. Önkormányzata </w:t>
      </w:r>
      <w:r w:rsidR="0080085D" w:rsidRPr="00EC08BB">
        <w:rPr>
          <w:rFonts w:ascii="Tahoma" w:hAnsi="Tahoma" w:cs="Tahoma"/>
          <w:sz w:val="22"/>
          <w:szCs w:val="22"/>
        </w:rPr>
        <w:t xml:space="preserve">Közjóléti Bizottsága a </w:t>
      </w:r>
      <w:r w:rsidR="00F84F16" w:rsidRPr="00EC08BB">
        <w:rPr>
          <w:rFonts w:ascii="Tahoma" w:hAnsi="Tahoma" w:cs="Tahoma"/>
          <w:sz w:val="22"/>
          <w:szCs w:val="22"/>
        </w:rPr>
        <w:t xml:space="preserve">108/2014.(X.17.) számú határozatával </w:t>
      </w:r>
      <w:r w:rsidRPr="00EC08BB">
        <w:rPr>
          <w:rFonts w:ascii="Tahoma" w:hAnsi="Tahoma" w:cs="Tahoma"/>
          <w:sz w:val="22"/>
          <w:szCs w:val="22"/>
        </w:rPr>
        <w:t>hagyta jóvá.</w:t>
      </w:r>
    </w:p>
    <w:p w:rsidR="00526FC3" w:rsidRPr="00EC08BB" w:rsidRDefault="00526FC3" w:rsidP="00526FC3">
      <w:pPr>
        <w:tabs>
          <w:tab w:val="left" w:pos="8085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 xml:space="preserve"> </w:t>
      </w:r>
      <w:r w:rsidR="00EC08BB" w:rsidRPr="00EC08BB">
        <w:rPr>
          <w:rFonts w:ascii="Tahoma" w:hAnsi="Tahoma" w:cs="Tahoma"/>
          <w:sz w:val="22"/>
          <w:szCs w:val="22"/>
        </w:rPr>
        <w:t>A helyszíni ellenőrzés ideje alatt kidolgozás alatt állt</w:t>
      </w:r>
      <w:r w:rsidR="00F84F16" w:rsidRPr="00EC08BB">
        <w:rPr>
          <w:rFonts w:ascii="Tahoma" w:hAnsi="Tahoma" w:cs="Tahoma"/>
          <w:sz w:val="22"/>
          <w:szCs w:val="22"/>
        </w:rPr>
        <w:t xml:space="preserve"> az intézmény új SZMSZ-e.</w:t>
      </w:r>
    </w:p>
    <w:p w:rsidR="00F84F16" w:rsidRPr="00875400" w:rsidRDefault="00F84F16" w:rsidP="00526FC3">
      <w:pPr>
        <w:tabs>
          <w:tab w:val="left" w:pos="8085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  <w:lang w:val="hu"/>
        </w:rPr>
      </w:pPr>
    </w:p>
    <w:p w:rsidR="00AD6E5C" w:rsidRPr="00EC08BB" w:rsidRDefault="00F84F16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 xml:space="preserve">Az intézmény </w:t>
      </w:r>
      <w:r w:rsidR="00526FC3" w:rsidRPr="00EC08BB">
        <w:rPr>
          <w:rFonts w:ascii="Tahoma" w:hAnsi="Tahoma" w:cs="Tahoma"/>
          <w:sz w:val="22"/>
          <w:szCs w:val="22"/>
        </w:rPr>
        <w:t xml:space="preserve">hatályos </w:t>
      </w:r>
      <w:r w:rsidR="00EC08BB" w:rsidRPr="00EC08BB">
        <w:rPr>
          <w:rFonts w:ascii="Tahoma" w:hAnsi="Tahoma" w:cs="Tahoma"/>
          <w:sz w:val="22"/>
          <w:szCs w:val="22"/>
        </w:rPr>
        <w:t xml:space="preserve">SZMSZ-e </w:t>
      </w:r>
      <w:r w:rsidR="00EC08BB">
        <w:rPr>
          <w:rFonts w:ascii="Tahoma" w:hAnsi="Tahoma" w:cs="Tahoma"/>
          <w:sz w:val="22"/>
          <w:szCs w:val="22"/>
        </w:rPr>
        <w:t xml:space="preserve">általánosságban </w:t>
      </w:r>
      <w:r w:rsidR="00526FC3" w:rsidRPr="00EC08BB">
        <w:rPr>
          <w:rFonts w:ascii="Tahoma" w:hAnsi="Tahoma" w:cs="Tahoma"/>
          <w:sz w:val="22"/>
          <w:szCs w:val="22"/>
        </w:rPr>
        <w:t xml:space="preserve">tartalmazza azokat a </w:t>
      </w:r>
      <w:r w:rsidRPr="00EC08BB">
        <w:rPr>
          <w:rFonts w:ascii="Tahoma" w:hAnsi="Tahoma" w:cs="Tahoma"/>
          <w:sz w:val="22"/>
          <w:szCs w:val="22"/>
        </w:rPr>
        <w:t>feladatokat, szabályozásokat</w:t>
      </w:r>
      <w:r w:rsidR="00526FC3" w:rsidRPr="00EC08BB">
        <w:rPr>
          <w:rFonts w:ascii="Tahoma" w:hAnsi="Tahoma" w:cs="Tahoma"/>
          <w:sz w:val="22"/>
          <w:szCs w:val="22"/>
        </w:rPr>
        <w:t xml:space="preserve">, melynek meghatározzák az intézmény működését, </w:t>
      </w:r>
      <w:r w:rsidR="00D67E07" w:rsidRPr="00EC08BB">
        <w:rPr>
          <w:rFonts w:ascii="Tahoma" w:hAnsi="Tahoma" w:cs="Tahoma"/>
          <w:sz w:val="22"/>
          <w:szCs w:val="22"/>
        </w:rPr>
        <w:t xml:space="preserve">feladatait, szervezeti felépítését, </w:t>
      </w:r>
      <w:r w:rsidRPr="00EC08BB">
        <w:rPr>
          <w:rFonts w:ascii="Tahoma" w:hAnsi="Tahoma" w:cs="Tahoma"/>
          <w:sz w:val="22"/>
          <w:szCs w:val="22"/>
        </w:rPr>
        <w:t xml:space="preserve">gazdasági és </w:t>
      </w:r>
      <w:r w:rsidR="00526FC3" w:rsidRPr="00EC08BB">
        <w:rPr>
          <w:rFonts w:ascii="Tahoma" w:hAnsi="Tahoma" w:cs="Tahoma"/>
          <w:sz w:val="22"/>
          <w:szCs w:val="22"/>
        </w:rPr>
        <w:t>szakmai szabályozását</w:t>
      </w:r>
      <w:r w:rsidRPr="00EC08BB">
        <w:rPr>
          <w:rFonts w:ascii="Tahoma" w:hAnsi="Tahoma" w:cs="Tahoma"/>
          <w:sz w:val="22"/>
          <w:szCs w:val="22"/>
        </w:rPr>
        <w:t>.</w:t>
      </w:r>
      <w:r w:rsidR="00D67E07" w:rsidRPr="00EC08BB">
        <w:rPr>
          <w:rFonts w:ascii="Tahoma" w:hAnsi="Tahoma" w:cs="Tahoma"/>
          <w:sz w:val="22"/>
          <w:szCs w:val="22"/>
        </w:rPr>
        <w:t xml:space="preserve"> </w:t>
      </w:r>
    </w:p>
    <w:p w:rsidR="00EC08BB" w:rsidRPr="00EC08BB" w:rsidRDefault="00EC08BB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875400" w:rsidRPr="00EC08BB" w:rsidRDefault="00AD6E5C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EC08BB">
        <w:rPr>
          <w:rFonts w:ascii="Tahoma" w:hAnsi="Tahoma" w:cs="Tahoma"/>
          <w:sz w:val="22"/>
          <w:szCs w:val="22"/>
        </w:rPr>
        <w:t>Az ellenőrzés javasolja, hogy az SZMSZ jelenleg folyamatban lévő módosítása során teljes körűen vegyék figyelembe</w:t>
      </w:r>
      <w:r w:rsidR="00875400" w:rsidRPr="00EC08BB">
        <w:rPr>
          <w:rFonts w:ascii="Tahoma" w:hAnsi="Tahoma" w:cs="Tahoma"/>
          <w:sz w:val="22"/>
          <w:szCs w:val="22"/>
        </w:rPr>
        <w:t xml:space="preserve"> a 368/2011.(XII.31. Korm. rendeletben meghatározott kötelező elemeket</w:t>
      </w:r>
      <w:r w:rsidR="00EC08BB" w:rsidRPr="00EC08BB">
        <w:rPr>
          <w:rFonts w:ascii="Tahoma" w:hAnsi="Tahoma" w:cs="Tahoma"/>
          <w:sz w:val="22"/>
          <w:szCs w:val="22"/>
        </w:rPr>
        <w:t xml:space="preserve">, az alábbiak szerint: </w:t>
      </w:r>
    </w:p>
    <w:p w:rsidR="00EC08BB" w:rsidRPr="00875400" w:rsidRDefault="00EC08BB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875400" w:rsidRPr="00EC08BB" w:rsidRDefault="00875400" w:rsidP="00EC08BB">
      <w:pPr>
        <w:jc w:val="both"/>
        <w:rPr>
          <w:rFonts w:ascii="Tahoma" w:hAnsi="Tahoma" w:cs="Tahoma"/>
          <w:sz w:val="18"/>
          <w:szCs w:val="18"/>
        </w:rPr>
      </w:pPr>
      <w:r w:rsidRPr="00EC08BB">
        <w:rPr>
          <w:rFonts w:ascii="Tahoma" w:hAnsi="Tahoma" w:cs="Tahoma"/>
          <w:b/>
          <w:bCs/>
          <w:sz w:val="18"/>
          <w:szCs w:val="18"/>
        </w:rPr>
        <w:t xml:space="preserve">„13. § </w:t>
      </w:r>
      <w:r w:rsidRPr="00EC08BB">
        <w:rPr>
          <w:rFonts w:ascii="Tahoma" w:hAnsi="Tahoma" w:cs="Tahoma"/>
          <w:b/>
          <w:sz w:val="18"/>
          <w:szCs w:val="18"/>
        </w:rPr>
        <w:t>(1) A költségvetési szerv szervezeti és működési szabályzata tartalmazza</w:t>
      </w:r>
      <w:r w:rsidR="00EC08BB" w:rsidRPr="00EC08BB">
        <w:rPr>
          <w:rFonts w:ascii="Tahoma" w:hAnsi="Tahoma" w:cs="Tahoma"/>
          <w:b/>
          <w:sz w:val="18"/>
          <w:szCs w:val="18"/>
        </w:rPr>
        <w:t>: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EC08BB">
        <w:rPr>
          <w:rFonts w:ascii="Tahoma" w:hAnsi="Tahoma" w:cs="Tahoma"/>
          <w:i/>
          <w:iCs/>
          <w:sz w:val="18"/>
          <w:szCs w:val="18"/>
        </w:rPr>
        <w:t>a</w:t>
      </w:r>
      <w:proofErr w:type="gramEnd"/>
      <w:r w:rsidRPr="00EC08BB">
        <w:rPr>
          <w:rFonts w:ascii="Tahoma" w:hAnsi="Tahoma" w:cs="Tahoma"/>
          <w:iCs/>
          <w:sz w:val="18"/>
          <w:szCs w:val="18"/>
        </w:rPr>
        <w:t xml:space="preserve">) </w:t>
      </w:r>
      <w:proofErr w:type="spellStart"/>
      <w:r w:rsidRPr="00EC08BB">
        <w:rPr>
          <w:rFonts w:ascii="Tahoma" w:hAnsi="Tahoma" w:cs="Tahoma"/>
          <w:sz w:val="18"/>
          <w:szCs w:val="18"/>
        </w:rPr>
        <w:t>a</w:t>
      </w:r>
      <w:proofErr w:type="spellEnd"/>
      <w:r w:rsidRPr="00EC08BB">
        <w:rPr>
          <w:rFonts w:ascii="Tahoma" w:hAnsi="Tahoma" w:cs="Tahoma"/>
          <w:sz w:val="18"/>
          <w:szCs w:val="18"/>
        </w:rPr>
        <w:t xml:space="preserve"> költségvetési szerv alapításáról szóló jogszabály teljes megjelölését, ha a költségvetési szerv alapításáról </w:t>
      </w:r>
      <w:r w:rsidRPr="00EC08BB">
        <w:rPr>
          <w:rFonts w:ascii="Tahoma" w:hAnsi="Tahoma" w:cs="Tahoma"/>
          <w:i/>
          <w:sz w:val="18"/>
          <w:szCs w:val="18"/>
        </w:rPr>
        <w:t>jogszabály rendelkezett,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EC08BB">
        <w:rPr>
          <w:rFonts w:ascii="Tahoma" w:hAnsi="Tahoma" w:cs="Tahoma"/>
          <w:i/>
          <w:iCs/>
          <w:sz w:val="18"/>
          <w:szCs w:val="18"/>
        </w:rPr>
        <w:t xml:space="preserve">b) </w:t>
      </w:r>
      <w:r w:rsidRPr="00EC08BB">
        <w:rPr>
          <w:rFonts w:ascii="Tahoma" w:hAnsi="Tahoma" w:cs="Tahoma"/>
          <w:i/>
          <w:sz w:val="18"/>
          <w:szCs w:val="18"/>
        </w:rPr>
        <w:t xml:space="preserve">a költségvetési </w:t>
      </w:r>
      <w:proofErr w:type="gramStart"/>
      <w:r w:rsidRPr="00EC08BB">
        <w:rPr>
          <w:rFonts w:ascii="Tahoma" w:hAnsi="Tahoma" w:cs="Tahoma"/>
          <w:i/>
          <w:sz w:val="18"/>
          <w:szCs w:val="18"/>
        </w:rPr>
        <w:t>szerv alapító</w:t>
      </w:r>
      <w:proofErr w:type="gramEnd"/>
      <w:r w:rsidRPr="00EC08BB">
        <w:rPr>
          <w:rFonts w:ascii="Tahoma" w:hAnsi="Tahoma" w:cs="Tahoma"/>
          <w:i/>
          <w:sz w:val="18"/>
          <w:szCs w:val="18"/>
        </w:rPr>
        <w:t xml:space="preserve"> okiratának - ha azt az alapítás óta módosították, a hatályos, egységes szerkezetbe foglalt alapító okiratának - keltét, számát, az alapítás időpontját,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EC08BB">
        <w:rPr>
          <w:rFonts w:ascii="Tahoma" w:hAnsi="Tahoma" w:cs="Tahoma"/>
          <w:i/>
          <w:iCs/>
          <w:sz w:val="18"/>
          <w:szCs w:val="18"/>
        </w:rPr>
        <w:t xml:space="preserve">c) </w:t>
      </w:r>
      <w:r w:rsidRPr="00EC08BB">
        <w:rPr>
          <w:rFonts w:ascii="Tahoma" w:hAnsi="Tahoma" w:cs="Tahoma"/>
          <w:i/>
          <w:sz w:val="18"/>
          <w:szCs w:val="18"/>
        </w:rPr>
        <w:t xml:space="preserve">az ellátandó, és a </w:t>
      </w:r>
      <w:proofErr w:type="spellStart"/>
      <w:r w:rsidRPr="00EC08BB">
        <w:rPr>
          <w:rFonts w:ascii="Tahoma" w:hAnsi="Tahoma" w:cs="Tahoma"/>
          <w:i/>
          <w:sz w:val="18"/>
          <w:szCs w:val="18"/>
        </w:rPr>
        <w:t>szakfeladatrend</w:t>
      </w:r>
      <w:proofErr w:type="spellEnd"/>
      <w:r w:rsidRPr="00EC08BB">
        <w:rPr>
          <w:rFonts w:ascii="Tahoma" w:hAnsi="Tahoma" w:cs="Tahoma"/>
          <w:i/>
          <w:sz w:val="18"/>
          <w:szCs w:val="18"/>
        </w:rPr>
        <w:t xml:space="preserve"> szerint szakfeladat számmal és megnevezéssel besorolt alaptevékenységek, rendszeresen ellátott vállalkozási tevékenységek, valamint az alaptevékenységet szabályozó jogszabályok megjelölését,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EC08BB">
        <w:rPr>
          <w:rFonts w:ascii="Tahoma" w:hAnsi="Tahoma" w:cs="Tahoma"/>
          <w:i/>
          <w:iCs/>
          <w:sz w:val="18"/>
          <w:szCs w:val="18"/>
        </w:rPr>
        <w:t xml:space="preserve">d) </w:t>
      </w:r>
      <w:r w:rsidRPr="00EC08BB">
        <w:rPr>
          <w:rFonts w:ascii="Tahoma" w:hAnsi="Tahoma" w:cs="Tahoma"/>
          <w:i/>
          <w:sz w:val="18"/>
          <w:szCs w:val="18"/>
        </w:rPr>
        <w:t>azon gazdálkodó szervezetek részletes felsorolását, amelyek tekintetében a költségvetési szerv alapítói, tulajdonosi (tagsági, részvényesi) jogokat gyakorol,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EC08BB">
        <w:rPr>
          <w:rFonts w:ascii="Tahoma" w:hAnsi="Tahoma" w:cs="Tahoma"/>
          <w:i/>
          <w:iCs/>
          <w:sz w:val="18"/>
          <w:szCs w:val="18"/>
        </w:rPr>
        <w:t>e</w:t>
      </w:r>
      <w:proofErr w:type="gramEnd"/>
      <w:r w:rsidRPr="00EC08BB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EC08BB">
        <w:rPr>
          <w:rFonts w:ascii="Tahoma" w:hAnsi="Tahoma" w:cs="Tahoma"/>
          <w:i/>
          <w:sz w:val="18"/>
          <w:szCs w:val="18"/>
        </w:rPr>
        <w:t>a szervezeti felépítést és a működés rendjét, a szervezeti egységek - ezen belül a gazdasági szervezet - megnevezését, engedélyezett létszámát, feladatait, a költségvetési szerv szervezeti ábráját,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EC08BB">
        <w:rPr>
          <w:rFonts w:ascii="Tahoma" w:hAnsi="Tahoma" w:cs="Tahoma"/>
          <w:i/>
          <w:iCs/>
          <w:sz w:val="18"/>
          <w:szCs w:val="18"/>
        </w:rPr>
        <w:t>f</w:t>
      </w:r>
      <w:proofErr w:type="gramEnd"/>
      <w:r w:rsidRPr="00EC08BB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EC08BB">
        <w:rPr>
          <w:rFonts w:ascii="Tahoma" w:hAnsi="Tahoma" w:cs="Tahoma"/>
          <w:i/>
          <w:sz w:val="18"/>
          <w:szCs w:val="18"/>
        </w:rPr>
        <w:t>azon ügyköröket, amelyek során a szervezeti egységek vezetői a költségvetési szerv képviselőjeként járhatnak el,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EC08BB">
        <w:rPr>
          <w:rFonts w:ascii="Tahoma" w:hAnsi="Tahoma" w:cs="Tahoma"/>
          <w:i/>
          <w:iCs/>
          <w:sz w:val="18"/>
          <w:szCs w:val="18"/>
        </w:rPr>
        <w:t>g</w:t>
      </w:r>
      <w:proofErr w:type="gramEnd"/>
      <w:r w:rsidRPr="00EC08BB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EC08BB">
        <w:rPr>
          <w:rFonts w:ascii="Tahoma" w:hAnsi="Tahoma" w:cs="Tahoma"/>
          <w:i/>
          <w:sz w:val="18"/>
          <w:szCs w:val="18"/>
        </w:rPr>
        <w:t>a szervezeti és működési szabályzatban nevesített munkakörökhöz tartozó feladat- és hatásköröket, a hatáskörök gyakorlásának módját, a helyettesítés rendjét, az ezekhez kapcsolódó felelősségi szabályokat,</w:t>
      </w:r>
    </w:p>
    <w:p w:rsidR="00875400" w:rsidRPr="00EC08BB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EC08BB">
        <w:rPr>
          <w:rFonts w:ascii="Tahoma" w:hAnsi="Tahoma" w:cs="Tahoma"/>
          <w:i/>
          <w:iCs/>
          <w:sz w:val="18"/>
          <w:szCs w:val="18"/>
        </w:rPr>
        <w:t>h</w:t>
      </w:r>
      <w:proofErr w:type="gramEnd"/>
      <w:r w:rsidRPr="00EC08BB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EC08BB">
        <w:rPr>
          <w:rFonts w:ascii="Tahoma" w:hAnsi="Tahoma" w:cs="Tahoma"/>
          <w:i/>
          <w:sz w:val="18"/>
          <w:szCs w:val="18"/>
        </w:rPr>
        <w:t>jogszabályban meghatározott kivétellel a munkáltatói jogok gyakorlásának - ideértve az átruházott munkáltatói jogokat is - rendjét, és</w:t>
      </w:r>
    </w:p>
    <w:p w:rsidR="00875400" w:rsidRDefault="00875400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EC08BB">
        <w:rPr>
          <w:rFonts w:ascii="Tahoma" w:hAnsi="Tahoma" w:cs="Tahoma"/>
          <w:i/>
          <w:iCs/>
          <w:sz w:val="18"/>
          <w:szCs w:val="18"/>
        </w:rPr>
        <w:t xml:space="preserve">i) </w:t>
      </w:r>
      <w:r w:rsidRPr="00EC08BB">
        <w:rPr>
          <w:rFonts w:ascii="Tahoma" w:hAnsi="Tahoma" w:cs="Tahoma"/>
          <w:i/>
          <w:sz w:val="18"/>
          <w:szCs w:val="18"/>
        </w:rPr>
        <w:t>az irányító szerv által a 10. § (1)-(3) bekezdése szerint a költségvetési szervhez rendelt más költségvetési szervek felsorolását.</w:t>
      </w:r>
      <w:r w:rsidR="00EC08BB" w:rsidRPr="00EC08BB">
        <w:rPr>
          <w:rFonts w:ascii="Tahoma" w:hAnsi="Tahoma" w:cs="Tahoma"/>
          <w:i/>
          <w:sz w:val="18"/>
          <w:szCs w:val="18"/>
        </w:rPr>
        <w:t>”</w:t>
      </w:r>
    </w:p>
    <w:p w:rsidR="0067150F" w:rsidRPr="00EC08BB" w:rsidRDefault="0067150F" w:rsidP="00875400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</w:p>
    <w:p w:rsidR="0067150F" w:rsidRDefault="00875400" w:rsidP="0067150F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7150F">
        <w:rPr>
          <w:rFonts w:ascii="Tahoma" w:hAnsi="Tahoma" w:cs="Tahoma"/>
          <w:i/>
          <w:sz w:val="18"/>
          <w:szCs w:val="18"/>
        </w:rPr>
        <w:t>(</w:t>
      </w:r>
      <w:r w:rsidR="0067150F" w:rsidRPr="0067150F">
        <w:rPr>
          <w:rFonts w:ascii="Tahoma" w:hAnsi="Tahoma" w:cs="Tahoma"/>
          <w:i/>
          <w:sz w:val="18"/>
          <w:szCs w:val="18"/>
        </w:rPr>
        <w:t>(4b</w:t>
      </w:r>
      <w:r w:rsidR="0067150F" w:rsidRPr="006F0E82">
        <w:rPr>
          <w:rFonts w:ascii="Tahoma" w:hAnsi="Tahoma" w:cs="Tahoma"/>
          <w:b/>
          <w:i/>
          <w:sz w:val="18"/>
          <w:szCs w:val="18"/>
        </w:rPr>
        <w:t>) Az (1)-(4) bekezdés szerinti szabályzatokat oly módon kell elkészíteni, hogy azokból megállapíthatóak legyenek a felelősségi körök, a javaslattételi, engedélyezési, jóváhagyási, kontroll és beszámoltatási eljárások.</w:t>
      </w:r>
    </w:p>
    <w:p w:rsidR="0067150F" w:rsidRPr="006F0E82" w:rsidRDefault="0067150F" w:rsidP="0067150F">
      <w:pPr>
        <w:rPr>
          <w:b/>
        </w:rPr>
      </w:pPr>
      <w:r>
        <w:rPr>
          <w:rFonts w:ascii="Tahoma" w:hAnsi="Tahoma" w:cs="Tahoma"/>
          <w:i/>
          <w:sz w:val="18"/>
          <w:szCs w:val="18"/>
        </w:rPr>
        <w:t xml:space="preserve">   (</w:t>
      </w:r>
      <w:r w:rsidRPr="006F0E82">
        <w:rPr>
          <w:rFonts w:ascii="Tahoma" w:hAnsi="Tahoma" w:cs="Tahoma"/>
          <w:b/>
          <w:i/>
          <w:sz w:val="18"/>
          <w:szCs w:val="18"/>
        </w:rPr>
        <w:t>Beiktatta: 499/2016. (XII. 28.) Korm. rendelet 2. §. Hatályos: 2017. I. 1-től.</w:t>
      </w:r>
    </w:p>
    <w:p w:rsidR="0067150F" w:rsidRPr="006F0E82" w:rsidRDefault="0067150F" w:rsidP="0067150F">
      <w:pPr>
        <w:ind w:firstLine="204"/>
        <w:jc w:val="both"/>
        <w:rPr>
          <w:rFonts w:ascii="Tahoma" w:hAnsi="Tahoma" w:cs="Tahoma"/>
          <w:b/>
          <w:i/>
          <w:sz w:val="18"/>
          <w:szCs w:val="18"/>
        </w:rPr>
      </w:pPr>
    </w:p>
    <w:p w:rsidR="0067150F" w:rsidRDefault="0067150F" w:rsidP="0067150F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7150F">
        <w:rPr>
          <w:rFonts w:ascii="Tahoma" w:hAnsi="Tahoma" w:cs="Tahoma"/>
          <w:i/>
          <w:sz w:val="18"/>
          <w:szCs w:val="18"/>
        </w:rPr>
        <w:t>(5) A költségvetési szerv szervezeti egységei által ellátott feladatok munkafolyamatainak leírását, a szervezeti egység vezetőinek és alkalmazottainak feladat- és hatáskörét, a helyettesítés rendjét, továbbá a szervezeti egység költségvetési szerven belüli belső és azon kívüli külső kapcsolattartásának módját, szabályait - ha azokról a szervezeti és működési szabályzat vagy a költségvetési szerv más szabályzata nem rendelkezik - a szervezeti egységek ügyrendje tartalmazza.</w:t>
      </w:r>
      <w:r>
        <w:rPr>
          <w:rFonts w:ascii="Tahoma" w:hAnsi="Tahoma" w:cs="Tahoma"/>
          <w:i/>
          <w:sz w:val="18"/>
          <w:szCs w:val="18"/>
        </w:rPr>
        <w:t>”</w:t>
      </w:r>
    </w:p>
    <w:p w:rsidR="0067150F" w:rsidRDefault="0067150F" w:rsidP="0067150F">
      <w:pPr>
        <w:jc w:val="both"/>
        <w:rPr>
          <w:rFonts w:ascii="Tahoma" w:hAnsi="Tahoma" w:cs="Tahoma"/>
          <w:i/>
          <w:sz w:val="18"/>
          <w:szCs w:val="18"/>
        </w:rPr>
      </w:pPr>
    </w:p>
    <w:p w:rsidR="0067150F" w:rsidRDefault="0067150F" w:rsidP="0067150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Az egyes vagyonnyilatkozat-tételi kötelezettségekről szóló 2007.évi CLII. törvény alapján nyilatkozat tételre kötelezettek:</w:t>
      </w:r>
    </w:p>
    <w:p w:rsidR="0067150F" w:rsidRDefault="0067150F" w:rsidP="0067150F">
      <w:pPr>
        <w:ind w:left="150" w:right="150" w:firstLine="240"/>
        <w:jc w:val="both"/>
        <w:rPr>
          <w:rFonts w:ascii="Tahoma" w:hAnsi="Tahoma" w:cs="Tahoma"/>
          <w:b/>
          <w:bCs/>
          <w:color w:val="222222"/>
          <w:sz w:val="20"/>
        </w:rPr>
      </w:pPr>
      <w:bookmarkStart w:id="0" w:name="pr16"/>
      <w:bookmarkStart w:id="1" w:name="3"/>
      <w:bookmarkStart w:id="2" w:name="xcel"/>
      <w:bookmarkStart w:id="3" w:name="pr17"/>
      <w:bookmarkEnd w:id="0"/>
      <w:bookmarkEnd w:id="1"/>
      <w:bookmarkEnd w:id="2"/>
      <w:bookmarkEnd w:id="3"/>
    </w:p>
    <w:p w:rsidR="0067150F" w:rsidRDefault="0067150F" w:rsidP="0067150F">
      <w:pPr>
        <w:ind w:left="150" w:right="150" w:firstLine="240"/>
        <w:jc w:val="both"/>
        <w:rPr>
          <w:rFonts w:ascii="Tahoma" w:hAnsi="Tahoma" w:cs="Tahoma"/>
          <w:b/>
          <w:bCs/>
          <w:i/>
          <w:iCs/>
          <w:color w:val="222222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>„3</w:t>
      </w:r>
      <w:r>
        <w:rPr>
          <w:rFonts w:ascii="Tahoma" w:hAnsi="Tahoma" w:cs="Tahoma"/>
          <w:i/>
          <w:iCs/>
          <w:color w:val="222222"/>
          <w:sz w:val="18"/>
          <w:szCs w:val="18"/>
        </w:rPr>
        <w:t>. §</w:t>
      </w:r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 xml:space="preserve"> </w:t>
      </w:r>
      <w:r>
        <w:rPr>
          <w:rFonts w:ascii="Tahoma" w:hAnsi="Tahoma" w:cs="Tahoma"/>
          <w:i/>
          <w:iCs/>
          <w:color w:val="222222"/>
          <w:sz w:val="18"/>
          <w:szCs w:val="18"/>
        </w:rPr>
        <w:t xml:space="preserve">(1) Vagyonnyilatkozat tételére kötelezett az a közszolgálatban álló személy, aki - önállóan vagy testület tagjaként - </w:t>
      </w:r>
      <w:r w:rsidRPr="00FA28D2">
        <w:rPr>
          <w:rFonts w:ascii="Tahoma" w:hAnsi="Tahoma" w:cs="Tahoma"/>
          <w:b/>
          <w:i/>
          <w:iCs/>
          <w:color w:val="222222"/>
          <w:sz w:val="18"/>
          <w:szCs w:val="18"/>
        </w:rPr>
        <w:t>javaslattételre,</w:t>
      </w:r>
      <w:r>
        <w:rPr>
          <w:rFonts w:ascii="Tahoma" w:hAnsi="Tahoma" w:cs="Tahoma"/>
          <w:i/>
          <w:iCs/>
          <w:color w:val="222222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>döntésre vagy ellenőrzésre jogosult</w:t>
      </w:r>
    </w:p>
    <w:p w:rsidR="0067150F" w:rsidRDefault="0067150F" w:rsidP="0067150F">
      <w:pPr>
        <w:ind w:left="150" w:right="150" w:firstLine="240"/>
        <w:jc w:val="both"/>
        <w:rPr>
          <w:rFonts w:ascii="Tahoma" w:hAnsi="Tahoma" w:cs="Tahoma"/>
          <w:i/>
          <w:iCs/>
          <w:color w:val="222222"/>
          <w:sz w:val="18"/>
          <w:szCs w:val="18"/>
        </w:rPr>
      </w:pPr>
      <w:bookmarkStart w:id="4" w:name="pr18"/>
      <w:bookmarkStart w:id="5" w:name="pr20"/>
      <w:bookmarkEnd w:id="4"/>
      <w:bookmarkEnd w:id="5"/>
      <w:r>
        <w:rPr>
          <w:rFonts w:ascii="Tahoma" w:hAnsi="Tahoma" w:cs="Tahoma"/>
          <w:i/>
          <w:iCs/>
          <w:color w:val="222222"/>
          <w:sz w:val="18"/>
          <w:szCs w:val="18"/>
        </w:rPr>
        <w:t>c) feladatai ellátása során költségvetési vagy egyéb pénzeszközök felett, továbbá az állami vagy önkormányzati vagyonnal való gazdálkodás, valamint elkülönített állami pénzalapok, fejezeti kezelésű előirányzatok, önkormányzati pénzügyi támogatási pénzkeretek tekintetében,</w:t>
      </w:r>
    </w:p>
    <w:p w:rsidR="0067150F" w:rsidRDefault="0067150F" w:rsidP="0067150F">
      <w:pPr>
        <w:ind w:left="150" w:right="150" w:firstLine="240"/>
        <w:jc w:val="both"/>
        <w:rPr>
          <w:rFonts w:ascii="Tahoma" w:hAnsi="Tahoma" w:cs="Tahoma"/>
          <w:i/>
          <w:iCs/>
          <w:color w:val="222222"/>
          <w:sz w:val="18"/>
          <w:szCs w:val="18"/>
        </w:rPr>
      </w:pPr>
      <w:bookmarkStart w:id="6" w:name="pr21"/>
      <w:bookmarkStart w:id="7" w:name="4"/>
      <w:bookmarkStart w:id="8" w:name="pr42"/>
      <w:bookmarkEnd w:id="6"/>
      <w:bookmarkEnd w:id="7"/>
      <w:bookmarkEnd w:id="8"/>
      <w:r>
        <w:rPr>
          <w:rFonts w:ascii="Tahoma" w:hAnsi="Tahoma" w:cs="Tahoma"/>
          <w:i/>
          <w:iCs/>
          <w:color w:val="222222"/>
          <w:sz w:val="18"/>
          <w:szCs w:val="18"/>
        </w:rPr>
        <w:t>4. §</w:t>
      </w:r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 xml:space="preserve"> </w:t>
      </w:r>
      <w:r>
        <w:rPr>
          <w:rFonts w:ascii="Tahoma" w:hAnsi="Tahoma" w:cs="Tahoma"/>
          <w:i/>
          <w:iCs/>
          <w:color w:val="222222"/>
          <w:sz w:val="18"/>
          <w:szCs w:val="18"/>
        </w:rPr>
        <w:t>A vagyonnyilatkozat-tételi kötelezettséget</w:t>
      </w:r>
    </w:p>
    <w:p w:rsidR="0067150F" w:rsidRDefault="0067150F" w:rsidP="0067150F">
      <w:pPr>
        <w:ind w:left="150" w:right="150" w:firstLine="240"/>
        <w:jc w:val="both"/>
        <w:rPr>
          <w:rFonts w:ascii="Tahoma" w:hAnsi="Tahoma" w:cs="Tahoma"/>
          <w:b/>
          <w:bCs/>
          <w:i/>
          <w:iCs/>
          <w:color w:val="222222"/>
          <w:sz w:val="18"/>
          <w:szCs w:val="18"/>
        </w:rPr>
      </w:pPr>
      <w:bookmarkStart w:id="9" w:name="pr43"/>
      <w:bookmarkEnd w:id="9"/>
      <w:proofErr w:type="gramStart"/>
      <w:r>
        <w:rPr>
          <w:rFonts w:ascii="Tahoma" w:hAnsi="Tahoma" w:cs="Tahoma"/>
          <w:i/>
          <w:iCs/>
          <w:color w:val="222222"/>
          <w:sz w:val="18"/>
          <w:szCs w:val="18"/>
        </w:rPr>
        <w:t>a</w:t>
      </w:r>
      <w:proofErr w:type="gramEnd"/>
      <w:r>
        <w:rPr>
          <w:rFonts w:ascii="Tahoma" w:hAnsi="Tahoma" w:cs="Tahoma"/>
          <w:i/>
          <w:iCs/>
          <w:color w:val="222222"/>
          <w:sz w:val="18"/>
          <w:szCs w:val="18"/>
        </w:rPr>
        <w:t>)</w:t>
      </w:r>
      <w:hyperlink r:id="rId14" w:anchor="lbj17param" w:history="1">
        <w:r>
          <w:rPr>
            <w:rStyle w:val="Hiperhivatkozs"/>
            <w:rFonts w:ascii="Tahoma" w:hAnsi="Tahoma" w:cs="Tahoma"/>
            <w:i/>
            <w:iCs/>
            <w:color w:val="0072BC"/>
            <w:sz w:val="18"/>
            <w:szCs w:val="18"/>
            <w:vertAlign w:val="superscript"/>
          </w:rPr>
          <w:t>17</w:t>
        </w:r>
      </w:hyperlink>
      <w:r>
        <w:rPr>
          <w:rFonts w:ascii="Tahoma" w:hAnsi="Tahoma" w:cs="Tahoma"/>
          <w:i/>
          <w:iCs/>
          <w:color w:val="222222"/>
          <w:sz w:val="18"/>
          <w:szCs w:val="18"/>
        </w:rPr>
        <w:t xml:space="preserve"> a 3</w:t>
      </w:r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 xml:space="preserve">. § (1)-(2) bekezdésében meghatározott közszolgálatban álló személyek esetében - </w:t>
      </w:r>
      <w:r>
        <w:rPr>
          <w:rFonts w:ascii="Tahoma" w:hAnsi="Tahoma" w:cs="Tahoma"/>
          <w:i/>
          <w:iCs/>
          <w:color w:val="222222"/>
          <w:sz w:val="18"/>
          <w:szCs w:val="18"/>
        </w:rPr>
        <w:t xml:space="preserve">ide </w:t>
      </w:r>
      <w:r>
        <w:rPr>
          <w:rFonts w:ascii="Tahoma" w:hAnsi="Tahoma" w:cs="Tahoma"/>
          <w:color w:val="222222"/>
          <w:sz w:val="18"/>
          <w:szCs w:val="18"/>
        </w:rPr>
        <w:t>nem értve a közjegyzőt, a bírósági végrehajtót és az ügyészt</w:t>
      </w:r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 xml:space="preserve"> - az őket ilyen minőségében alkalmazó szervezet szervezeti és működési szab</w:t>
      </w:r>
      <w:bookmarkStart w:id="10" w:name="pr44"/>
      <w:bookmarkStart w:id="11" w:name="pr45"/>
      <w:bookmarkStart w:id="12" w:name="pr46"/>
      <w:bookmarkEnd w:id="10"/>
      <w:bookmarkEnd w:id="11"/>
      <w:bookmarkEnd w:id="12"/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>ályzatában</w:t>
      </w:r>
      <w:bookmarkStart w:id="13" w:name="pr47"/>
      <w:bookmarkEnd w:id="13"/>
      <w:r>
        <w:rPr>
          <w:rFonts w:ascii="Tahoma" w:hAnsi="Tahoma" w:cs="Tahoma"/>
          <w:b/>
          <w:bCs/>
          <w:i/>
          <w:iCs/>
          <w:color w:val="222222"/>
          <w:sz w:val="18"/>
          <w:szCs w:val="18"/>
        </w:rPr>
        <w:t xml:space="preserve"> fel kell tüntetni.”</w:t>
      </w:r>
    </w:p>
    <w:p w:rsidR="0067150F" w:rsidRDefault="0067150F" w:rsidP="0067150F">
      <w:pPr>
        <w:rPr>
          <w:rFonts w:ascii="Tahoma" w:hAnsi="Tahoma" w:cs="Tahoma"/>
          <w:sz w:val="22"/>
          <w:szCs w:val="22"/>
        </w:rPr>
      </w:pPr>
    </w:p>
    <w:p w:rsidR="0067150F" w:rsidRDefault="0067150F" w:rsidP="0067150F">
      <w:pPr>
        <w:jc w:val="both"/>
        <w:rPr>
          <w:rFonts w:ascii="Tahoma" w:hAnsi="Tahoma" w:cs="Tahoma"/>
          <w:i/>
          <w:sz w:val="18"/>
          <w:szCs w:val="18"/>
        </w:rPr>
      </w:pPr>
    </w:p>
    <w:p w:rsidR="0067150F" w:rsidRPr="00DF3C1C" w:rsidRDefault="0067150F" w:rsidP="0067150F">
      <w:pPr>
        <w:pStyle w:val="Listaszerbekezds"/>
        <w:rPr>
          <w:rFonts w:ascii="Tahoma" w:hAnsi="Tahoma" w:cs="Tahoma"/>
          <w:b/>
          <w:sz w:val="22"/>
          <w:szCs w:val="22"/>
          <w:highlight w:val="cyan"/>
        </w:rPr>
      </w:pPr>
    </w:p>
    <w:p w:rsidR="0067150F" w:rsidRDefault="0067150F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lastRenderedPageBreak/>
        <w:t>A vagyonnyilatkozat tételt az intézmény Szervezeti és Működési Szabályzat IX. fejezete, valamint a 2016. augusztus 01-től hatályos Vagyonnyilatkozat kezelésére vonatkozó szabályzat rendelkezései határozzák meg.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67150F" w:rsidRDefault="0067150F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67150F" w:rsidRDefault="0067150F" w:rsidP="00720C9D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Vagyonnyilatkozat tétel:</w:t>
      </w:r>
    </w:p>
    <w:p w:rsidR="00720C9D" w:rsidRPr="00526FC3" w:rsidRDefault="00720C9D" w:rsidP="00720C9D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:rsidR="0067150F" w:rsidRPr="0067150F" w:rsidRDefault="0067150F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A 2007. évi CLII. törvény 3. § (1) bekezdése alapján, az SZMSZ-ben, valamint a Vagyonnyilatkozat kezelésére vonatkozó szabályzat rendelkezései szerint</w:t>
      </w:r>
      <w:r w:rsidR="00720C9D">
        <w:rPr>
          <w:rFonts w:ascii="Tahoma" w:hAnsi="Tahoma" w:cs="Tahoma"/>
          <w:sz w:val="22"/>
          <w:szCs w:val="22"/>
        </w:rPr>
        <w:t>:</w:t>
      </w:r>
    </w:p>
    <w:p w:rsidR="00720C9D" w:rsidRDefault="00720C9D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67150F" w:rsidRPr="0067150F" w:rsidRDefault="0067150F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 xml:space="preserve">Az intézményben a vagyonnyilatkozat–tételi kötelezettséggel járó munkakörök, illetve beosztások: </w:t>
      </w:r>
    </w:p>
    <w:p w:rsidR="0067150F" w:rsidRPr="0067150F" w:rsidRDefault="0067150F" w:rsidP="0067150F">
      <w:pPr>
        <w:spacing w:line="0" w:lineRule="atLeast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Fenntartó felé köteles benyújtani:</w:t>
      </w:r>
    </w:p>
    <w:p w:rsidR="0067150F" w:rsidRPr="0067150F" w:rsidRDefault="0067150F" w:rsidP="0067150F">
      <w:pPr>
        <w:pStyle w:val="Listaszerbekezds"/>
        <w:numPr>
          <w:ilvl w:val="0"/>
          <w:numId w:val="42"/>
        </w:numPr>
        <w:spacing w:line="0" w:lineRule="atLeast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Igazgató</w:t>
      </w:r>
    </w:p>
    <w:p w:rsidR="0067150F" w:rsidRPr="00744BB5" w:rsidRDefault="0067150F" w:rsidP="0067150F">
      <w:pPr>
        <w:pStyle w:val="Listaszerbekezds"/>
        <w:spacing w:line="0" w:lineRule="atLeast"/>
        <w:ind w:left="1080"/>
        <w:rPr>
          <w:rFonts w:ascii="Tahoma" w:hAnsi="Tahoma" w:cs="Tahoma"/>
          <w:sz w:val="22"/>
          <w:szCs w:val="22"/>
          <w:highlight w:val="cyan"/>
        </w:rPr>
      </w:pPr>
    </w:p>
    <w:p w:rsidR="0067150F" w:rsidRPr="0067150F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VPSZ Igazgatójának köteles benyújtani:</w:t>
      </w:r>
    </w:p>
    <w:p w:rsidR="0067150F" w:rsidRPr="0067150F" w:rsidRDefault="0067150F" w:rsidP="0067150F">
      <w:pPr>
        <w:pStyle w:val="Listaszerbekezds"/>
        <w:numPr>
          <w:ilvl w:val="0"/>
          <w:numId w:val="42"/>
        </w:num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igazgatóhelyettes, művészeti titkár és értékesítési vezető</w:t>
      </w:r>
    </w:p>
    <w:p w:rsidR="0067150F" w:rsidRPr="0067150F" w:rsidRDefault="0067150F" w:rsidP="0067150F">
      <w:pPr>
        <w:pStyle w:val="Listaszerbekezds"/>
        <w:numPr>
          <w:ilvl w:val="0"/>
          <w:numId w:val="42"/>
        </w:num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gazdasági vezető</w:t>
      </w:r>
    </w:p>
    <w:p w:rsidR="0067150F" w:rsidRPr="0067150F" w:rsidRDefault="0067150F" w:rsidP="0067150F">
      <w:pPr>
        <w:pStyle w:val="Listaszerbekezds"/>
        <w:numPr>
          <w:ilvl w:val="0"/>
          <w:numId w:val="42"/>
        </w:num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gazdasági vezető helyettes</w:t>
      </w:r>
    </w:p>
    <w:p w:rsidR="0067150F" w:rsidRPr="0067150F" w:rsidRDefault="0067150F" w:rsidP="0067150F">
      <w:pPr>
        <w:pStyle w:val="Listaszerbekezds"/>
        <w:numPr>
          <w:ilvl w:val="0"/>
          <w:numId w:val="42"/>
        </w:num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 xml:space="preserve">színpadi koordinátor, gyártásvezető és </w:t>
      </w:r>
      <w:proofErr w:type="spellStart"/>
      <w:r w:rsidRPr="0067150F">
        <w:rPr>
          <w:rFonts w:ascii="Tahoma" w:hAnsi="Tahoma" w:cs="Tahoma"/>
          <w:sz w:val="22"/>
          <w:szCs w:val="22"/>
        </w:rPr>
        <w:t>szcenikus</w:t>
      </w:r>
      <w:proofErr w:type="spellEnd"/>
    </w:p>
    <w:p w:rsidR="0067150F" w:rsidRPr="0067150F" w:rsidRDefault="0067150F" w:rsidP="0067150F">
      <w:pPr>
        <w:pStyle w:val="Listaszerbekezds"/>
        <w:numPr>
          <w:ilvl w:val="0"/>
          <w:numId w:val="42"/>
        </w:num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150F">
        <w:rPr>
          <w:rFonts w:ascii="Tahoma" w:hAnsi="Tahoma" w:cs="Tahoma"/>
          <w:sz w:val="22"/>
          <w:szCs w:val="22"/>
        </w:rPr>
        <w:t>üzemeltetési vezető – főmérnök</w:t>
      </w:r>
    </w:p>
    <w:p w:rsidR="0067150F" w:rsidRPr="00744BB5" w:rsidRDefault="0067150F" w:rsidP="0067150F">
      <w:pPr>
        <w:pStyle w:val="Listaszerbekezds"/>
        <w:spacing w:line="0" w:lineRule="atLeast"/>
        <w:ind w:left="108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67150F" w:rsidRPr="00D65B57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t xml:space="preserve">Az ellenőrzés javasolja, hogy a folyamatban lévő SZMSZ módosítás során a vagyonnyilatkozat tételre vonatkozóan is módosításokat végezzék el, mert a felsorolt munkakörök között átszervezés és elnevezések változtak, melyeket az aktuális formában kell megnevezni, valamint az intézménynél vannak olyan munkakörök, melyek a törvény erejénél fogva vagyonnyilatkozat tételre kötelezettek, </w:t>
      </w:r>
      <w:r w:rsidRPr="00AF49CE">
        <w:rPr>
          <w:rFonts w:ascii="Tahoma" w:hAnsi="Tahoma" w:cs="Tahoma"/>
          <w:sz w:val="22"/>
          <w:szCs w:val="22"/>
        </w:rPr>
        <w:t>de a jelenlegi SZMSZ nem nevesíti azokat, valamint a gyakorlatban sem tesznek vagyonnyilatkozatot.</w:t>
      </w:r>
    </w:p>
    <w:p w:rsidR="00D65B57" w:rsidRPr="00D65B57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AF49CE">
        <w:rPr>
          <w:rFonts w:ascii="Tahoma" w:hAnsi="Tahoma" w:cs="Tahoma"/>
          <w:sz w:val="22"/>
          <w:szCs w:val="22"/>
        </w:rPr>
        <w:t>Az SZMSZ-ben rögzíteni kell továbbá a teljesítésigazolási jogkörrel rendelkező dolgozók vagyonnyilatkozat tételi kötelezettségét is.</w:t>
      </w:r>
    </w:p>
    <w:p w:rsidR="0067150F" w:rsidRPr="00D65B57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t xml:space="preserve">Ezen dolgozók közül a gyakorlatban egy dolgozó adott le vagyonnyilatkozatot 2017. évben. </w:t>
      </w:r>
    </w:p>
    <w:p w:rsidR="0067150F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67150F" w:rsidRPr="00D65B57" w:rsidRDefault="00D65B57" w:rsidP="00D65B57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t>A teljesítés igazoló ellenőrzésre jogosult személy</w:t>
      </w:r>
      <w:r>
        <w:rPr>
          <w:rFonts w:ascii="Tahoma" w:hAnsi="Tahoma" w:cs="Tahoma"/>
          <w:sz w:val="22"/>
          <w:szCs w:val="22"/>
        </w:rPr>
        <w:t xml:space="preserve"> a </w:t>
      </w:r>
      <w:r w:rsidR="0067150F" w:rsidRPr="00D65B57">
        <w:rPr>
          <w:rFonts w:ascii="Tahoma" w:hAnsi="Tahoma" w:cs="Tahoma"/>
          <w:sz w:val="22"/>
          <w:szCs w:val="22"/>
        </w:rPr>
        <w:t>368/2011. (XII.31.)</w:t>
      </w:r>
      <w:r w:rsidRPr="00D65B57">
        <w:rPr>
          <w:rFonts w:ascii="Tahoma" w:hAnsi="Tahoma" w:cs="Tahoma"/>
          <w:sz w:val="22"/>
          <w:szCs w:val="22"/>
        </w:rPr>
        <w:t xml:space="preserve"> Korm. rendelet 57. §</w:t>
      </w:r>
      <w:proofErr w:type="spellStart"/>
      <w:r w:rsidRPr="00D65B57">
        <w:rPr>
          <w:rFonts w:ascii="Tahoma" w:hAnsi="Tahoma" w:cs="Tahoma"/>
          <w:sz w:val="22"/>
          <w:szCs w:val="22"/>
        </w:rPr>
        <w:t>-</w:t>
      </w:r>
      <w:proofErr w:type="gramStart"/>
      <w:r w:rsidRPr="00D65B57">
        <w:rPr>
          <w:rFonts w:ascii="Tahoma" w:hAnsi="Tahoma" w:cs="Tahoma"/>
          <w:sz w:val="22"/>
          <w:szCs w:val="22"/>
        </w:rPr>
        <w:t>a</w:t>
      </w:r>
      <w:proofErr w:type="spellEnd"/>
      <w:proofErr w:type="gramEnd"/>
      <w:r w:rsidRPr="00D65B57">
        <w:rPr>
          <w:rFonts w:ascii="Tahoma" w:hAnsi="Tahoma" w:cs="Tahoma"/>
          <w:sz w:val="22"/>
          <w:szCs w:val="22"/>
        </w:rPr>
        <w:t xml:space="preserve"> értelmében: </w:t>
      </w:r>
      <w:r w:rsidR="0067150F" w:rsidRPr="00D65B57">
        <w:rPr>
          <w:rFonts w:ascii="Tahoma" w:hAnsi="Tahoma" w:cs="Tahoma"/>
          <w:sz w:val="22"/>
          <w:szCs w:val="22"/>
        </w:rPr>
        <w:t xml:space="preserve"> </w:t>
      </w:r>
    </w:p>
    <w:p w:rsidR="0067150F" w:rsidRPr="00651776" w:rsidRDefault="0067150F" w:rsidP="0067150F">
      <w:pPr>
        <w:pStyle w:val="cf0"/>
        <w:spacing w:before="0" w:beforeAutospacing="0" w:after="0" w:afterAutospacing="0"/>
        <w:ind w:firstLine="238"/>
        <w:textAlignment w:val="top"/>
        <w:rPr>
          <w:rFonts w:ascii="Tahoma" w:hAnsi="Tahoma" w:cs="Tahoma"/>
          <w:b/>
          <w:i/>
          <w:sz w:val="16"/>
          <w:szCs w:val="16"/>
        </w:rPr>
      </w:pPr>
      <w:r w:rsidRPr="00651776">
        <w:rPr>
          <w:rFonts w:ascii="Tahoma" w:hAnsi="Tahoma" w:cs="Tahoma"/>
          <w:b/>
          <w:bCs/>
          <w:sz w:val="16"/>
          <w:szCs w:val="16"/>
        </w:rPr>
        <w:t>“</w:t>
      </w:r>
      <w:r w:rsidRPr="00651776">
        <w:rPr>
          <w:rFonts w:ascii="Tahoma" w:hAnsi="Tahoma" w:cs="Tahoma"/>
          <w:b/>
          <w:bCs/>
          <w:i/>
          <w:sz w:val="16"/>
          <w:szCs w:val="16"/>
        </w:rPr>
        <w:t xml:space="preserve">57. § </w:t>
      </w:r>
      <w:r w:rsidRPr="00651776">
        <w:rPr>
          <w:rFonts w:ascii="Tahoma" w:hAnsi="Tahoma" w:cs="Tahoma"/>
          <w:i/>
          <w:sz w:val="16"/>
          <w:szCs w:val="16"/>
        </w:rPr>
        <w:t xml:space="preserve">(1) </w:t>
      </w:r>
      <w:r w:rsidRPr="00651776">
        <w:rPr>
          <w:rFonts w:ascii="Tahoma" w:hAnsi="Tahoma" w:cs="Tahoma"/>
          <w:b/>
          <w:i/>
          <w:sz w:val="16"/>
          <w:szCs w:val="16"/>
        </w:rPr>
        <w:t>A teljesítés igazolása során</w:t>
      </w:r>
      <w:r w:rsidRPr="00651776">
        <w:rPr>
          <w:rFonts w:ascii="Tahoma" w:hAnsi="Tahoma" w:cs="Tahoma"/>
          <w:i/>
          <w:sz w:val="16"/>
          <w:szCs w:val="16"/>
        </w:rPr>
        <w:t xml:space="preserve"> ellenőrizhető okmányok alapján </w:t>
      </w:r>
      <w:r w:rsidRPr="00651776">
        <w:rPr>
          <w:rFonts w:ascii="Tahoma" w:hAnsi="Tahoma" w:cs="Tahoma"/>
          <w:b/>
          <w:i/>
          <w:sz w:val="16"/>
          <w:szCs w:val="16"/>
        </w:rPr>
        <w:t>ellenőrizni és igazolni kell a kiadások teljesítésének jogosságát, összegszerűségét,</w:t>
      </w:r>
      <w:r w:rsidRPr="00651776">
        <w:rPr>
          <w:rFonts w:ascii="Tahoma" w:hAnsi="Tahoma" w:cs="Tahoma"/>
          <w:i/>
          <w:sz w:val="16"/>
          <w:szCs w:val="16"/>
        </w:rPr>
        <w:t xml:space="preserve"> ellenszolgáltatást is magában foglaló kötelezettségvállalás esetében - ha a kifizetés vagy annak egy része az </w:t>
      </w:r>
      <w:r w:rsidRPr="00651776">
        <w:rPr>
          <w:rFonts w:ascii="Tahoma" w:hAnsi="Tahoma" w:cs="Tahoma"/>
          <w:b/>
          <w:i/>
          <w:sz w:val="16"/>
          <w:szCs w:val="16"/>
        </w:rPr>
        <w:t xml:space="preserve">ellenszolgáltatás </w:t>
      </w:r>
      <w:r w:rsidRPr="00651776">
        <w:rPr>
          <w:rFonts w:ascii="Tahoma" w:hAnsi="Tahoma" w:cs="Tahoma"/>
          <w:i/>
          <w:sz w:val="16"/>
          <w:szCs w:val="16"/>
        </w:rPr>
        <w:t>teljesítését követően esedékes - annak</w:t>
      </w:r>
      <w:r w:rsidRPr="00651776">
        <w:rPr>
          <w:rFonts w:ascii="Tahoma" w:hAnsi="Tahoma" w:cs="Tahoma"/>
          <w:b/>
          <w:i/>
          <w:sz w:val="16"/>
          <w:szCs w:val="16"/>
        </w:rPr>
        <w:t xml:space="preserve"> teljesítését.</w:t>
      </w:r>
    </w:p>
    <w:p w:rsidR="0067150F" w:rsidRPr="00651776" w:rsidRDefault="0067150F" w:rsidP="0067150F">
      <w:pPr>
        <w:pStyle w:val="cf0"/>
        <w:spacing w:before="0" w:beforeAutospacing="0" w:after="0" w:afterAutospacing="0"/>
        <w:ind w:firstLine="238"/>
        <w:textAlignment w:val="top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i/>
          <w:sz w:val="16"/>
          <w:szCs w:val="16"/>
        </w:rPr>
        <w:t>(2) A kötelezettséget vállaló szerv belső szabályzatában előírhatja a bevételek meghatározott körére nézve is a teljesítés igazolásának kötelezettségét.</w:t>
      </w:r>
    </w:p>
    <w:p w:rsidR="0067150F" w:rsidRPr="00651776" w:rsidRDefault="0067150F" w:rsidP="0067150F">
      <w:pPr>
        <w:pStyle w:val="cf0"/>
        <w:spacing w:before="0" w:beforeAutospacing="0" w:after="0" w:afterAutospacing="0"/>
        <w:ind w:firstLine="238"/>
        <w:textAlignment w:val="top"/>
        <w:rPr>
          <w:i/>
          <w:sz w:val="16"/>
          <w:szCs w:val="16"/>
        </w:rPr>
      </w:pPr>
      <w:r w:rsidRPr="00651776">
        <w:rPr>
          <w:rFonts w:ascii="Tahoma" w:hAnsi="Tahoma" w:cs="Tahoma"/>
          <w:i/>
          <w:sz w:val="16"/>
          <w:szCs w:val="16"/>
        </w:rPr>
        <w:t>(3)</w:t>
      </w:r>
      <w:hyperlink r:id="rId15" w:anchor="lbj66id1519388491711218" w:history="1">
        <w:r w:rsidRPr="00651776">
          <w:rPr>
            <w:rStyle w:val="Hiperhivatkozs"/>
            <w:rFonts w:ascii="Tahoma" w:hAnsi="Tahoma" w:cs="Tahoma"/>
            <w:i/>
            <w:spacing w:val="-48"/>
            <w:sz w:val="16"/>
            <w:szCs w:val="16"/>
            <w:vertAlign w:val="superscript"/>
          </w:rPr>
          <w:t> * </w:t>
        </w:r>
      </w:hyperlink>
      <w:r w:rsidRPr="00651776">
        <w:rPr>
          <w:rFonts w:ascii="Tahoma" w:hAnsi="Tahoma" w:cs="Tahoma"/>
          <w:i/>
          <w:sz w:val="16"/>
          <w:szCs w:val="16"/>
        </w:rPr>
        <w:t xml:space="preserve"> A teljesítést az igazolás dátumának és a teljesítés </w:t>
      </w:r>
      <w:proofErr w:type="spellStart"/>
      <w:r w:rsidRPr="00651776">
        <w:rPr>
          <w:rFonts w:ascii="Tahoma" w:hAnsi="Tahoma" w:cs="Tahoma"/>
          <w:i/>
          <w:sz w:val="16"/>
          <w:szCs w:val="16"/>
        </w:rPr>
        <w:t>tényére</w:t>
      </w:r>
      <w:proofErr w:type="spellEnd"/>
      <w:r w:rsidRPr="00651776">
        <w:rPr>
          <w:rFonts w:ascii="Tahoma" w:hAnsi="Tahoma" w:cs="Tahoma"/>
          <w:i/>
          <w:sz w:val="16"/>
          <w:szCs w:val="16"/>
        </w:rPr>
        <w:t xml:space="preserve"> történő utalás megjelölésével, az arra jogosult személy aláírásával kell igazolni. Az 53. § (1) bekezdése szerinti kötelezettségvállalások, más fizetési kötelezettségek esetén a teljesítésigazolást nem kell elvégezni, kivéve, ha a kötelezettségvállaló szerv belső szabályzata azt kifejezetten előírja</w:t>
      </w:r>
      <w:r w:rsidRPr="00651776">
        <w:rPr>
          <w:i/>
          <w:sz w:val="16"/>
          <w:szCs w:val="16"/>
        </w:rPr>
        <w:t xml:space="preserve">.” </w:t>
      </w:r>
    </w:p>
    <w:p w:rsidR="00F132BB" w:rsidRDefault="00F132BB" w:rsidP="0067150F">
      <w:pPr>
        <w:pStyle w:val="cf0"/>
        <w:spacing w:before="0" w:beforeAutospacing="0" w:after="0" w:afterAutospacing="0"/>
        <w:ind w:firstLine="238"/>
        <w:textAlignment w:val="top"/>
        <w:rPr>
          <w:i/>
          <w:sz w:val="18"/>
          <w:szCs w:val="18"/>
        </w:rPr>
      </w:pPr>
    </w:p>
    <w:p w:rsidR="00F132BB" w:rsidRPr="00D65B57" w:rsidRDefault="00F132BB" w:rsidP="00F132BB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 pénzügyi ellenjegyző</w:t>
      </w:r>
      <w:r w:rsidRPr="00D65B57">
        <w:rPr>
          <w:rFonts w:ascii="Tahoma" w:hAnsi="Tahoma" w:cs="Tahoma"/>
          <w:sz w:val="22"/>
          <w:szCs w:val="22"/>
        </w:rPr>
        <w:t xml:space="preserve"> ellenőrzésre jogosult személy</w:t>
      </w:r>
      <w:r>
        <w:rPr>
          <w:rFonts w:ascii="Tahoma" w:hAnsi="Tahoma" w:cs="Tahoma"/>
          <w:sz w:val="22"/>
          <w:szCs w:val="22"/>
        </w:rPr>
        <w:t xml:space="preserve"> a </w:t>
      </w:r>
      <w:r w:rsidRPr="00D65B57">
        <w:rPr>
          <w:rFonts w:ascii="Tahoma" w:hAnsi="Tahoma" w:cs="Tahoma"/>
          <w:sz w:val="22"/>
          <w:szCs w:val="22"/>
        </w:rPr>
        <w:t>368/2011. (XII.31.)</w:t>
      </w:r>
      <w:r>
        <w:rPr>
          <w:rFonts w:ascii="Tahoma" w:hAnsi="Tahoma" w:cs="Tahoma"/>
          <w:sz w:val="22"/>
          <w:szCs w:val="22"/>
        </w:rPr>
        <w:t xml:space="preserve"> Korm. rendelet 53/</w:t>
      </w:r>
      <w:proofErr w:type="gramStart"/>
      <w:r>
        <w:rPr>
          <w:rFonts w:ascii="Tahoma" w:hAnsi="Tahoma" w:cs="Tahoma"/>
          <w:sz w:val="22"/>
          <w:szCs w:val="22"/>
        </w:rPr>
        <w:t>A</w:t>
      </w:r>
      <w:proofErr w:type="gramEnd"/>
      <w:r>
        <w:rPr>
          <w:rFonts w:ascii="Tahoma" w:hAnsi="Tahoma" w:cs="Tahoma"/>
          <w:sz w:val="22"/>
          <w:szCs w:val="22"/>
        </w:rPr>
        <w:t xml:space="preserve"> és 54</w:t>
      </w:r>
      <w:r w:rsidRPr="00D65B57">
        <w:rPr>
          <w:rFonts w:ascii="Tahoma" w:hAnsi="Tahoma" w:cs="Tahoma"/>
          <w:sz w:val="22"/>
          <w:szCs w:val="22"/>
        </w:rPr>
        <w:t>. §</w:t>
      </w:r>
      <w:proofErr w:type="spellStart"/>
      <w:r w:rsidRPr="00D65B57">
        <w:rPr>
          <w:rFonts w:ascii="Tahoma" w:hAnsi="Tahoma" w:cs="Tahoma"/>
          <w:sz w:val="22"/>
          <w:szCs w:val="22"/>
        </w:rPr>
        <w:t>-</w:t>
      </w:r>
      <w:proofErr w:type="gramStart"/>
      <w:r w:rsidRPr="00D65B57">
        <w:rPr>
          <w:rFonts w:ascii="Tahoma" w:hAnsi="Tahoma" w:cs="Tahoma"/>
          <w:sz w:val="22"/>
          <w:szCs w:val="22"/>
        </w:rPr>
        <w:t>a</w:t>
      </w:r>
      <w:proofErr w:type="spellEnd"/>
      <w:proofErr w:type="gramEnd"/>
      <w:r w:rsidRPr="00D65B57">
        <w:rPr>
          <w:rFonts w:ascii="Tahoma" w:hAnsi="Tahoma" w:cs="Tahoma"/>
          <w:sz w:val="22"/>
          <w:szCs w:val="22"/>
        </w:rPr>
        <w:t xml:space="preserve"> értelmében:  </w:t>
      </w:r>
    </w:p>
    <w:p w:rsidR="00F132BB" w:rsidRPr="00D65B57" w:rsidRDefault="00F132BB" w:rsidP="0067150F">
      <w:pPr>
        <w:pStyle w:val="cf0"/>
        <w:spacing w:before="0" w:beforeAutospacing="0" w:after="0" w:afterAutospacing="0"/>
        <w:ind w:firstLine="238"/>
        <w:textAlignment w:val="top"/>
        <w:rPr>
          <w:i/>
          <w:sz w:val="18"/>
          <w:szCs w:val="18"/>
        </w:rPr>
      </w:pP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b/>
          <w:bCs/>
          <w:i/>
          <w:sz w:val="16"/>
          <w:szCs w:val="16"/>
        </w:rPr>
        <w:t xml:space="preserve">53/A. § </w:t>
      </w:r>
      <w:r w:rsidRPr="00651776">
        <w:rPr>
          <w:rFonts w:ascii="Tahoma" w:hAnsi="Tahoma" w:cs="Tahoma"/>
          <w:i/>
          <w:sz w:val="16"/>
          <w:szCs w:val="16"/>
        </w:rPr>
        <w:t xml:space="preserve">(1) </w:t>
      </w:r>
      <w:r w:rsidRPr="00651776">
        <w:rPr>
          <w:rFonts w:ascii="Tahoma" w:hAnsi="Tahoma" w:cs="Tahoma"/>
          <w:b/>
          <w:i/>
          <w:sz w:val="16"/>
          <w:szCs w:val="16"/>
        </w:rPr>
        <w:t>A pénzügyi ellenjegyzőnek</w:t>
      </w:r>
      <w:r w:rsidRPr="00651776">
        <w:rPr>
          <w:rFonts w:ascii="Tahoma" w:hAnsi="Tahoma" w:cs="Tahoma"/>
          <w:i/>
          <w:sz w:val="16"/>
          <w:szCs w:val="16"/>
        </w:rPr>
        <w:t xml:space="preserve"> az Áht. 37. § (1) bekezdése szerinti pénzügyi fedezet vizsgálata során arról kell meggyőződnie, hogy a tervezett kifizetési időpontokban megfelelő mennyiségű pénzeszköz (likvid fedezet) áll rendelkezésére. A Kormány egyedi határozatán alapuló, több év előirányzatait terhelő kötelezettségvállalás esetén a pénzügyi fedezetet külön vizsgálat nélkül biztosítottnak kell tekinteni, ha a 46. § (2) bekezdés </w:t>
      </w:r>
      <w:r w:rsidRPr="00651776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651776">
        <w:rPr>
          <w:rFonts w:ascii="Tahoma" w:hAnsi="Tahoma" w:cs="Tahoma"/>
          <w:i/>
          <w:sz w:val="16"/>
          <w:szCs w:val="16"/>
        </w:rPr>
        <w:t>pontja, valamint (3) és (4) bekezdése szerinti feltételek teljesülnek.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i/>
          <w:sz w:val="16"/>
          <w:szCs w:val="16"/>
        </w:rPr>
        <w:t>(2) Az Áht. 32. §</w:t>
      </w:r>
      <w:proofErr w:type="spellStart"/>
      <w:r w:rsidRPr="00651776">
        <w:rPr>
          <w:rFonts w:ascii="Tahoma" w:hAnsi="Tahoma" w:cs="Tahoma"/>
          <w:i/>
          <w:sz w:val="16"/>
          <w:szCs w:val="16"/>
        </w:rPr>
        <w:t>-a</w:t>
      </w:r>
      <w:proofErr w:type="spellEnd"/>
      <w:r w:rsidRPr="00651776">
        <w:rPr>
          <w:rFonts w:ascii="Tahoma" w:hAnsi="Tahoma" w:cs="Tahoma"/>
          <w:i/>
          <w:sz w:val="16"/>
          <w:szCs w:val="16"/>
        </w:rPr>
        <w:t xml:space="preserve"> szerinti előirányzatok terhére történő kötelezettségvállalás és az Áht. 36. § (2) bekezdése szerinti kötelezettségvállalás esetén a </w:t>
      </w:r>
      <w:r w:rsidRPr="00651776">
        <w:rPr>
          <w:rFonts w:ascii="Tahoma" w:hAnsi="Tahoma" w:cs="Tahoma"/>
          <w:b/>
          <w:i/>
          <w:sz w:val="16"/>
          <w:szCs w:val="16"/>
        </w:rPr>
        <w:t xml:space="preserve">pénzügyi ellenjegyzés során </w:t>
      </w:r>
      <w:r w:rsidRPr="00651776">
        <w:rPr>
          <w:rFonts w:ascii="Tahoma" w:hAnsi="Tahoma" w:cs="Tahoma"/>
          <w:i/>
          <w:sz w:val="16"/>
          <w:szCs w:val="16"/>
        </w:rPr>
        <w:t xml:space="preserve">kizárólag </w:t>
      </w:r>
      <w:r w:rsidRPr="00651776">
        <w:rPr>
          <w:rFonts w:ascii="Tahoma" w:hAnsi="Tahoma" w:cs="Tahoma"/>
          <w:b/>
          <w:i/>
          <w:sz w:val="16"/>
          <w:szCs w:val="16"/>
        </w:rPr>
        <w:t>arról kell meggyőződni</w:t>
      </w:r>
      <w:r w:rsidRPr="00651776">
        <w:rPr>
          <w:rFonts w:ascii="Tahoma" w:hAnsi="Tahoma" w:cs="Tahoma"/>
          <w:i/>
          <w:sz w:val="16"/>
          <w:szCs w:val="16"/>
        </w:rPr>
        <w:t>, hogy</w:t>
      </w:r>
    </w:p>
    <w:p w:rsidR="00F132BB" w:rsidRPr="00F132BB" w:rsidRDefault="00F132BB" w:rsidP="00F132BB">
      <w:pPr>
        <w:ind w:firstLine="204"/>
        <w:jc w:val="both"/>
        <w:rPr>
          <w:rFonts w:ascii="Tahoma" w:hAnsi="Tahoma" w:cs="Tahoma"/>
          <w:i/>
          <w:sz w:val="20"/>
        </w:rPr>
      </w:pPr>
      <w:proofErr w:type="gramStart"/>
      <w:r w:rsidRPr="00F132BB">
        <w:rPr>
          <w:rFonts w:ascii="Tahoma" w:hAnsi="Tahoma" w:cs="Tahoma"/>
          <w:i/>
          <w:iCs/>
          <w:sz w:val="20"/>
        </w:rPr>
        <w:t>a</w:t>
      </w:r>
      <w:proofErr w:type="gramEnd"/>
      <w:r w:rsidRPr="00F132BB">
        <w:rPr>
          <w:rFonts w:ascii="Tahoma" w:hAnsi="Tahoma" w:cs="Tahoma"/>
          <w:i/>
          <w:iCs/>
          <w:sz w:val="20"/>
        </w:rPr>
        <w:t xml:space="preserve">) </w:t>
      </w:r>
      <w:proofErr w:type="spellStart"/>
      <w:r w:rsidRPr="00F132BB">
        <w:rPr>
          <w:rFonts w:ascii="Tahoma" w:hAnsi="Tahoma" w:cs="Tahoma"/>
          <w:i/>
          <w:sz w:val="20"/>
        </w:rPr>
        <w:t>a</w:t>
      </w:r>
      <w:proofErr w:type="spellEnd"/>
      <w:r w:rsidRPr="00F132BB">
        <w:rPr>
          <w:rFonts w:ascii="Tahoma" w:hAnsi="Tahoma" w:cs="Tahoma"/>
          <w:i/>
          <w:sz w:val="20"/>
        </w:rPr>
        <w:t xml:space="preserve"> kötelezettségvállalás nem sérti a gazdálkodásra vonatkozó szabályokat,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651776">
        <w:rPr>
          <w:rFonts w:ascii="Tahoma" w:hAnsi="Tahoma" w:cs="Tahoma"/>
          <w:i/>
          <w:sz w:val="16"/>
          <w:szCs w:val="16"/>
        </w:rPr>
        <w:t xml:space="preserve">a több év előirányzatait terhelő kötelezettségvállalás esetén a költségvetési évet követő éveket terhelő összegekre a 46. § (2) bekezdés </w:t>
      </w:r>
      <w:r w:rsidRPr="00651776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651776">
        <w:rPr>
          <w:rFonts w:ascii="Tahoma" w:hAnsi="Tahoma" w:cs="Tahoma"/>
          <w:i/>
          <w:sz w:val="16"/>
          <w:szCs w:val="16"/>
        </w:rPr>
        <w:t>pontja, valamint a 46. § (3) és (4) bekezdése szerinti feltételek teljesülnek, valamint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iCs/>
          <w:sz w:val="18"/>
          <w:szCs w:val="18"/>
        </w:rPr>
        <w:t xml:space="preserve">c) </w:t>
      </w:r>
      <w:r w:rsidRPr="00651776">
        <w:rPr>
          <w:rFonts w:ascii="Tahoma" w:hAnsi="Tahoma" w:cs="Tahoma"/>
          <w:i/>
          <w:sz w:val="18"/>
          <w:szCs w:val="18"/>
        </w:rPr>
        <w:t xml:space="preserve">az Áht. 32. § </w:t>
      </w:r>
      <w:r w:rsidRPr="00651776">
        <w:rPr>
          <w:rFonts w:ascii="Tahoma" w:hAnsi="Tahoma" w:cs="Tahoma"/>
          <w:i/>
          <w:iCs/>
          <w:sz w:val="18"/>
          <w:szCs w:val="18"/>
        </w:rPr>
        <w:t xml:space="preserve">d) </w:t>
      </w:r>
      <w:r w:rsidRPr="00651776">
        <w:rPr>
          <w:rFonts w:ascii="Tahoma" w:hAnsi="Tahoma" w:cs="Tahoma"/>
          <w:i/>
          <w:sz w:val="18"/>
          <w:szCs w:val="18"/>
        </w:rPr>
        <w:t>pontja szerinti esetben a kötelezettségvállalás megfelel a Kormány egyedi határozatában foglaltaknak.</w:t>
      </w:r>
    </w:p>
    <w:p w:rsidR="004468BF" w:rsidRDefault="004468BF" w:rsidP="004468B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</w:p>
    <w:p w:rsidR="004468BF" w:rsidRPr="00D65B57" w:rsidRDefault="004468BF" w:rsidP="004468B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lastRenderedPageBreak/>
        <w:t>A</w:t>
      </w:r>
      <w:r>
        <w:rPr>
          <w:rFonts w:ascii="Tahoma" w:hAnsi="Tahoma" w:cs="Tahoma"/>
          <w:sz w:val="22"/>
          <w:szCs w:val="22"/>
        </w:rPr>
        <w:t xml:space="preserve">z érvényesítő </w:t>
      </w:r>
      <w:r w:rsidRPr="00D65B57">
        <w:rPr>
          <w:rFonts w:ascii="Tahoma" w:hAnsi="Tahoma" w:cs="Tahoma"/>
          <w:sz w:val="22"/>
          <w:szCs w:val="22"/>
        </w:rPr>
        <w:t>ellenőrzésre jogosult személy</w:t>
      </w:r>
      <w:r>
        <w:rPr>
          <w:rFonts w:ascii="Tahoma" w:hAnsi="Tahoma" w:cs="Tahoma"/>
          <w:sz w:val="22"/>
          <w:szCs w:val="22"/>
        </w:rPr>
        <w:t xml:space="preserve"> a </w:t>
      </w:r>
      <w:r w:rsidRPr="00D65B57">
        <w:rPr>
          <w:rFonts w:ascii="Tahoma" w:hAnsi="Tahoma" w:cs="Tahoma"/>
          <w:sz w:val="22"/>
          <w:szCs w:val="22"/>
        </w:rPr>
        <w:t>368/2011. (XII.31.)</w:t>
      </w:r>
      <w:r>
        <w:rPr>
          <w:rFonts w:ascii="Tahoma" w:hAnsi="Tahoma" w:cs="Tahoma"/>
          <w:sz w:val="22"/>
          <w:szCs w:val="22"/>
        </w:rPr>
        <w:t xml:space="preserve"> Korm. rendelet 58</w:t>
      </w:r>
      <w:r w:rsidRPr="00D65B57">
        <w:rPr>
          <w:rFonts w:ascii="Tahoma" w:hAnsi="Tahoma" w:cs="Tahoma"/>
          <w:sz w:val="22"/>
          <w:szCs w:val="22"/>
        </w:rPr>
        <w:t>. §</w:t>
      </w:r>
      <w:proofErr w:type="spellStart"/>
      <w:r w:rsidRPr="00D65B57">
        <w:rPr>
          <w:rFonts w:ascii="Tahoma" w:hAnsi="Tahoma" w:cs="Tahoma"/>
          <w:sz w:val="22"/>
          <w:szCs w:val="22"/>
        </w:rPr>
        <w:t>-</w:t>
      </w:r>
      <w:proofErr w:type="gramStart"/>
      <w:r w:rsidRPr="00D65B57">
        <w:rPr>
          <w:rFonts w:ascii="Tahoma" w:hAnsi="Tahoma" w:cs="Tahoma"/>
          <w:sz w:val="22"/>
          <w:szCs w:val="22"/>
        </w:rPr>
        <w:t>a</w:t>
      </w:r>
      <w:proofErr w:type="spellEnd"/>
      <w:proofErr w:type="gramEnd"/>
      <w:r w:rsidRPr="00D65B57">
        <w:rPr>
          <w:rFonts w:ascii="Tahoma" w:hAnsi="Tahoma" w:cs="Tahoma"/>
          <w:sz w:val="22"/>
          <w:szCs w:val="22"/>
        </w:rPr>
        <w:t xml:space="preserve"> értelmében:  </w:t>
      </w:r>
    </w:p>
    <w:p w:rsidR="00F132BB" w:rsidRPr="00651776" w:rsidRDefault="004468BF" w:rsidP="00651776">
      <w:pPr>
        <w:ind w:firstLine="204"/>
        <w:jc w:val="both"/>
        <w:rPr>
          <w:b/>
          <w:bCs/>
          <w:sz w:val="16"/>
          <w:szCs w:val="16"/>
        </w:rPr>
      </w:pPr>
      <w:r>
        <w:rPr>
          <w:b/>
          <w:bCs/>
        </w:rPr>
        <w:t>„</w:t>
      </w:r>
      <w:r w:rsidR="00F132BB" w:rsidRPr="00651776">
        <w:rPr>
          <w:rFonts w:ascii="Tahoma" w:hAnsi="Tahoma" w:cs="Tahoma"/>
          <w:b/>
          <w:bCs/>
          <w:i/>
          <w:sz w:val="16"/>
          <w:szCs w:val="16"/>
        </w:rPr>
        <w:t xml:space="preserve">58. § </w:t>
      </w:r>
      <w:r w:rsidR="00F132BB" w:rsidRPr="00651776">
        <w:rPr>
          <w:rFonts w:ascii="Tahoma" w:hAnsi="Tahoma" w:cs="Tahoma"/>
          <w:i/>
          <w:sz w:val="16"/>
          <w:szCs w:val="16"/>
        </w:rPr>
        <w:t xml:space="preserve">(1) Kifizetések esetén a teljesítés igazolása alapján - az 57. § (3) bekezdése szerinti esetben annak hiányában is - </w:t>
      </w:r>
      <w:r w:rsidR="00F132BB" w:rsidRPr="00651776">
        <w:rPr>
          <w:rFonts w:ascii="Tahoma" w:hAnsi="Tahoma" w:cs="Tahoma"/>
          <w:b/>
          <w:i/>
          <w:sz w:val="16"/>
          <w:szCs w:val="16"/>
        </w:rPr>
        <w:t>az érvényesítőnek ellenőriznie kell</w:t>
      </w:r>
      <w:r w:rsidR="00F132BB" w:rsidRPr="00651776">
        <w:rPr>
          <w:rFonts w:ascii="Tahoma" w:hAnsi="Tahoma" w:cs="Tahoma"/>
          <w:i/>
          <w:sz w:val="16"/>
          <w:szCs w:val="16"/>
        </w:rPr>
        <w:t xml:space="preserve"> az összegszerűséget, a fedezet meglétét és azt, hogy a megelőző ügymenetben az Áht., az államháztartási számviteli kormányrendelet és e rendelet előírásait, továbbá a belső szabályzatokban foglaltakat megtartották-e.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i/>
          <w:sz w:val="16"/>
          <w:szCs w:val="16"/>
        </w:rPr>
        <w:t>(2) Ha az érvényesítő az (1) bekezdésben megjelölt jogszabályok, szabályzatok megsértését tapasztalja, köteles ezt jelezni az utalványozónak. Az érvényesítés nem tagadható meg, ha ezt követően az utalványozó erre írásban utasítja. A további eljárásra az 54. § (4) bekezdésében foglalt szabályokat kell alkalmazni.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i/>
          <w:sz w:val="16"/>
          <w:szCs w:val="16"/>
        </w:rPr>
        <w:t>(3) Az érvényesítés az 59. § (2) bekezdése szerinti okmány utalványozása előtt történik. Az érvényesítésnek tartalmaznia kell az érvényesítésre utaló megjelölést és az érvényesítő keltezéssel ellátott aláírását.</w:t>
      </w:r>
      <w:r w:rsidR="004468BF" w:rsidRPr="00651776">
        <w:rPr>
          <w:rFonts w:ascii="Tahoma" w:hAnsi="Tahoma" w:cs="Tahoma"/>
          <w:i/>
          <w:sz w:val="16"/>
          <w:szCs w:val="16"/>
        </w:rPr>
        <w:t xml:space="preserve">” </w:t>
      </w:r>
    </w:p>
    <w:p w:rsidR="004468BF" w:rsidRPr="00651776" w:rsidRDefault="004468BF" w:rsidP="00F132BB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</w:p>
    <w:p w:rsidR="004468BF" w:rsidRPr="004468BF" w:rsidRDefault="004468BF" w:rsidP="004468B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z utalványozó </w:t>
      </w:r>
      <w:r w:rsidRPr="00D65B57">
        <w:rPr>
          <w:rFonts w:ascii="Tahoma" w:hAnsi="Tahoma" w:cs="Tahoma"/>
          <w:sz w:val="22"/>
          <w:szCs w:val="22"/>
        </w:rPr>
        <w:t>ellenőrzésre jogosult személy</w:t>
      </w:r>
      <w:r>
        <w:rPr>
          <w:rFonts w:ascii="Tahoma" w:hAnsi="Tahoma" w:cs="Tahoma"/>
          <w:sz w:val="22"/>
          <w:szCs w:val="22"/>
        </w:rPr>
        <w:t xml:space="preserve"> a </w:t>
      </w:r>
      <w:r w:rsidRPr="00D65B57">
        <w:rPr>
          <w:rFonts w:ascii="Tahoma" w:hAnsi="Tahoma" w:cs="Tahoma"/>
          <w:sz w:val="22"/>
          <w:szCs w:val="22"/>
        </w:rPr>
        <w:t>368/2011. (XII.31.)</w:t>
      </w:r>
      <w:r>
        <w:rPr>
          <w:rFonts w:ascii="Tahoma" w:hAnsi="Tahoma" w:cs="Tahoma"/>
          <w:sz w:val="22"/>
          <w:szCs w:val="22"/>
        </w:rPr>
        <w:t xml:space="preserve"> Korm. rendelet 59</w:t>
      </w:r>
      <w:r w:rsidRPr="00D65B57">
        <w:rPr>
          <w:rFonts w:ascii="Tahoma" w:hAnsi="Tahoma" w:cs="Tahoma"/>
          <w:sz w:val="22"/>
          <w:szCs w:val="22"/>
        </w:rPr>
        <w:t>. §</w:t>
      </w:r>
      <w:proofErr w:type="spellStart"/>
      <w:r w:rsidRPr="00D65B57">
        <w:rPr>
          <w:rFonts w:ascii="Tahoma" w:hAnsi="Tahoma" w:cs="Tahoma"/>
          <w:sz w:val="22"/>
          <w:szCs w:val="22"/>
        </w:rPr>
        <w:t>-</w:t>
      </w:r>
      <w:proofErr w:type="gramStart"/>
      <w:r w:rsidRPr="00D65B57">
        <w:rPr>
          <w:rFonts w:ascii="Tahoma" w:hAnsi="Tahoma" w:cs="Tahoma"/>
          <w:sz w:val="22"/>
          <w:szCs w:val="22"/>
        </w:rPr>
        <w:t>a</w:t>
      </w:r>
      <w:proofErr w:type="spellEnd"/>
      <w:proofErr w:type="gramEnd"/>
      <w:r w:rsidRPr="00D65B57">
        <w:rPr>
          <w:rFonts w:ascii="Tahoma" w:hAnsi="Tahoma" w:cs="Tahoma"/>
          <w:sz w:val="22"/>
          <w:szCs w:val="22"/>
        </w:rPr>
        <w:t xml:space="preserve"> értelmében: 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b/>
          <w:bCs/>
          <w:i/>
          <w:sz w:val="18"/>
          <w:szCs w:val="18"/>
        </w:rPr>
        <w:t xml:space="preserve">59. § </w:t>
      </w:r>
      <w:r w:rsidRPr="00651776">
        <w:rPr>
          <w:rFonts w:ascii="Tahoma" w:hAnsi="Tahoma" w:cs="Tahoma"/>
          <w:i/>
          <w:sz w:val="18"/>
          <w:szCs w:val="18"/>
        </w:rPr>
        <w:t xml:space="preserve">(1) Jogszabályban meghatározott kivétellel </w:t>
      </w:r>
      <w:r w:rsidRPr="00651776">
        <w:rPr>
          <w:rFonts w:ascii="Tahoma" w:hAnsi="Tahoma" w:cs="Tahoma"/>
          <w:b/>
          <w:i/>
          <w:sz w:val="18"/>
          <w:szCs w:val="18"/>
        </w:rPr>
        <w:t>az utalványozásra jogosult</w:t>
      </w:r>
      <w:r w:rsidRPr="00651776">
        <w:rPr>
          <w:rFonts w:ascii="Tahoma" w:hAnsi="Tahoma" w:cs="Tahoma"/>
          <w:i/>
          <w:sz w:val="18"/>
          <w:szCs w:val="18"/>
        </w:rPr>
        <w:t xml:space="preserve"> személyekre, azok kijelölésére, a kijelölés módjára az 52. §</w:t>
      </w:r>
      <w:proofErr w:type="spellStart"/>
      <w:r w:rsidRPr="00651776">
        <w:rPr>
          <w:rFonts w:ascii="Tahoma" w:hAnsi="Tahoma" w:cs="Tahoma"/>
          <w:i/>
          <w:sz w:val="18"/>
          <w:szCs w:val="18"/>
        </w:rPr>
        <w:t>-ban</w:t>
      </w:r>
      <w:proofErr w:type="spellEnd"/>
      <w:r w:rsidRPr="00651776">
        <w:rPr>
          <w:rFonts w:ascii="Tahoma" w:hAnsi="Tahoma" w:cs="Tahoma"/>
          <w:i/>
          <w:sz w:val="18"/>
          <w:szCs w:val="18"/>
        </w:rPr>
        <w:t xml:space="preserve"> foglalt szabályokat kell alkalmazni. A kiadások utalványozása az érvényesített okmány alapján történik. A bevételek utalványozására - ha az utalványozás a (4) bekezdésre figyelemmel szükséges, és a kötelezettséget vállaló szerv az 57. § (2) bekezdése alapján előírta a teljesítés igazolását - a teljesítés igazolását követően kerülhet sor.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sz w:val="18"/>
          <w:szCs w:val="18"/>
        </w:rPr>
        <w:t>(2) Utalványozni készpénzes fizetési mód esetén az érvényesített pénztárbizonylatra rávezetett, más esetben külön írásbeli rendelkezéssel lehet. A külön írásbeli rendelkezés az érvényesítő és az utalványozó legalább fokozott biztonságú elektronikus aláírásával ellátott elektronikus dokumentumban is történhet.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sz w:val="18"/>
          <w:szCs w:val="18"/>
        </w:rPr>
        <w:t>(3) A külön írásbeli rendelkezésen fel kell tüntetni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651776">
        <w:rPr>
          <w:rFonts w:ascii="Tahoma" w:hAnsi="Tahoma" w:cs="Tahoma"/>
          <w:i/>
          <w:iCs/>
          <w:sz w:val="18"/>
          <w:szCs w:val="18"/>
        </w:rPr>
        <w:t>a</w:t>
      </w:r>
      <w:proofErr w:type="gramEnd"/>
      <w:r w:rsidRPr="00651776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51776">
        <w:rPr>
          <w:rFonts w:ascii="Tahoma" w:hAnsi="Tahoma" w:cs="Tahoma"/>
          <w:i/>
          <w:sz w:val="18"/>
          <w:szCs w:val="18"/>
        </w:rPr>
        <w:t>az „utalvány” szót,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iCs/>
          <w:sz w:val="18"/>
          <w:szCs w:val="18"/>
        </w:rPr>
        <w:t xml:space="preserve">b) </w:t>
      </w:r>
      <w:r w:rsidRPr="00651776">
        <w:rPr>
          <w:rFonts w:ascii="Tahoma" w:hAnsi="Tahoma" w:cs="Tahoma"/>
          <w:i/>
          <w:sz w:val="18"/>
          <w:szCs w:val="18"/>
        </w:rPr>
        <w:t>a költségvetési évet,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iCs/>
          <w:sz w:val="18"/>
          <w:szCs w:val="18"/>
        </w:rPr>
        <w:t xml:space="preserve">c) </w:t>
      </w:r>
      <w:r w:rsidRPr="00651776">
        <w:rPr>
          <w:rFonts w:ascii="Tahoma" w:hAnsi="Tahoma" w:cs="Tahoma"/>
          <w:i/>
          <w:sz w:val="18"/>
          <w:szCs w:val="18"/>
        </w:rPr>
        <w:t>a befizető, kedvezményezett megnevezését, címét,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iCs/>
          <w:sz w:val="18"/>
          <w:szCs w:val="18"/>
        </w:rPr>
        <w:t xml:space="preserve">d) </w:t>
      </w:r>
      <w:r w:rsidRPr="00651776">
        <w:rPr>
          <w:rFonts w:ascii="Tahoma" w:hAnsi="Tahoma" w:cs="Tahoma"/>
          <w:i/>
          <w:sz w:val="18"/>
          <w:szCs w:val="18"/>
        </w:rPr>
        <w:t>a fizetés időpontját, módját, összegét, devizanemét,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651776">
        <w:rPr>
          <w:rFonts w:ascii="Tahoma" w:hAnsi="Tahoma" w:cs="Tahoma"/>
          <w:i/>
          <w:iCs/>
          <w:sz w:val="18"/>
          <w:szCs w:val="18"/>
        </w:rPr>
        <w:t>e</w:t>
      </w:r>
      <w:proofErr w:type="gramEnd"/>
      <w:r w:rsidRPr="00651776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51776">
        <w:rPr>
          <w:rFonts w:ascii="Tahoma" w:hAnsi="Tahoma" w:cs="Tahoma"/>
          <w:i/>
          <w:sz w:val="18"/>
          <w:szCs w:val="18"/>
        </w:rPr>
        <w:t>a bevétel, kiadás egységes rovatrend és kormányzati funkció szerinti számát, a terheléssel, jóváírással (kifizetéssel, bevételezéssel) érintett pénzeszköz államháztartási számviteli kormányrendelet szerinti könyvviteli számlájának számát,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651776">
        <w:rPr>
          <w:rFonts w:ascii="Tahoma" w:hAnsi="Tahoma" w:cs="Tahoma"/>
          <w:i/>
          <w:iCs/>
          <w:sz w:val="18"/>
          <w:szCs w:val="18"/>
        </w:rPr>
        <w:t>f</w:t>
      </w:r>
      <w:proofErr w:type="gramEnd"/>
      <w:r w:rsidRPr="00651776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51776">
        <w:rPr>
          <w:rFonts w:ascii="Tahoma" w:hAnsi="Tahoma" w:cs="Tahoma"/>
          <w:i/>
          <w:sz w:val="18"/>
          <w:szCs w:val="18"/>
        </w:rPr>
        <w:t>a kötelezettségvállalás nyilvántartási számát,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651776">
        <w:rPr>
          <w:rFonts w:ascii="Tahoma" w:hAnsi="Tahoma" w:cs="Tahoma"/>
          <w:i/>
          <w:iCs/>
          <w:sz w:val="18"/>
          <w:szCs w:val="18"/>
        </w:rPr>
        <w:t>g</w:t>
      </w:r>
      <w:proofErr w:type="gramEnd"/>
      <w:r w:rsidRPr="00651776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51776">
        <w:rPr>
          <w:rFonts w:ascii="Tahoma" w:hAnsi="Tahoma" w:cs="Tahoma"/>
          <w:i/>
          <w:sz w:val="18"/>
          <w:szCs w:val="18"/>
        </w:rPr>
        <w:t>az utalványozó keltezéssel ellátott aláírását, elektronikus utalványrendelet esetén a legalább fokozott biztonságú elektronikus aláírását, és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651776">
        <w:rPr>
          <w:rFonts w:ascii="Tahoma" w:hAnsi="Tahoma" w:cs="Tahoma"/>
          <w:i/>
          <w:iCs/>
          <w:sz w:val="18"/>
          <w:szCs w:val="18"/>
        </w:rPr>
        <w:t>h</w:t>
      </w:r>
      <w:proofErr w:type="gramEnd"/>
      <w:r w:rsidRPr="00651776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51776">
        <w:rPr>
          <w:rFonts w:ascii="Tahoma" w:hAnsi="Tahoma" w:cs="Tahoma"/>
          <w:i/>
          <w:sz w:val="18"/>
          <w:szCs w:val="18"/>
        </w:rPr>
        <w:t>az 58. § (3) bekezdése szerinti érvényesítést.</w:t>
      </w:r>
    </w:p>
    <w:p w:rsidR="00F132BB" w:rsidRPr="00651776" w:rsidRDefault="00F132BB" w:rsidP="00F132BB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651776">
        <w:rPr>
          <w:rFonts w:ascii="Tahoma" w:hAnsi="Tahoma" w:cs="Tahoma"/>
          <w:i/>
          <w:sz w:val="18"/>
          <w:szCs w:val="18"/>
        </w:rPr>
        <w:t>(4) A bevételi és kiadási pénztárbizonylatra rávezetett rendelkezésen a (3) bekezdés szerinti adatokat kell feltüntetni azzal, hogy az okmányon már szereplő adatokat nem kell megismételni.</w:t>
      </w:r>
    </w:p>
    <w:p w:rsidR="00FA28D2" w:rsidRPr="00651776" w:rsidRDefault="00FA28D2" w:rsidP="00FA28D2">
      <w:pPr>
        <w:tabs>
          <w:tab w:val="center" w:pos="4536"/>
        </w:tabs>
        <w:jc w:val="both"/>
        <w:rPr>
          <w:rFonts w:ascii="Tahoma" w:hAnsi="Tahoma" w:cs="Tahoma"/>
          <w:sz w:val="18"/>
          <w:szCs w:val="18"/>
        </w:rPr>
      </w:pPr>
    </w:p>
    <w:p w:rsidR="00FA28D2" w:rsidRPr="004155A4" w:rsidRDefault="00FA28D2" w:rsidP="00FA28D2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D65B57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 kötelezettségvállaló döntésre</w:t>
      </w:r>
      <w:r w:rsidRPr="00D65B57">
        <w:rPr>
          <w:rFonts w:ascii="Tahoma" w:hAnsi="Tahoma" w:cs="Tahoma"/>
          <w:sz w:val="22"/>
          <w:szCs w:val="22"/>
        </w:rPr>
        <w:t xml:space="preserve"> jogosult személy</w:t>
      </w:r>
      <w:r>
        <w:rPr>
          <w:rFonts w:ascii="Tahoma" w:hAnsi="Tahoma" w:cs="Tahoma"/>
          <w:sz w:val="22"/>
          <w:szCs w:val="22"/>
        </w:rPr>
        <w:t xml:space="preserve"> a</w:t>
      </w:r>
      <w:r w:rsidRPr="004155A4">
        <w:rPr>
          <w:rFonts w:ascii="Tahoma" w:hAnsi="Tahoma" w:cs="Tahoma"/>
          <w:sz w:val="22"/>
          <w:szCs w:val="22"/>
        </w:rPr>
        <w:t xml:space="preserve">z államháztartásról szóló 2011. évi CXCV. tv </w:t>
      </w:r>
      <w:r>
        <w:rPr>
          <w:rFonts w:ascii="Tahoma" w:hAnsi="Tahoma" w:cs="Tahoma"/>
          <w:sz w:val="22"/>
          <w:szCs w:val="22"/>
        </w:rPr>
        <w:t>36. §</w:t>
      </w:r>
      <w:proofErr w:type="spellStart"/>
      <w:r>
        <w:rPr>
          <w:rFonts w:ascii="Tahoma" w:hAnsi="Tahoma" w:cs="Tahoma"/>
          <w:sz w:val="22"/>
          <w:szCs w:val="22"/>
        </w:rPr>
        <w:t>-</w:t>
      </w:r>
      <w:proofErr w:type="gramStart"/>
      <w:r>
        <w:rPr>
          <w:rFonts w:ascii="Tahoma" w:hAnsi="Tahoma" w:cs="Tahoma"/>
          <w:sz w:val="22"/>
          <w:szCs w:val="22"/>
        </w:rPr>
        <w:t>a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értelmében: </w:t>
      </w:r>
    </w:p>
    <w:p w:rsidR="00FA28D2" w:rsidRDefault="00FA28D2" w:rsidP="0067150F">
      <w:pPr>
        <w:tabs>
          <w:tab w:val="left" w:pos="8085"/>
        </w:tabs>
        <w:jc w:val="both"/>
        <w:rPr>
          <w:rFonts w:ascii="Tahoma" w:hAnsi="Tahoma" w:cs="Tahoma"/>
        </w:rPr>
      </w:pPr>
    </w:p>
    <w:p w:rsidR="00FA28D2" w:rsidRPr="00651776" w:rsidRDefault="00FA28D2" w:rsidP="00FA28D2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51776">
        <w:rPr>
          <w:rFonts w:ascii="Tahoma" w:hAnsi="Tahoma" w:cs="Tahoma"/>
          <w:b/>
          <w:bCs/>
          <w:i/>
          <w:sz w:val="16"/>
          <w:szCs w:val="16"/>
        </w:rPr>
        <w:t xml:space="preserve">„36. § </w:t>
      </w:r>
      <w:r w:rsidRPr="00651776">
        <w:rPr>
          <w:rFonts w:ascii="Tahoma" w:hAnsi="Tahoma" w:cs="Tahoma"/>
          <w:i/>
          <w:sz w:val="16"/>
          <w:szCs w:val="16"/>
        </w:rPr>
        <w:t>(1) A 32. §</w:t>
      </w:r>
      <w:proofErr w:type="spellStart"/>
      <w:r w:rsidRPr="00651776">
        <w:rPr>
          <w:rFonts w:ascii="Tahoma" w:hAnsi="Tahoma" w:cs="Tahoma"/>
          <w:i/>
          <w:sz w:val="16"/>
          <w:szCs w:val="16"/>
        </w:rPr>
        <w:t>-ban</w:t>
      </w:r>
      <w:proofErr w:type="spellEnd"/>
      <w:r w:rsidRPr="00651776">
        <w:rPr>
          <w:rFonts w:ascii="Tahoma" w:hAnsi="Tahoma" w:cs="Tahoma"/>
          <w:i/>
          <w:sz w:val="16"/>
          <w:szCs w:val="16"/>
        </w:rPr>
        <w:t xml:space="preserve"> és az (5) bekezdésben meghatározott kivételekkel a költségvetési év kiadási előirányzatai és - ha jogszabály azt lehetővé teszi - a 49. § szerinti lebonyolító szerv számára a Kormány rendeletében meghatározottak szerint rendelkezésre bocsátott összeg terhére </w:t>
      </w:r>
      <w:r w:rsidRPr="00651776">
        <w:rPr>
          <w:rFonts w:ascii="Tahoma" w:hAnsi="Tahoma" w:cs="Tahoma"/>
          <w:b/>
          <w:i/>
          <w:sz w:val="16"/>
          <w:szCs w:val="16"/>
        </w:rPr>
        <w:t>kötelezettségvállalásra</w:t>
      </w:r>
      <w:r w:rsidRPr="00651776">
        <w:rPr>
          <w:rFonts w:ascii="Tahoma" w:hAnsi="Tahoma" w:cs="Tahoma"/>
          <w:i/>
          <w:sz w:val="16"/>
          <w:szCs w:val="16"/>
        </w:rPr>
        <w:t xml:space="preserve"> az azokat terhelő korábbi kötelezettségvállalásokkal és más fizetési </w:t>
      </w:r>
      <w:r w:rsidRPr="00651776">
        <w:rPr>
          <w:rFonts w:ascii="Tahoma" w:hAnsi="Tahoma" w:cs="Tahoma"/>
          <w:b/>
          <w:i/>
          <w:sz w:val="16"/>
          <w:szCs w:val="16"/>
        </w:rPr>
        <w:t>kötelezettségekkel csökkentett összegű eredeti vagy módosított kiadási előirányzatok (a továbbiakban</w:t>
      </w:r>
      <w:r w:rsidRPr="00651776">
        <w:rPr>
          <w:rFonts w:ascii="Tahoma" w:hAnsi="Tahoma" w:cs="Tahoma"/>
          <w:i/>
          <w:sz w:val="16"/>
          <w:szCs w:val="16"/>
        </w:rPr>
        <w:t xml:space="preserve">: </w:t>
      </w:r>
      <w:r w:rsidRPr="00651776">
        <w:rPr>
          <w:rFonts w:ascii="Tahoma" w:hAnsi="Tahoma" w:cs="Tahoma"/>
          <w:b/>
          <w:i/>
          <w:sz w:val="16"/>
          <w:szCs w:val="16"/>
        </w:rPr>
        <w:t>szabad előirányzat) mértékéig kerülhet sor</w:t>
      </w:r>
      <w:r w:rsidRPr="00651776">
        <w:rPr>
          <w:rFonts w:ascii="Tahoma" w:hAnsi="Tahoma" w:cs="Tahoma"/>
          <w:i/>
          <w:sz w:val="16"/>
          <w:szCs w:val="16"/>
        </w:rPr>
        <w:t>. Más fizetési kötelezettségnek minősül a jogszabályon, jogerős vagy fellebbezésre tekintet nélkül végrehajtható bírósági, illetve véglegessé vált vagy azonnal végrehajtható hatósági döntésen, vagy más, a fizetési kötelezettség összegét vagy az összeg megállapításának módját, továbbá a felek valamennyi jogát és kötelezettségét megállapító kötelező előíráson alapuló fizetési kötelezettség.</w:t>
      </w:r>
    </w:p>
    <w:p w:rsidR="00FA28D2" w:rsidRDefault="00FA28D2" w:rsidP="0067150F">
      <w:pPr>
        <w:tabs>
          <w:tab w:val="left" w:pos="8085"/>
        </w:tabs>
        <w:jc w:val="both"/>
        <w:rPr>
          <w:rFonts w:ascii="Tahoma" w:hAnsi="Tahoma" w:cs="Tahoma"/>
        </w:rPr>
      </w:pPr>
    </w:p>
    <w:p w:rsidR="008561D4" w:rsidRPr="00AF49CE" w:rsidRDefault="00F132BB" w:rsidP="00AF49CE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AF49CE">
        <w:rPr>
          <w:rFonts w:ascii="Tahoma" w:hAnsi="Tahoma" w:cs="Tahoma"/>
          <w:sz w:val="22"/>
          <w:szCs w:val="22"/>
        </w:rPr>
        <w:t>A gaz</w:t>
      </w:r>
      <w:r w:rsidR="004468BF" w:rsidRPr="00AF49CE">
        <w:rPr>
          <w:rFonts w:ascii="Tahoma" w:hAnsi="Tahoma" w:cs="Tahoma"/>
          <w:sz w:val="22"/>
          <w:szCs w:val="22"/>
        </w:rPr>
        <w:t>dálkodási jogkörök gyakorlóinak</w:t>
      </w:r>
      <w:r w:rsidR="00FA28D2" w:rsidRPr="00AF49CE">
        <w:rPr>
          <w:rFonts w:ascii="Tahoma" w:hAnsi="Tahoma" w:cs="Tahoma"/>
          <w:sz w:val="22"/>
          <w:szCs w:val="22"/>
        </w:rPr>
        <w:t xml:space="preserve"> döntési vagy </w:t>
      </w:r>
      <w:r w:rsidR="004468BF" w:rsidRPr="00AF49CE">
        <w:rPr>
          <w:rFonts w:ascii="Tahoma" w:hAnsi="Tahoma" w:cs="Tahoma"/>
          <w:sz w:val="22"/>
          <w:szCs w:val="22"/>
        </w:rPr>
        <w:t xml:space="preserve">ellenőrzési jogkörök van, vagyonnyilatkozat tételére kötelezettek. </w:t>
      </w:r>
      <w:r w:rsidR="00FA28D2" w:rsidRPr="00AF49CE">
        <w:rPr>
          <w:rFonts w:ascii="Tahoma" w:hAnsi="Tahoma" w:cs="Tahoma"/>
          <w:sz w:val="22"/>
          <w:szCs w:val="22"/>
        </w:rPr>
        <w:t xml:space="preserve"> Az intézménynek </w:t>
      </w:r>
      <w:r w:rsidR="00FA28D2" w:rsidRPr="00AF49CE">
        <w:rPr>
          <w:rFonts w:ascii="Tahoma" w:hAnsi="Tahoma" w:cs="Tahoma"/>
          <w:iCs/>
          <w:color w:val="222222"/>
          <w:sz w:val="22"/>
          <w:szCs w:val="22"/>
        </w:rPr>
        <w:t xml:space="preserve">javaslattételre, </w:t>
      </w:r>
      <w:r w:rsidR="00FA28D2" w:rsidRPr="00AF49CE">
        <w:rPr>
          <w:rFonts w:ascii="Tahoma" w:hAnsi="Tahoma" w:cs="Tahoma"/>
          <w:bCs/>
          <w:iCs/>
          <w:color w:val="222222"/>
          <w:sz w:val="22"/>
          <w:szCs w:val="22"/>
        </w:rPr>
        <w:t>döntésre vagy ellenőrzésre jogosult</w:t>
      </w:r>
      <w:r w:rsidR="00651776" w:rsidRPr="00AF49CE">
        <w:rPr>
          <w:rFonts w:ascii="Tahoma" w:hAnsi="Tahoma" w:cs="Tahoma"/>
          <w:bCs/>
          <w:iCs/>
          <w:color w:val="222222"/>
          <w:sz w:val="22"/>
          <w:szCs w:val="22"/>
        </w:rPr>
        <w:t>ak körét</w:t>
      </w:r>
      <w:r w:rsidR="006F0E82" w:rsidRPr="00AF49CE">
        <w:rPr>
          <w:rFonts w:ascii="Tahoma" w:hAnsi="Tahoma" w:cs="Tahoma"/>
          <w:bCs/>
          <w:iCs/>
          <w:color w:val="222222"/>
          <w:sz w:val="22"/>
          <w:szCs w:val="22"/>
        </w:rPr>
        <w:t xml:space="preserve"> meg kell állapítani</w:t>
      </w:r>
      <w:r w:rsidR="00651776" w:rsidRPr="00AF49CE">
        <w:rPr>
          <w:rFonts w:ascii="Tahoma" w:hAnsi="Tahoma" w:cs="Tahoma"/>
          <w:bCs/>
          <w:iCs/>
          <w:color w:val="222222"/>
          <w:sz w:val="22"/>
          <w:szCs w:val="22"/>
        </w:rPr>
        <w:t>, és</w:t>
      </w:r>
      <w:r w:rsidR="00FA28D2" w:rsidRPr="00AF49CE">
        <w:rPr>
          <w:rFonts w:ascii="Tahoma" w:hAnsi="Tahoma" w:cs="Tahoma"/>
          <w:sz w:val="22"/>
          <w:szCs w:val="22"/>
        </w:rPr>
        <w:t xml:space="preserve"> a</w:t>
      </w:r>
      <w:r w:rsidR="006F0E82" w:rsidRPr="00AF49CE">
        <w:rPr>
          <w:rFonts w:ascii="Tahoma" w:hAnsi="Tahoma" w:cs="Tahoma"/>
          <w:sz w:val="22"/>
          <w:szCs w:val="22"/>
        </w:rPr>
        <w:t>z</w:t>
      </w:r>
      <w:r w:rsidR="00FA28D2" w:rsidRPr="00AF49CE">
        <w:rPr>
          <w:rFonts w:ascii="Tahoma" w:hAnsi="Tahoma" w:cs="Tahoma"/>
          <w:sz w:val="22"/>
          <w:szCs w:val="22"/>
        </w:rPr>
        <w:t xml:space="preserve"> SZMSZ-ben</w:t>
      </w:r>
      <w:r w:rsidR="00FA28D2" w:rsidRPr="00AF49CE">
        <w:rPr>
          <w:rFonts w:ascii="Tahoma" w:hAnsi="Tahoma" w:cs="Tahoma"/>
          <w:bCs/>
          <w:iCs/>
          <w:color w:val="222222"/>
          <w:sz w:val="22"/>
          <w:szCs w:val="22"/>
        </w:rPr>
        <w:t xml:space="preserve"> </w:t>
      </w:r>
      <w:r w:rsidR="00AF49CE" w:rsidRPr="00AF49CE">
        <w:rPr>
          <w:rFonts w:ascii="Tahoma" w:hAnsi="Tahoma" w:cs="Tahoma"/>
          <w:sz w:val="22"/>
          <w:szCs w:val="22"/>
        </w:rPr>
        <w:t>nevesíteni kell</w:t>
      </w:r>
      <w:r w:rsidR="00FA28D2" w:rsidRPr="00AF49CE">
        <w:rPr>
          <w:rFonts w:ascii="Tahoma" w:hAnsi="Tahoma" w:cs="Tahoma"/>
          <w:bCs/>
          <w:iCs/>
          <w:color w:val="222222"/>
          <w:sz w:val="22"/>
          <w:szCs w:val="22"/>
        </w:rPr>
        <w:t xml:space="preserve"> a vagyonnyilatkozat tételére </w:t>
      </w:r>
      <w:r w:rsidR="00FA28D2" w:rsidRPr="00AF49CE">
        <w:rPr>
          <w:rFonts w:ascii="Tahoma" w:hAnsi="Tahoma" w:cs="Tahoma"/>
          <w:sz w:val="22"/>
          <w:szCs w:val="22"/>
        </w:rPr>
        <w:t xml:space="preserve">kötelezettek </w:t>
      </w:r>
      <w:r w:rsidR="00651776" w:rsidRPr="00AF49CE">
        <w:rPr>
          <w:rFonts w:ascii="Tahoma" w:hAnsi="Tahoma" w:cs="Tahoma"/>
          <w:sz w:val="22"/>
          <w:szCs w:val="22"/>
        </w:rPr>
        <w:t xml:space="preserve">körét. </w:t>
      </w:r>
    </w:p>
    <w:p w:rsidR="00651776" w:rsidRDefault="00651776" w:rsidP="0067150F">
      <w:pPr>
        <w:tabs>
          <w:tab w:val="left" w:pos="8085"/>
        </w:tabs>
        <w:jc w:val="both"/>
        <w:rPr>
          <w:rFonts w:ascii="Tahoma" w:hAnsi="Tahoma" w:cs="Tahoma"/>
        </w:rPr>
      </w:pPr>
    </w:p>
    <w:p w:rsidR="00D65B57" w:rsidRDefault="00D65B57" w:rsidP="0067150F">
      <w:pPr>
        <w:tabs>
          <w:tab w:val="left" w:pos="8085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Az egyes vagyonnyilatkozat-tételi kötelezettségekről szóló 2007.évi CLII. tv. szerin:</w:t>
      </w:r>
    </w:p>
    <w:p w:rsidR="00D65B57" w:rsidRPr="00744BB5" w:rsidRDefault="00D65B57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67150F" w:rsidRPr="00D65B57" w:rsidRDefault="0067150F" w:rsidP="0067150F">
      <w:pPr>
        <w:pStyle w:val="Cmsor2"/>
        <w:spacing w:before="0" w:after="0"/>
        <w:jc w:val="both"/>
        <w:rPr>
          <w:rFonts w:ascii="Tahoma" w:hAnsi="Tahoma" w:cs="Tahoma"/>
          <w:sz w:val="16"/>
          <w:szCs w:val="16"/>
        </w:rPr>
      </w:pPr>
      <w:r w:rsidRPr="00D65B57">
        <w:rPr>
          <w:rFonts w:ascii="Tahoma" w:hAnsi="Tahoma" w:cs="Tahoma"/>
          <w:iCs w:val="0"/>
          <w:sz w:val="16"/>
          <w:szCs w:val="16"/>
        </w:rPr>
        <w:t>A vagyonnyilatkozat-tétel esedékessége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bCs/>
          <w:i/>
          <w:sz w:val="16"/>
          <w:szCs w:val="16"/>
        </w:rPr>
      </w:pP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D65B57">
        <w:rPr>
          <w:rFonts w:ascii="Tahoma" w:hAnsi="Tahoma" w:cs="Tahoma"/>
          <w:b/>
          <w:bCs/>
          <w:i/>
          <w:sz w:val="16"/>
          <w:szCs w:val="16"/>
        </w:rPr>
        <w:t xml:space="preserve">5. § </w:t>
      </w:r>
      <w:r w:rsidRPr="00D65B57">
        <w:rPr>
          <w:rFonts w:ascii="Tahoma" w:hAnsi="Tahoma" w:cs="Tahoma"/>
          <w:i/>
          <w:sz w:val="16"/>
          <w:szCs w:val="16"/>
        </w:rPr>
        <w:t>(1) A vagyonnyilatkozat-tételi kötelezettségnek a kötelezett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D65B57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D65B57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i/>
          <w:sz w:val="16"/>
          <w:szCs w:val="16"/>
        </w:rPr>
        <w:t xml:space="preserve"> </w:t>
      </w:r>
      <w:proofErr w:type="spellStart"/>
      <w:r w:rsidRPr="00D65B57">
        <w:rPr>
          <w:rFonts w:ascii="Tahoma" w:hAnsi="Tahoma" w:cs="Tahoma"/>
          <w:i/>
          <w:sz w:val="16"/>
          <w:szCs w:val="16"/>
        </w:rPr>
        <w:t>a</w:t>
      </w:r>
      <w:proofErr w:type="spellEnd"/>
      <w:r w:rsidRPr="00D65B57">
        <w:rPr>
          <w:rFonts w:ascii="Tahoma" w:hAnsi="Tahoma" w:cs="Tahoma"/>
          <w:i/>
          <w:sz w:val="16"/>
          <w:szCs w:val="16"/>
        </w:rPr>
        <w:t xml:space="preserve"> 6. § (2) bekezdés kivételével a vagyonnyilatkozat-tételi kötelezettséget megalapozó jogviszony, beosztás létrejötte, munka- vagy feladatkör betöltése érdekében azt megelőzően,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D65B57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D65B57">
        <w:rPr>
          <w:rFonts w:ascii="Tahoma" w:hAnsi="Tahoma" w:cs="Tahoma"/>
          <w:i/>
          <w:sz w:val="16"/>
          <w:szCs w:val="16"/>
        </w:rPr>
        <w:t>a vagyonnyilatkozat-tételi kötelezettséget megalapozó jogviszony, beosztás, munka- vagy feladatkör megszűnését követő tizenöt napon belül,</w:t>
      </w:r>
      <w:hyperlink r:id="rId16" w:anchor="lbj20id15168778199363f05" w:history="1">
        <w:r w:rsidRPr="00D65B57">
          <w:rPr>
            <w:rStyle w:val="Hiperhivatkozs"/>
            <w:rFonts w:ascii="Tahoma" w:hAnsi="Tahoma" w:cs="Tahoma"/>
            <w:i/>
            <w:sz w:val="16"/>
            <w:szCs w:val="16"/>
            <w:vertAlign w:val="superscript"/>
          </w:rPr>
          <w:t> * </w:t>
        </w:r>
      </w:hyperlink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D65B57">
        <w:rPr>
          <w:rFonts w:ascii="Tahoma" w:hAnsi="Tahoma" w:cs="Tahoma"/>
          <w:i/>
          <w:iCs/>
          <w:sz w:val="16"/>
          <w:szCs w:val="16"/>
        </w:rPr>
        <w:lastRenderedPageBreak/>
        <w:t xml:space="preserve">c) </w:t>
      </w:r>
      <w:r w:rsidRPr="00D65B57">
        <w:rPr>
          <w:rFonts w:ascii="Tahoma" w:hAnsi="Tahoma" w:cs="Tahoma"/>
          <w:i/>
          <w:sz w:val="16"/>
          <w:szCs w:val="16"/>
        </w:rPr>
        <w:t>a vagyonnyilatkozat-tételi kötelezettséget megalapozó jogviszony, beosztás, munka- vagy feladatkör fennállása alatt az első vagyonnyilatkozatot követően, ha törvény eltérően nem rendelkezik,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spellStart"/>
      <w:r w:rsidRPr="00D65B57">
        <w:rPr>
          <w:rFonts w:ascii="Tahoma" w:hAnsi="Tahoma" w:cs="Tahoma"/>
          <w:i/>
          <w:iCs/>
          <w:sz w:val="16"/>
          <w:szCs w:val="16"/>
        </w:rPr>
        <w:t>ca</w:t>
      </w:r>
      <w:proofErr w:type="spellEnd"/>
      <w:r w:rsidRPr="00D65B57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i/>
          <w:sz w:val="16"/>
          <w:szCs w:val="16"/>
        </w:rPr>
        <w:t xml:space="preserve">a 3. § (1) bekezdés </w:t>
      </w:r>
      <w:r w:rsidRPr="00D65B57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D65B57">
        <w:rPr>
          <w:rFonts w:ascii="Tahoma" w:hAnsi="Tahoma" w:cs="Tahoma"/>
          <w:i/>
          <w:sz w:val="16"/>
          <w:szCs w:val="16"/>
        </w:rPr>
        <w:t xml:space="preserve">pontjában a 3. § (2) bekezdés </w:t>
      </w:r>
      <w:r w:rsidRPr="00D65B57">
        <w:rPr>
          <w:rFonts w:ascii="Tahoma" w:hAnsi="Tahoma" w:cs="Tahoma"/>
          <w:i/>
          <w:iCs/>
          <w:sz w:val="16"/>
          <w:szCs w:val="16"/>
        </w:rPr>
        <w:t xml:space="preserve">a) </w:t>
      </w:r>
      <w:r w:rsidRPr="00D65B57">
        <w:rPr>
          <w:rFonts w:ascii="Tahoma" w:hAnsi="Tahoma" w:cs="Tahoma"/>
          <w:i/>
          <w:sz w:val="16"/>
          <w:szCs w:val="16"/>
        </w:rPr>
        <w:t xml:space="preserve">pontjában és a 3. § (3) bekezdés </w:t>
      </w:r>
      <w:r w:rsidRPr="00D65B57">
        <w:rPr>
          <w:rFonts w:ascii="Tahoma" w:hAnsi="Tahoma" w:cs="Tahoma"/>
          <w:i/>
          <w:iCs/>
          <w:sz w:val="16"/>
          <w:szCs w:val="16"/>
        </w:rPr>
        <w:t xml:space="preserve">e) </w:t>
      </w:r>
      <w:r w:rsidRPr="00D65B57">
        <w:rPr>
          <w:rFonts w:ascii="Tahoma" w:hAnsi="Tahoma" w:cs="Tahoma"/>
          <w:i/>
          <w:sz w:val="16"/>
          <w:szCs w:val="16"/>
        </w:rPr>
        <w:t xml:space="preserve">pont </w:t>
      </w:r>
      <w:proofErr w:type="spellStart"/>
      <w:r w:rsidRPr="00D65B57">
        <w:rPr>
          <w:rFonts w:ascii="Tahoma" w:hAnsi="Tahoma" w:cs="Tahoma"/>
          <w:i/>
          <w:iCs/>
          <w:sz w:val="16"/>
          <w:szCs w:val="16"/>
        </w:rPr>
        <w:t>ea</w:t>
      </w:r>
      <w:proofErr w:type="spellEnd"/>
      <w:r w:rsidRPr="00D65B57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i/>
          <w:sz w:val="16"/>
          <w:szCs w:val="16"/>
        </w:rPr>
        <w:t>alpontjában meghatározott személy esetében évenként,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i/>
          <w:sz w:val="16"/>
          <w:szCs w:val="16"/>
        </w:rPr>
      </w:pPr>
      <w:proofErr w:type="spellStart"/>
      <w:r w:rsidRPr="00D65B57">
        <w:rPr>
          <w:rFonts w:ascii="Tahoma" w:hAnsi="Tahoma" w:cs="Tahoma"/>
          <w:b/>
          <w:i/>
          <w:iCs/>
          <w:sz w:val="16"/>
          <w:szCs w:val="16"/>
        </w:rPr>
        <w:t>cb</w:t>
      </w:r>
      <w:proofErr w:type="spellEnd"/>
      <w:r w:rsidRPr="00D65B57">
        <w:rPr>
          <w:rFonts w:ascii="Tahoma" w:hAnsi="Tahoma" w:cs="Tahoma"/>
          <w:b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b/>
          <w:i/>
          <w:sz w:val="16"/>
          <w:szCs w:val="16"/>
        </w:rPr>
        <w:t xml:space="preserve">a 3. § (1) bekezdés </w:t>
      </w:r>
      <w:r w:rsidRPr="00D65B57">
        <w:rPr>
          <w:rFonts w:ascii="Tahoma" w:hAnsi="Tahoma" w:cs="Tahoma"/>
          <w:b/>
          <w:i/>
          <w:iCs/>
          <w:sz w:val="16"/>
          <w:szCs w:val="16"/>
        </w:rPr>
        <w:t>c)</w:t>
      </w:r>
      <w:proofErr w:type="spellStart"/>
      <w:r w:rsidRPr="00D65B57">
        <w:rPr>
          <w:rFonts w:ascii="Tahoma" w:hAnsi="Tahoma" w:cs="Tahoma"/>
          <w:b/>
          <w:i/>
          <w:iCs/>
          <w:sz w:val="16"/>
          <w:szCs w:val="16"/>
        </w:rPr>
        <w:t>-e</w:t>
      </w:r>
      <w:proofErr w:type="spellEnd"/>
      <w:r w:rsidRPr="00D65B57">
        <w:rPr>
          <w:rFonts w:ascii="Tahoma" w:hAnsi="Tahoma" w:cs="Tahoma"/>
          <w:b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b/>
          <w:i/>
          <w:sz w:val="16"/>
          <w:szCs w:val="16"/>
        </w:rPr>
        <w:t xml:space="preserve">pontjában és a 3. § (3) bekezdés </w:t>
      </w:r>
      <w:r w:rsidRPr="00D65B57">
        <w:rPr>
          <w:rFonts w:ascii="Tahoma" w:hAnsi="Tahoma" w:cs="Tahoma"/>
          <w:b/>
          <w:i/>
          <w:iCs/>
          <w:sz w:val="16"/>
          <w:szCs w:val="16"/>
        </w:rPr>
        <w:t xml:space="preserve">e) </w:t>
      </w:r>
      <w:r w:rsidRPr="00D65B57">
        <w:rPr>
          <w:rFonts w:ascii="Tahoma" w:hAnsi="Tahoma" w:cs="Tahoma"/>
          <w:b/>
          <w:i/>
          <w:sz w:val="16"/>
          <w:szCs w:val="16"/>
        </w:rPr>
        <w:t xml:space="preserve">pont </w:t>
      </w:r>
      <w:r w:rsidRPr="00D65B57">
        <w:rPr>
          <w:rFonts w:ascii="Tahoma" w:hAnsi="Tahoma" w:cs="Tahoma"/>
          <w:b/>
          <w:i/>
          <w:iCs/>
          <w:sz w:val="16"/>
          <w:szCs w:val="16"/>
        </w:rPr>
        <w:t>eb)</w:t>
      </w:r>
      <w:proofErr w:type="spellStart"/>
      <w:r w:rsidRPr="00D65B57">
        <w:rPr>
          <w:rFonts w:ascii="Tahoma" w:hAnsi="Tahoma" w:cs="Tahoma"/>
          <w:b/>
          <w:i/>
          <w:iCs/>
          <w:sz w:val="16"/>
          <w:szCs w:val="16"/>
        </w:rPr>
        <w:t>-ed</w:t>
      </w:r>
      <w:proofErr w:type="spellEnd"/>
      <w:r w:rsidRPr="00D65B57">
        <w:rPr>
          <w:rFonts w:ascii="Tahoma" w:hAnsi="Tahoma" w:cs="Tahoma"/>
          <w:b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b/>
          <w:i/>
          <w:sz w:val="16"/>
          <w:szCs w:val="16"/>
        </w:rPr>
        <w:t>alpontjaiban meghatározott személy esetében kétévenként,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spellStart"/>
      <w:r w:rsidRPr="00D65B57">
        <w:rPr>
          <w:rFonts w:ascii="Tahoma" w:hAnsi="Tahoma" w:cs="Tahoma"/>
          <w:i/>
          <w:iCs/>
          <w:sz w:val="16"/>
          <w:szCs w:val="16"/>
        </w:rPr>
        <w:t>cc</w:t>
      </w:r>
      <w:proofErr w:type="spellEnd"/>
      <w:r w:rsidRPr="00D65B57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i/>
          <w:sz w:val="16"/>
          <w:szCs w:val="16"/>
        </w:rPr>
        <w:t xml:space="preserve">a 3. § (1)-(3) bekezdésében meghatározott, a </w:t>
      </w:r>
      <w:r w:rsidRPr="00D65B57">
        <w:rPr>
          <w:rFonts w:ascii="Tahoma" w:hAnsi="Tahoma" w:cs="Tahoma"/>
          <w:i/>
          <w:iCs/>
          <w:sz w:val="16"/>
          <w:szCs w:val="16"/>
        </w:rPr>
        <w:t xml:space="preserve">c) </w:t>
      </w:r>
      <w:r w:rsidRPr="00D65B57">
        <w:rPr>
          <w:rFonts w:ascii="Tahoma" w:hAnsi="Tahoma" w:cs="Tahoma"/>
          <w:i/>
          <w:sz w:val="16"/>
          <w:szCs w:val="16"/>
        </w:rPr>
        <w:t xml:space="preserve">pont </w:t>
      </w:r>
      <w:proofErr w:type="spellStart"/>
      <w:r w:rsidRPr="00D65B57">
        <w:rPr>
          <w:rFonts w:ascii="Tahoma" w:hAnsi="Tahoma" w:cs="Tahoma"/>
          <w:i/>
          <w:iCs/>
          <w:sz w:val="16"/>
          <w:szCs w:val="16"/>
        </w:rPr>
        <w:t>ca</w:t>
      </w:r>
      <w:proofErr w:type="spellEnd"/>
      <w:r w:rsidRPr="00D65B57">
        <w:rPr>
          <w:rFonts w:ascii="Tahoma" w:hAnsi="Tahoma" w:cs="Tahoma"/>
          <w:i/>
          <w:iCs/>
          <w:sz w:val="16"/>
          <w:szCs w:val="16"/>
        </w:rPr>
        <w:t>)</w:t>
      </w:r>
      <w:proofErr w:type="spellStart"/>
      <w:r w:rsidRPr="00D65B57">
        <w:rPr>
          <w:rFonts w:ascii="Tahoma" w:hAnsi="Tahoma" w:cs="Tahoma"/>
          <w:i/>
          <w:iCs/>
          <w:sz w:val="16"/>
          <w:szCs w:val="16"/>
        </w:rPr>
        <w:t>-cb</w:t>
      </w:r>
      <w:proofErr w:type="spellEnd"/>
      <w:r w:rsidRPr="00D65B57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D65B57">
        <w:rPr>
          <w:rFonts w:ascii="Tahoma" w:hAnsi="Tahoma" w:cs="Tahoma"/>
          <w:i/>
          <w:sz w:val="16"/>
          <w:szCs w:val="16"/>
        </w:rPr>
        <w:t>alpontok hatálya alá nem tartozó személy esetében ötévenként köteles eleget tenni.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i/>
          <w:sz w:val="16"/>
          <w:szCs w:val="16"/>
        </w:rPr>
      </w:pPr>
      <w:r w:rsidRPr="00D65B57">
        <w:rPr>
          <w:rFonts w:ascii="Tahoma" w:hAnsi="Tahoma" w:cs="Tahoma"/>
          <w:b/>
          <w:i/>
          <w:sz w:val="16"/>
          <w:szCs w:val="16"/>
        </w:rPr>
        <w:t xml:space="preserve">(2) A vagyonnyilatkozat-tételi kötelezettséget az (1) bekezdés </w:t>
      </w:r>
      <w:r w:rsidRPr="00D65B57">
        <w:rPr>
          <w:rFonts w:ascii="Tahoma" w:hAnsi="Tahoma" w:cs="Tahoma"/>
          <w:b/>
          <w:i/>
          <w:iCs/>
          <w:sz w:val="16"/>
          <w:szCs w:val="16"/>
        </w:rPr>
        <w:t xml:space="preserve">c) </w:t>
      </w:r>
      <w:r w:rsidRPr="00D65B57">
        <w:rPr>
          <w:rFonts w:ascii="Tahoma" w:hAnsi="Tahoma" w:cs="Tahoma"/>
          <w:b/>
          <w:i/>
          <w:sz w:val="16"/>
          <w:szCs w:val="16"/>
        </w:rPr>
        <w:t>pontjában foglalt esetben az esedékesség évében június 30-ig kell teljesíteni.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D65B57">
        <w:rPr>
          <w:rFonts w:ascii="Tahoma" w:hAnsi="Tahoma" w:cs="Tahoma"/>
          <w:i/>
          <w:sz w:val="16"/>
          <w:szCs w:val="16"/>
        </w:rPr>
        <w:t xml:space="preserve">(3) Nem kell az (1) bekezdés </w:t>
      </w:r>
      <w:r w:rsidRPr="00D65B57">
        <w:rPr>
          <w:rFonts w:ascii="Tahoma" w:hAnsi="Tahoma" w:cs="Tahoma"/>
          <w:i/>
          <w:iCs/>
          <w:sz w:val="16"/>
          <w:szCs w:val="16"/>
        </w:rPr>
        <w:t xml:space="preserve">a) </w:t>
      </w:r>
      <w:r w:rsidRPr="00D65B57">
        <w:rPr>
          <w:rFonts w:ascii="Tahoma" w:hAnsi="Tahoma" w:cs="Tahoma"/>
          <w:i/>
          <w:sz w:val="16"/>
          <w:szCs w:val="16"/>
        </w:rPr>
        <w:t>pontja szerint vagyonnyilatkozatot tenni a közszolgálatban álló személy beosztásának, munka- vagy feladatkörének megváltozása, továbbá jogviszonyának megszűnése és egyidejűleg új jogviszony létesítése esetén, ha a korábbi és az új jogviszony, beosztás, munka- vagy feladatkör is vagyonnyilatkozat-tételi kötelezettséget alapoz meg.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D65B57">
        <w:rPr>
          <w:rFonts w:ascii="Tahoma" w:hAnsi="Tahoma" w:cs="Tahoma"/>
          <w:i/>
          <w:sz w:val="16"/>
          <w:szCs w:val="16"/>
        </w:rPr>
        <w:t xml:space="preserve">(4) Nem kell az (1) bekezdés </w:t>
      </w:r>
      <w:r w:rsidRPr="00D65B57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D65B57">
        <w:rPr>
          <w:rFonts w:ascii="Tahoma" w:hAnsi="Tahoma" w:cs="Tahoma"/>
          <w:i/>
          <w:sz w:val="16"/>
          <w:szCs w:val="16"/>
        </w:rPr>
        <w:t>pontja szerint vagyonnyilatkozatot tenni a közszolgálatban álló személy foglalkoztatására irányuló jogviszony áthelyezéssel történő megszűnésekor, feltéve, hogy az áthelyezés vagyonnyilatkozat-tételi kötelezettséggel járó munkakörbe, illetve feladatkörbe történik.</w:t>
      </w:r>
    </w:p>
    <w:p w:rsidR="0067150F" w:rsidRPr="00744BB5" w:rsidRDefault="0067150F" w:rsidP="0067150F">
      <w:pPr>
        <w:pStyle w:val="Cmsor2"/>
        <w:spacing w:before="0" w:after="0"/>
        <w:jc w:val="both"/>
        <w:rPr>
          <w:rFonts w:ascii="Tahoma" w:hAnsi="Tahoma" w:cs="Tahoma"/>
          <w:iCs w:val="0"/>
          <w:sz w:val="16"/>
          <w:szCs w:val="16"/>
          <w:highlight w:val="cyan"/>
        </w:rPr>
      </w:pPr>
    </w:p>
    <w:p w:rsidR="0067150F" w:rsidRPr="00D65B57" w:rsidRDefault="0067150F" w:rsidP="0067150F">
      <w:pPr>
        <w:pStyle w:val="Cmsor2"/>
        <w:spacing w:before="0" w:after="0"/>
        <w:jc w:val="both"/>
        <w:rPr>
          <w:rFonts w:ascii="Tahoma" w:hAnsi="Tahoma" w:cs="Tahoma"/>
          <w:sz w:val="16"/>
          <w:szCs w:val="16"/>
        </w:rPr>
      </w:pPr>
      <w:r w:rsidRPr="00D65B57">
        <w:rPr>
          <w:rFonts w:ascii="Tahoma" w:hAnsi="Tahoma" w:cs="Tahoma"/>
          <w:iCs w:val="0"/>
          <w:sz w:val="16"/>
          <w:szCs w:val="16"/>
        </w:rPr>
        <w:t>Vagyonnyilatkozat-tételi kötelezettséggel érintett jogviszony létrehozása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bCs/>
          <w:i/>
          <w:sz w:val="16"/>
          <w:szCs w:val="16"/>
        </w:rPr>
      </w:pP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D65B57">
        <w:rPr>
          <w:rFonts w:ascii="Tahoma" w:hAnsi="Tahoma" w:cs="Tahoma"/>
          <w:b/>
          <w:bCs/>
          <w:i/>
          <w:sz w:val="16"/>
          <w:szCs w:val="16"/>
        </w:rPr>
        <w:t xml:space="preserve">6. § </w:t>
      </w:r>
      <w:r w:rsidRPr="00D65B57">
        <w:rPr>
          <w:rFonts w:ascii="Tahoma" w:hAnsi="Tahoma" w:cs="Tahoma"/>
          <w:i/>
          <w:sz w:val="16"/>
          <w:szCs w:val="16"/>
        </w:rPr>
        <w:t>(1) Közszolgálatban álló személy foglalkoztatására irányuló jogviszonyt - a vagyonnyilatkozat-tételi kötelezettség fennállása esetén - a vagyonnyilatkozat teljesítéséig és a 9. § szerinti tilalom fennállása alatt nem lehet létrehozni.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i/>
          <w:sz w:val="16"/>
          <w:szCs w:val="16"/>
        </w:rPr>
      </w:pPr>
      <w:r w:rsidRPr="00D65B57">
        <w:rPr>
          <w:rFonts w:ascii="Tahoma" w:hAnsi="Tahoma" w:cs="Tahoma"/>
          <w:i/>
          <w:sz w:val="16"/>
          <w:szCs w:val="16"/>
        </w:rPr>
        <w:t xml:space="preserve">(2) A </w:t>
      </w:r>
      <w:r w:rsidRPr="00D65B57">
        <w:rPr>
          <w:rFonts w:ascii="Tahoma" w:hAnsi="Tahoma" w:cs="Tahoma"/>
          <w:b/>
          <w:i/>
          <w:sz w:val="16"/>
          <w:szCs w:val="16"/>
        </w:rPr>
        <w:t>vagyonnyilatkozat-tételi kötelezettséget megalapozó munkakört, beosztást,</w:t>
      </w:r>
      <w:r w:rsidRPr="00D65B57">
        <w:rPr>
          <w:rFonts w:ascii="Tahoma" w:hAnsi="Tahoma" w:cs="Tahoma"/>
          <w:i/>
          <w:sz w:val="16"/>
          <w:szCs w:val="16"/>
        </w:rPr>
        <w:t xml:space="preserve"> vagy feladatkört betöltő kötelezett a vagyonnyilatkozat-tételi kötelezettséget a kinevezését, megbízását vagy vele más szerződéses jogviszony létesítését </w:t>
      </w:r>
      <w:r w:rsidRPr="00D65B57">
        <w:rPr>
          <w:rFonts w:ascii="Tahoma" w:hAnsi="Tahoma" w:cs="Tahoma"/>
          <w:b/>
          <w:i/>
          <w:sz w:val="16"/>
          <w:szCs w:val="16"/>
        </w:rPr>
        <w:t>követő 30 napon belül köteles teljesíteni.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</w:p>
    <w:p w:rsidR="0067150F" w:rsidRPr="00D65B57" w:rsidRDefault="0067150F" w:rsidP="0067150F">
      <w:pPr>
        <w:pStyle w:val="Cmsor2"/>
        <w:spacing w:before="0" w:after="0"/>
        <w:jc w:val="both"/>
        <w:rPr>
          <w:rFonts w:ascii="Tahoma" w:hAnsi="Tahoma" w:cs="Tahoma"/>
          <w:sz w:val="16"/>
          <w:szCs w:val="16"/>
        </w:rPr>
      </w:pPr>
      <w:r w:rsidRPr="00D65B57">
        <w:rPr>
          <w:rFonts w:ascii="Tahoma" w:hAnsi="Tahoma" w:cs="Tahoma"/>
          <w:iCs w:val="0"/>
          <w:sz w:val="16"/>
          <w:szCs w:val="16"/>
        </w:rPr>
        <w:t>A vagyonnyilatkozat-tételi kötelezettség megszegésének jogkövetkezményei</w:t>
      </w: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bCs/>
          <w:i/>
          <w:sz w:val="16"/>
          <w:szCs w:val="16"/>
        </w:rPr>
      </w:pPr>
    </w:p>
    <w:p w:rsidR="0067150F" w:rsidRPr="00D65B57" w:rsidRDefault="0067150F" w:rsidP="0067150F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i/>
          <w:sz w:val="16"/>
          <w:szCs w:val="16"/>
        </w:rPr>
      </w:pPr>
      <w:r w:rsidRPr="00D65B57">
        <w:rPr>
          <w:rFonts w:ascii="Tahoma" w:hAnsi="Tahoma" w:cs="Tahoma"/>
          <w:b/>
          <w:bCs/>
          <w:i/>
          <w:sz w:val="16"/>
          <w:szCs w:val="16"/>
        </w:rPr>
        <w:t xml:space="preserve">9. § </w:t>
      </w:r>
      <w:r w:rsidRPr="00D65B57">
        <w:rPr>
          <w:rFonts w:ascii="Tahoma" w:hAnsi="Tahoma" w:cs="Tahoma"/>
          <w:b/>
          <w:i/>
          <w:sz w:val="16"/>
          <w:szCs w:val="16"/>
        </w:rPr>
        <w:t xml:space="preserve">(1) Annak, aki vagyonnyilatkozat-tételi kötelezettségének a teljesítését megtagadja, a vagyonnyilatkozat-tételi kötelezettséget megalapozó megbízatását vagy jogviszonyát - az arra vonatkozó, külön </w:t>
      </w:r>
      <w:r w:rsidRPr="00860194">
        <w:rPr>
          <w:rFonts w:ascii="Tahoma" w:hAnsi="Tahoma" w:cs="Tahoma"/>
          <w:i/>
          <w:sz w:val="16"/>
          <w:szCs w:val="16"/>
        </w:rPr>
        <w:t>jogszabályban meghatározott megszüntetési okoktól függetlenül</w:t>
      </w:r>
      <w:r w:rsidRPr="00D65B57">
        <w:rPr>
          <w:rFonts w:ascii="Tahoma" w:hAnsi="Tahoma" w:cs="Tahoma"/>
          <w:b/>
          <w:i/>
          <w:sz w:val="16"/>
          <w:szCs w:val="16"/>
        </w:rPr>
        <w:t xml:space="preserve"> - meg kell szüntetni, és a jogviszony megszűnésétől számított három évig közszolgálati, kormányzati szolgálati, állami szolgálati jogviszonyt nem létesíthet, valamint az e törvény szerinti vagyonnyilatkozat-tételi kötelezettséget megalapozó munkakört, feladatkört, tevékenységet vagy beosztást nem láthat el.” </w:t>
      </w:r>
    </w:p>
    <w:p w:rsidR="00651776" w:rsidRDefault="00651776" w:rsidP="00651776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651776" w:rsidRDefault="00651776" w:rsidP="00651776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651776">
        <w:rPr>
          <w:rFonts w:ascii="Tahoma" w:hAnsi="Tahoma" w:cs="Tahoma"/>
          <w:sz w:val="22"/>
          <w:szCs w:val="22"/>
        </w:rPr>
        <w:t xml:space="preserve">A vagyonnyilatkozat-tételi kötelezettséget megalapozó munkakört, beosztást, vagy feladatkört betöltő kötelezett a vagyonnyilatkozat-tételi kötelezettséget a kinevezését, megbízását vagy vele más szerződéses jogviszony létesítését követő 30 </w:t>
      </w:r>
      <w:r>
        <w:rPr>
          <w:rFonts w:ascii="Tahoma" w:hAnsi="Tahoma" w:cs="Tahoma"/>
          <w:sz w:val="22"/>
          <w:szCs w:val="22"/>
        </w:rPr>
        <w:t>napon belül köteles teljesíteni a jogszabály szerint.</w:t>
      </w:r>
    </w:p>
    <w:p w:rsidR="00651776" w:rsidRPr="00651776" w:rsidRDefault="00651776" w:rsidP="00651776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Az SZMSZ jóváhagyását követően a kötelezetteknek, illetve új belépőknek a </w:t>
      </w:r>
      <w:r w:rsidRPr="00651776">
        <w:rPr>
          <w:rFonts w:ascii="Tahoma" w:hAnsi="Tahoma" w:cs="Tahoma"/>
          <w:sz w:val="22"/>
          <w:szCs w:val="22"/>
        </w:rPr>
        <w:t>vagyonnyilatkozat-tételi kötelezettséget megalapozó munkakört</w:t>
      </w:r>
      <w:r>
        <w:rPr>
          <w:rFonts w:ascii="Tahoma" w:hAnsi="Tahoma" w:cs="Tahoma"/>
          <w:sz w:val="22"/>
          <w:szCs w:val="22"/>
        </w:rPr>
        <w:t xml:space="preserve"> betöltőknek 30 nap áll </w:t>
      </w:r>
      <w:proofErr w:type="gramStart"/>
      <w:r>
        <w:rPr>
          <w:rFonts w:ascii="Tahoma" w:hAnsi="Tahoma" w:cs="Tahoma"/>
          <w:sz w:val="22"/>
          <w:szCs w:val="22"/>
        </w:rPr>
        <w:t>rendelkezésre</w:t>
      </w:r>
      <w:proofErr w:type="gramEnd"/>
      <w:r>
        <w:rPr>
          <w:rFonts w:ascii="Tahoma" w:hAnsi="Tahoma" w:cs="Tahoma"/>
          <w:sz w:val="22"/>
          <w:szCs w:val="22"/>
        </w:rPr>
        <w:t xml:space="preserve"> a vagyonnyilatkozat tételére. </w:t>
      </w:r>
    </w:p>
    <w:p w:rsidR="00651776" w:rsidRPr="00651776" w:rsidRDefault="00651776" w:rsidP="00651776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651776">
        <w:rPr>
          <w:rFonts w:ascii="Tahoma" w:hAnsi="Tahoma" w:cs="Tahoma"/>
          <w:sz w:val="22"/>
          <w:szCs w:val="22"/>
        </w:rPr>
        <w:t>Annak, aki vagyonnyilatkozat-tételi kötelezettségének a teljesítését megtagadja, a vagyonnyilatkozat-tételi kötelezettséget megalapozó megbízatását vagy jogviszonyát meg kell szüntetni, és a jogviszony megszűnésétől számított három évig közszolgálati, kormányzati szolgálati, állami szolgálati jogviszonyt nem létesíthet, valamint az e törvény szerinti vagyonnyilatkozat-tételi kötelezettséget megalapozó munkakört, feladatkört, tevékenységet</w:t>
      </w:r>
      <w:r>
        <w:rPr>
          <w:rFonts w:ascii="Tahoma" w:hAnsi="Tahoma" w:cs="Tahoma"/>
          <w:sz w:val="22"/>
          <w:szCs w:val="22"/>
        </w:rPr>
        <w:t xml:space="preserve"> vagy beosztást nem láthat el.</w:t>
      </w:r>
    </w:p>
    <w:p w:rsidR="00651776" w:rsidRPr="00F141A3" w:rsidRDefault="00651776" w:rsidP="00D65B57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D65B57" w:rsidRPr="006F0E82" w:rsidRDefault="00D65B57" w:rsidP="00D65B57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F0E82">
        <w:rPr>
          <w:rFonts w:ascii="Tahoma" w:hAnsi="Tahoma" w:cs="Tahoma"/>
          <w:sz w:val="22"/>
          <w:szCs w:val="22"/>
        </w:rPr>
        <w:t>Az ellenőrzési időszakban 2017. június 20-i időponttal 4 dolgozó adta le vagyonnyilatkozatát. „További jogviszonyú” dolgozó főállású munkahelyén adott le vagyonnyilatkozatot, melynek leadását a leadás idejének és gyakoriságának megjel</w:t>
      </w:r>
      <w:r w:rsidR="00551F1E" w:rsidRPr="006F0E82">
        <w:rPr>
          <w:rFonts w:ascii="Tahoma" w:hAnsi="Tahoma" w:cs="Tahoma"/>
          <w:sz w:val="22"/>
          <w:szCs w:val="22"/>
        </w:rPr>
        <w:t>ölése nélkül a másik munkáltató</w:t>
      </w:r>
      <w:r w:rsidRPr="006F0E82">
        <w:rPr>
          <w:rFonts w:ascii="Tahoma" w:hAnsi="Tahoma" w:cs="Tahoma"/>
          <w:sz w:val="22"/>
          <w:szCs w:val="22"/>
        </w:rPr>
        <w:t xml:space="preserve"> leigazolta. </w:t>
      </w:r>
    </w:p>
    <w:p w:rsidR="00D65B57" w:rsidRPr="00F141A3" w:rsidRDefault="00D65B57" w:rsidP="00D65B57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860194" w:rsidRPr="00860194" w:rsidRDefault="00D65B57" w:rsidP="00D65B57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860194">
        <w:rPr>
          <w:rFonts w:ascii="Tahoma" w:hAnsi="Tahoma" w:cs="Tahoma"/>
          <w:sz w:val="22"/>
          <w:szCs w:val="22"/>
        </w:rPr>
        <w:t>Az igazgató a vagyonnyilatkozatát a VMJV Polgármesteri Hivatalban kell leadnia. A hivatal nyilvántartásából megállapítható, hogy a kinevezés után kétévente az intézményvezető eleget tett a vagyonnyilatkozat tételei kötelezettségének.</w:t>
      </w:r>
    </w:p>
    <w:p w:rsidR="00860194" w:rsidRPr="00860194" w:rsidRDefault="00D65B57" w:rsidP="00D65B57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860194">
        <w:rPr>
          <w:rFonts w:ascii="Tahoma" w:hAnsi="Tahoma" w:cs="Tahoma"/>
          <w:sz w:val="22"/>
          <w:szCs w:val="22"/>
        </w:rPr>
        <w:t xml:space="preserve"> </w:t>
      </w:r>
    </w:p>
    <w:p w:rsidR="00860194" w:rsidRPr="00860194" w:rsidRDefault="00D65B57" w:rsidP="00D65B57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860194">
        <w:rPr>
          <w:rFonts w:ascii="Tahoma" w:hAnsi="Tahoma" w:cs="Tahoma"/>
          <w:sz w:val="22"/>
          <w:szCs w:val="22"/>
        </w:rPr>
        <w:t>A saját szabályzat évenkénti kötelezettséget ír elő, mely a gyakorlatban nem teljesül.</w:t>
      </w:r>
    </w:p>
    <w:p w:rsidR="00D65B57" w:rsidRPr="00860194" w:rsidRDefault="00D65B57" w:rsidP="00D65B57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860194">
        <w:rPr>
          <w:rFonts w:ascii="Tahoma" w:hAnsi="Tahoma" w:cs="Tahoma"/>
          <w:sz w:val="22"/>
          <w:szCs w:val="22"/>
        </w:rPr>
        <w:t>Hiba, hogy a saját szabályzat rendelkezései nem teljesülnek az igazgató-helyettes és a gazdasági vezető vonatkozásában sem, mert</w:t>
      </w:r>
      <w:r w:rsidRPr="00860194">
        <w:rPr>
          <w:rFonts w:ascii="Tahoma" w:hAnsi="Tahoma" w:cs="Tahoma"/>
          <w:b/>
          <w:sz w:val="22"/>
          <w:szCs w:val="22"/>
        </w:rPr>
        <w:t xml:space="preserve"> </w:t>
      </w:r>
      <w:r w:rsidRPr="00860194">
        <w:rPr>
          <w:rFonts w:ascii="Tahoma" w:hAnsi="Tahoma" w:cs="Tahoma"/>
          <w:sz w:val="22"/>
          <w:szCs w:val="22"/>
        </w:rPr>
        <w:t xml:space="preserve">a saját szabályzat alapján évenkénti </w:t>
      </w:r>
      <w:r w:rsidRPr="00860194">
        <w:rPr>
          <w:rFonts w:ascii="Tahoma" w:hAnsi="Tahoma" w:cs="Tahoma"/>
          <w:sz w:val="22"/>
          <w:szCs w:val="22"/>
        </w:rPr>
        <w:lastRenderedPageBreak/>
        <w:t xml:space="preserve">vagyonnyilatkozat tételre kötelezettek, az intézmény nyilvántartása alapján a jogszabályi előírásoknak megfelelően kétévente tettek vagyonnyilatkozatot. </w:t>
      </w:r>
    </w:p>
    <w:p w:rsidR="0067150F" w:rsidRPr="00860194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</w:p>
    <w:p w:rsidR="0067150F" w:rsidRPr="00551F1E" w:rsidRDefault="0067150F" w:rsidP="0067150F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 xml:space="preserve">A hatályos </w:t>
      </w:r>
      <w:r w:rsidR="00860194" w:rsidRPr="00551F1E">
        <w:rPr>
          <w:rFonts w:ascii="Tahoma" w:hAnsi="Tahoma" w:cs="Tahoma"/>
          <w:sz w:val="22"/>
          <w:szCs w:val="22"/>
        </w:rPr>
        <w:t>v</w:t>
      </w:r>
      <w:r w:rsidRPr="00551F1E">
        <w:rPr>
          <w:rFonts w:ascii="Tahoma" w:hAnsi="Tahoma" w:cs="Tahoma"/>
          <w:sz w:val="22"/>
          <w:szCs w:val="22"/>
        </w:rPr>
        <w:t xml:space="preserve">agyonnyilatkozat kezelésére vonatkozó szabályzat szerint az arra kötelezettek a jogszabályoknak megfelelő módon az esedékesség évében június 30-ig kötelesek vagyonnyilat-tételi kötelezettségüknek a jogszabályban meghatározott módon és nyomtatványon benyújtva eleget tenni. A szabályzat tartalmazza a vagyonnyilatkozat tételi kötelezettség gyakoriságát (1 illetve 2 év). </w:t>
      </w:r>
    </w:p>
    <w:p w:rsidR="0067150F" w:rsidRPr="00F141A3" w:rsidRDefault="0067150F" w:rsidP="0067150F">
      <w:pPr>
        <w:pStyle w:val="cf0"/>
        <w:spacing w:before="0" w:beforeAutospacing="0" w:after="0" w:afterAutospacing="0"/>
        <w:textAlignment w:val="top"/>
        <w:rPr>
          <w:rFonts w:ascii="Tahoma" w:hAnsi="Tahoma" w:cs="Tahoma"/>
          <w:sz w:val="22"/>
          <w:szCs w:val="22"/>
          <w:highlight w:val="cyan"/>
        </w:rPr>
      </w:pPr>
    </w:p>
    <w:p w:rsidR="00860194" w:rsidRPr="00860194" w:rsidRDefault="00860194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="0067150F" w:rsidRPr="00860194">
        <w:rPr>
          <w:rFonts w:ascii="Tahoma" w:hAnsi="Tahoma" w:cs="Tahoma"/>
          <w:sz w:val="22"/>
          <w:szCs w:val="22"/>
        </w:rPr>
        <w:t>z intézmény nyilvántartást vezet a leadott vagyonnyilatkozatokról.</w:t>
      </w:r>
    </w:p>
    <w:p w:rsidR="0067150F" w:rsidRDefault="0067150F" w:rsidP="0067150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860194">
        <w:rPr>
          <w:rFonts w:ascii="Tahoma" w:hAnsi="Tahoma" w:cs="Tahoma"/>
          <w:sz w:val="22"/>
          <w:szCs w:val="22"/>
        </w:rPr>
        <w:t>Az ellenőrzés javasolja a nyilvántartás kiegészítését, mert az csak az adott évben vagyonnyilatkozatot tett dolgozókat, illetve a leadás időpontját tartalmazza. Javasoljuk a nyilvántartás kiegészítését a korábbi leadási adatokkal, valamint a jövőbeni leadás esedékességével.</w:t>
      </w:r>
    </w:p>
    <w:p w:rsidR="0067150F" w:rsidRPr="0067150F" w:rsidRDefault="0067150F" w:rsidP="0067150F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</w:p>
    <w:p w:rsidR="00526FC3" w:rsidRPr="00551F1E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551F1E">
        <w:rPr>
          <w:rFonts w:ascii="Tahoma" w:hAnsi="Tahoma" w:cs="Tahoma"/>
          <w:b/>
          <w:sz w:val="22"/>
          <w:szCs w:val="22"/>
        </w:rPr>
        <w:t>Közalkalmazotti Szabályzat</w:t>
      </w:r>
    </w:p>
    <w:p w:rsidR="00551F1E" w:rsidRPr="00255C9F" w:rsidRDefault="00551F1E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F49CE">
        <w:rPr>
          <w:rFonts w:ascii="Tahoma" w:hAnsi="Tahoma" w:cs="Tahoma"/>
          <w:sz w:val="22"/>
          <w:szCs w:val="22"/>
        </w:rPr>
        <w:t>Az ellenőrzés idején az intézménynél</w:t>
      </w:r>
      <w:r w:rsidR="00255C9F" w:rsidRPr="00AF49CE">
        <w:rPr>
          <w:rFonts w:ascii="Tahoma" w:hAnsi="Tahoma" w:cs="Tahoma"/>
          <w:sz w:val="22"/>
          <w:szCs w:val="22"/>
        </w:rPr>
        <w:t xml:space="preserve"> nincs</w:t>
      </w:r>
      <w:r w:rsidR="00551F1E" w:rsidRPr="00AF49CE">
        <w:rPr>
          <w:rFonts w:ascii="Tahoma" w:hAnsi="Tahoma" w:cs="Tahoma"/>
          <w:sz w:val="22"/>
          <w:szCs w:val="22"/>
        </w:rPr>
        <w:t xml:space="preserve"> érvényben lévő közalkalmazotti s</w:t>
      </w:r>
      <w:r w:rsidRPr="00AF49CE">
        <w:rPr>
          <w:rFonts w:ascii="Tahoma" w:hAnsi="Tahoma" w:cs="Tahoma"/>
          <w:sz w:val="22"/>
          <w:szCs w:val="22"/>
        </w:rPr>
        <w:t>zabályzat</w:t>
      </w:r>
      <w:r w:rsidR="00255C9F" w:rsidRPr="00AF49CE">
        <w:rPr>
          <w:rFonts w:ascii="Tahoma" w:hAnsi="Tahoma" w:cs="Tahoma"/>
          <w:sz w:val="22"/>
          <w:szCs w:val="22"/>
        </w:rPr>
        <w:t>.</w:t>
      </w:r>
      <w:r w:rsidR="00255C9F" w:rsidRPr="00551F1E">
        <w:rPr>
          <w:rFonts w:ascii="Tahoma" w:hAnsi="Tahoma" w:cs="Tahoma"/>
          <w:sz w:val="22"/>
          <w:szCs w:val="22"/>
        </w:rPr>
        <w:t xml:space="preserve"> A VMJV Belső Ellenőrzési Iroda  R/4/</w:t>
      </w:r>
      <w:r w:rsidRPr="00551F1E">
        <w:rPr>
          <w:rFonts w:ascii="Tahoma" w:hAnsi="Tahoma" w:cs="Tahoma"/>
          <w:sz w:val="22"/>
          <w:szCs w:val="22"/>
        </w:rPr>
        <w:t>2016.</w:t>
      </w:r>
      <w:r w:rsidR="00255C9F" w:rsidRPr="00551F1E">
        <w:rPr>
          <w:rFonts w:ascii="Tahoma" w:hAnsi="Tahoma" w:cs="Tahoma"/>
          <w:sz w:val="22"/>
          <w:szCs w:val="22"/>
        </w:rPr>
        <w:t xml:space="preserve"> számú rendszerellenőrzése</w:t>
      </w:r>
      <w:r w:rsidR="00551F1E" w:rsidRPr="00551F1E">
        <w:rPr>
          <w:rFonts w:ascii="Tahoma" w:hAnsi="Tahoma" w:cs="Tahoma"/>
          <w:sz w:val="22"/>
          <w:szCs w:val="22"/>
        </w:rPr>
        <w:t xml:space="preserve"> javaslatként fogalmazta meg a k</w:t>
      </w:r>
      <w:r w:rsidR="00255C9F" w:rsidRPr="00551F1E">
        <w:rPr>
          <w:rFonts w:ascii="Tahoma" w:hAnsi="Tahoma" w:cs="Tahoma"/>
          <w:sz w:val="22"/>
          <w:szCs w:val="22"/>
        </w:rPr>
        <w:t xml:space="preserve">özalkalmazotti </w:t>
      </w:r>
      <w:proofErr w:type="gramStart"/>
      <w:r w:rsidR="00255C9F" w:rsidRPr="00551F1E">
        <w:rPr>
          <w:rFonts w:ascii="Tahoma" w:hAnsi="Tahoma" w:cs="Tahoma"/>
          <w:sz w:val="22"/>
          <w:szCs w:val="22"/>
        </w:rPr>
        <w:t>szabályzat készítési</w:t>
      </w:r>
      <w:proofErr w:type="gramEnd"/>
      <w:r w:rsidR="00255C9F" w:rsidRPr="00551F1E">
        <w:rPr>
          <w:rFonts w:ascii="Tahoma" w:hAnsi="Tahoma" w:cs="Tahoma"/>
          <w:sz w:val="22"/>
          <w:szCs w:val="22"/>
        </w:rPr>
        <w:t xml:space="preserve"> kötel</w:t>
      </w:r>
      <w:r w:rsidR="00A17BBA" w:rsidRPr="00551F1E">
        <w:rPr>
          <w:rFonts w:ascii="Tahoma" w:hAnsi="Tahoma" w:cs="Tahoma"/>
          <w:sz w:val="22"/>
          <w:szCs w:val="22"/>
        </w:rPr>
        <w:t xml:space="preserve">ezettséget. Az elkészítésre az </w:t>
      </w:r>
      <w:r w:rsidR="00255C9F" w:rsidRPr="00551F1E">
        <w:rPr>
          <w:rFonts w:ascii="Tahoma" w:hAnsi="Tahoma" w:cs="Tahoma"/>
          <w:sz w:val="22"/>
          <w:szCs w:val="22"/>
        </w:rPr>
        <w:t>intézmény által kért utols</w:t>
      </w:r>
      <w:r w:rsidR="00551F1E" w:rsidRPr="00551F1E">
        <w:rPr>
          <w:rFonts w:ascii="Tahoma" w:hAnsi="Tahoma" w:cs="Tahoma"/>
          <w:sz w:val="22"/>
          <w:szCs w:val="22"/>
        </w:rPr>
        <w:t>ó határidő 2018. szeptember 30. –</w:t>
      </w:r>
      <w:proofErr w:type="gramStart"/>
      <w:r w:rsidR="00551F1E" w:rsidRPr="00551F1E">
        <w:rPr>
          <w:rFonts w:ascii="Tahoma" w:hAnsi="Tahoma" w:cs="Tahoma"/>
          <w:sz w:val="22"/>
          <w:szCs w:val="22"/>
        </w:rPr>
        <w:t>a.</w:t>
      </w:r>
      <w:proofErr w:type="gramEnd"/>
      <w:r w:rsidR="00551F1E" w:rsidRPr="00551F1E">
        <w:rPr>
          <w:rFonts w:ascii="Tahoma" w:hAnsi="Tahoma" w:cs="Tahoma"/>
          <w:sz w:val="22"/>
          <w:szCs w:val="22"/>
        </w:rPr>
        <w:t xml:space="preserve"> </w:t>
      </w:r>
    </w:p>
    <w:p w:rsidR="00526FC3" w:rsidRPr="00255C9F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  <w:highlight w:val="cyan"/>
        </w:rPr>
      </w:pPr>
    </w:p>
    <w:p w:rsidR="00526FC3" w:rsidRPr="00551F1E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551F1E">
        <w:rPr>
          <w:rFonts w:ascii="Tahoma" w:hAnsi="Tahoma" w:cs="Tahoma"/>
          <w:b/>
          <w:sz w:val="22"/>
          <w:szCs w:val="22"/>
        </w:rPr>
        <w:t>Kollektív szerződés</w:t>
      </w:r>
    </w:p>
    <w:p w:rsidR="00255C9F" w:rsidRPr="00551F1E" w:rsidRDefault="00526FC3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>Az intézmény</w:t>
      </w:r>
      <w:r w:rsidR="00255C9F" w:rsidRPr="00551F1E">
        <w:rPr>
          <w:rFonts w:ascii="Tahoma" w:hAnsi="Tahoma" w:cs="Tahoma"/>
          <w:sz w:val="22"/>
          <w:szCs w:val="22"/>
        </w:rPr>
        <w:t xml:space="preserve"> nem</w:t>
      </w:r>
      <w:r w:rsidR="00551F1E" w:rsidRPr="00551F1E">
        <w:rPr>
          <w:rFonts w:ascii="Tahoma" w:hAnsi="Tahoma" w:cs="Tahoma"/>
          <w:sz w:val="22"/>
          <w:szCs w:val="22"/>
        </w:rPr>
        <w:t xml:space="preserve"> rendelkezik k</w:t>
      </w:r>
      <w:r w:rsidRPr="00551F1E">
        <w:rPr>
          <w:rFonts w:ascii="Tahoma" w:hAnsi="Tahoma" w:cs="Tahoma"/>
          <w:sz w:val="22"/>
          <w:szCs w:val="22"/>
        </w:rPr>
        <w:t>ollektív szerződéssel</w:t>
      </w:r>
      <w:r w:rsidR="00255C9F" w:rsidRPr="00551F1E">
        <w:rPr>
          <w:rFonts w:ascii="Tahoma" w:hAnsi="Tahoma" w:cs="Tahoma"/>
          <w:sz w:val="22"/>
          <w:szCs w:val="22"/>
        </w:rPr>
        <w:t>.</w:t>
      </w:r>
    </w:p>
    <w:p w:rsidR="00255C9F" w:rsidRPr="00DF3C1C" w:rsidRDefault="00255C9F" w:rsidP="00526FC3">
      <w:pPr>
        <w:pStyle w:val="Listaszerbekezds"/>
        <w:tabs>
          <w:tab w:val="left" w:pos="8085"/>
        </w:tabs>
        <w:ind w:left="0"/>
        <w:contextualSpacing/>
        <w:jc w:val="both"/>
        <w:rPr>
          <w:rFonts w:ascii="Tahoma" w:hAnsi="Tahoma" w:cs="Tahoma"/>
          <w:sz w:val="22"/>
          <w:szCs w:val="22"/>
          <w:highlight w:val="cyan"/>
        </w:rPr>
      </w:pPr>
    </w:p>
    <w:p w:rsidR="00F141A3" w:rsidRDefault="00F141A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  <w:highlight w:val="cyan"/>
          <w:u w:val="single"/>
        </w:rPr>
      </w:pPr>
      <w:r w:rsidRPr="00551F1E">
        <w:rPr>
          <w:rFonts w:ascii="Tahoma" w:hAnsi="Tahoma" w:cs="Tahoma"/>
          <w:b/>
          <w:sz w:val="22"/>
          <w:szCs w:val="22"/>
          <w:u w:val="single"/>
        </w:rPr>
        <w:t xml:space="preserve">2. Bérgazdálkodás, a személyi kiadások tervezése és teljesítése </w:t>
      </w:r>
    </w:p>
    <w:p w:rsidR="00526FC3" w:rsidRPr="00F141A3" w:rsidRDefault="00526FC3" w:rsidP="00526FC3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  <w:r w:rsidRPr="00551F1E">
        <w:rPr>
          <w:rFonts w:ascii="Tahoma" w:hAnsi="Tahoma" w:cs="Tahoma"/>
          <w:b/>
          <w:sz w:val="22"/>
          <w:szCs w:val="22"/>
        </w:rPr>
        <w:t>2.1. Személyi kiadások tervezése</w:t>
      </w: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 xml:space="preserve">Az intézmény eredeti költségvetésének elkészítésére, tartalmára, határidejére vonatkozó előírásokat különböző jogszabályok határozzák meg (Áht., </w:t>
      </w:r>
      <w:proofErr w:type="spellStart"/>
      <w:r w:rsidRPr="00551F1E">
        <w:rPr>
          <w:rFonts w:ascii="Tahoma" w:hAnsi="Tahoma" w:cs="Tahoma"/>
          <w:sz w:val="22"/>
          <w:szCs w:val="22"/>
        </w:rPr>
        <w:t>Ávr</w:t>
      </w:r>
      <w:proofErr w:type="spellEnd"/>
      <w:r w:rsidRPr="00551F1E">
        <w:rPr>
          <w:rFonts w:ascii="Tahoma" w:hAnsi="Tahoma" w:cs="Tahoma"/>
          <w:sz w:val="22"/>
          <w:szCs w:val="22"/>
        </w:rPr>
        <w:t xml:space="preserve">., </w:t>
      </w:r>
      <w:proofErr w:type="spellStart"/>
      <w:r w:rsidRPr="00551F1E">
        <w:rPr>
          <w:rFonts w:ascii="Tahoma" w:hAnsi="Tahoma" w:cs="Tahoma"/>
          <w:sz w:val="22"/>
          <w:szCs w:val="22"/>
        </w:rPr>
        <w:t>Áhsz</w:t>
      </w:r>
      <w:proofErr w:type="spellEnd"/>
      <w:r w:rsidRPr="00551F1E">
        <w:rPr>
          <w:rFonts w:ascii="Tahoma" w:hAnsi="Tahoma" w:cs="Tahoma"/>
          <w:sz w:val="22"/>
          <w:szCs w:val="22"/>
        </w:rPr>
        <w:t xml:space="preserve">., </w:t>
      </w:r>
      <w:proofErr w:type="spellStart"/>
      <w:r w:rsidRPr="00551F1E">
        <w:rPr>
          <w:rFonts w:ascii="Tahoma" w:hAnsi="Tahoma" w:cs="Tahoma"/>
          <w:sz w:val="22"/>
          <w:szCs w:val="22"/>
        </w:rPr>
        <w:t>Mötv</w:t>
      </w:r>
      <w:proofErr w:type="spellEnd"/>
      <w:r w:rsidRPr="00551F1E">
        <w:rPr>
          <w:rFonts w:ascii="Tahoma" w:hAnsi="Tahoma" w:cs="Tahoma"/>
          <w:sz w:val="22"/>
          <w:szCs w:val="22"/>
        </w:rPr>
        <w:t xml:space="preserve">., Kvtv.). </w:t>
      </w:r>
      <w:proofErr w:type="gramStart"/>
      <w:r w:rsidRPr="00551F1E">
        <w:rPr>
          <w:rFonts w:ascii="Tahoma" w:hAnsi="Tahoma" w:cs="Tahoma"/>
          <w:sz w:val="22"/>
          <w:szCs w:val="22"/>
        </w:rPr>
        <w:t>A</w:t>
      </w:r>
      <w:proofErr w:type="gramEnd"/>
      <w:r w:rsidRPr="00551F1E">
        <w:rPr>
          <w:rFonts w:ascii="Tahoma" w:hAnsi="Tahoma" w:cs="Tahoma"/>
          <w:sz w:val="22"/>
          <w:szCs w:val="22"/>
        </w:rPr>
        <w:t xml:space="preserve"> személyi juttatásokra ezen kívül a Kjt. az ágazati jogszabályok, valamint egyéb kormányrendelete</w:t>
      </w:r>
      <w:r w:rsidR="00551F1E" w:rsidRPr="00551F1E">
        <w:rPr>
          <w:rFonts w:ascii="Tahoma" w:hAnsi="Tahoma" w:cs="Tahoma"/>
          <w:sz w:val="22"/>
          <w:szCs w:val="22"/>
        </w:rPr>
        <w:t>k előírásai is hatással voltak.</w:t>
      </w: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>A részletes feladatokat többek között az államháztartás</w:t>
      </w:r>
      <w:r w:rsidR="00551F1E">
        <w:rPr>
          <w:rFonts w:ascii="Tahoma" w:hAnsi="Tahoma" w:cs="Tahoma"/>
          <w:sz w:val="22"/>
          <w:szCs w:val="22"/>
        </w:rPr>
        <w:t>ról szóló 2011.évi CXCV. tv</w:t>
      </w:r>
      <w:r w:rsidRPr="00551F1E">
        <w:rPr>
          <w:rFonts w:ascii="Tahoma" w:hAnsi="Tahoma" w:cs="Tahoma"/>
          <w:sz w:val="22"/>
          <w:szCs w:val="22"/>
        </w:rPr>
        <w:t xml:space="preserve"> 4.4/</w:t>
      </w:r>
      <w:proofErr w:type="gramStart"/>
      <w:r w:rsidRPr="00551F1E">
        <w:rPr>
          <w:rFonts w:ascii="Tahoma" w:hAnsi="Tahoma" w:cs="Tahoma"/>
          <w:sz w:val="22"/>
          <w:szCs w:val="22"/>
        </w:rPr>
        <w:t>a</w:t>
      </w:r>
      <w:proofErr w:type="gramEnd"/>
      <w:r w:rsidRPr="00551F1E">
        <w:rPr>
          <w:rFonts w:ascii="Tahoma" w:hAnsi="Tahoma" w:cs="Tahoma"/>
          <w:sz w:val="22"/>
          <w:szCs w:val="22"/>
        </w:rPr>
        <w:t>, 5-6, 23-24, 29/A., 34.(2)., az államháztartási törvény végrehajtásáról szóló 368/2011.(XII.31.) Korm. rendelet 27-28., 31-32., és az államháztartás számviteléről szóló 4/2013.(I.11.) Korm. rendelet 32. paragrafusai szabályozzák. A költségvetés űrlapjainak kitöltésére, összefüggéseire, jogszabályi megfeleltetés biztosítására a MÁK iránymutatás az irányadó. Az irányító szerv a költségvetés előkészítésével, összeállításával kapcsolatos feladatokról tájékoztatta az érintett szerv</w:t>
      </w:r>
      <w:r w:rsidR="00551F1E" w:rsidRPr="00551F1E">
        <w:rPr>
          <w:rFonts w:ascii="Tahoma" w:hAnsi="Tahoma" w:cs="Tahoma"/>
          <w:sz w:val="22"/>
          <w:szCs w:val="22"/>
        </w:rPr>
        <w:t>ezeteket (VeInSzol, intézmény).</w:t>
      </w:r>
    </w:p>
    <w:p w:rsidR="00551F1E" w:rsidRPr="00551F1E" w:rsidRDefault="00551F1E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>Az intézmény 2017. évi elemi költségvetésének fő irányszámait a VMJV. Önkormányzatának Közgyűlése a 3 /2017. (II. 23.) számú önkormányzati rendeletével fogadta el.</w:t>
      </w:r>
    </w:p>
    <w:p w:rsidR="00526FC3" w:rsidRPr="00526FC3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>Az intézmény 2017. évi elemi költségvetése az előírt tartalommal elkészült a MÁK részére feltöltésre került 2017.05.</w:t>
      </w:r>
      <w:r w:rsidR="00186645" w:rsidRPr="00551F1E">
        <w:rPr>
          <w:rFonts w:ascii="Tahoma" w:hAnsi="Tahoma" w:cs="Tahoma"/>
          <w:sz w:val="22"/>
          <w:szCs w:val="22"/>
        </w:rPr>
        <w:t>16-á</w:t>
      </w:r>
      <w:r w:rsidRPr="00551F1E">
        <w:rPr>
          <w:rFonts w:ascii="Tahoma" w:hAnsi="Tahoma" w:cs="Tahoma"/>
          <w:sz w:val="22"/>
          <w:szCs w:val="22"/>
        </w:rPr>
        <w:t>n. (KGR K11)</w:t>
      </w:r>
    </w:p>
    <w:p w:rsidR="00526FC3" w:rsidRPr="00526FC3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>Az ellenőrzés az intézmény 2017. évi költségvetésének tervezési folyamatát, a feladatok ellátásához szükséges kiadási előirányzatokon belül a személyi kiadások tervezésének megalapozottságát, annak szabályszerűségét vizsgálta</w:t>
      </w:r>
      <w:r w:rsidR="00F141A3" w:rsidRPr="00551F1E">
        <w:rPr>
          <w:rFonts w:ascii="Tahoma" w:hAnsi="Tahoma" w:cs="Tahoma"/>
          <w:sz w:val="22"/>
          <w:szCs w:val="22"/>
        </w:rPr>
        <w:t>, összehasonlítva azt a 2017. évi beszámoló teljesítési adataival</w:t>
      </w:r>
      <w:r w:rsidRPr="00551F1E">
        <w:rPr>
          <w:rFonts w:ascii="Tahoma" w:hAnsi="Tahoma" w:cs="Tahoma"/>
          <w:sz w:val="22"/>
          <w:szCs w:val="22"/>
        </w:rPr>
        <w:t>.</w:t>
      </w:r>
    </w:p>
    <w:p w:rsidR="00551F1E" w:rsidRPr="00551F1E" w:rsidRDefault="00551F1E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i/>
          <w:sz w:val="22"/>
          <w:szCs w:val="22"/>
        </w:rPr>
      </w:pPr>
      <w:r w:rsidRPr="00551F1E">
        <w:rPr>
          <w:rFonts w:ascii="Tahoma" w:hAnsi="Tahoma" w:cs="Tahoma"/>
          <w:i/>
          <w:sz w:val="22"/>
          <w:szCs w:val="22"/>
        </w:rPr>
        <w:lastRenderedPageBreak/>
        <w:t>A 2017. évi tervezéssel, annak végrehajtásával, a személyi előirányzatok alakulásával kapcsolatos részletes adatokat az ellenőrzési jelentés 1. számú</w:t>
      </w:r>
      <w:r w:rsidRPr="00551F1E">
        <w:rPr>
          <w:rFonts w:ascii="Tahoma" w:hAnsi="Tahoma" w:cs="Tahoma"/>
          <w:i/>
          <w:color w:val="FF0000"/>
          <w:sz w:val="22"/>
          <w:szCs w:val="22"/>
        </w:rPr>
        <w:t xml:space="preserve"> </w:t>
      </w:r>
      <w:r w:rsidRPr="00551F1E">
        <w:rPr>
          <w:rFonts w:ascii="Tahoma" w:hAnsi="Tahoma" w:cs="Tahoma"/>
          <w:i/>
          <w:sz w:val="22"/>
          <w:szCs w:val="22"/>
        </w:rPr>
        <w:t>melléklete tartalmazza.</w:t>
      </w: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>Az intézmény 2017. évi személyi juttatásainak előirányzati és teljesítési adatait az alábbi táblázat tartalmazza:</w:t>
      </w:r>
    </w:p>
    <w:p w:rsidR="000D5082" w:rsidRPr="00551F1E" w:rsidRDefault="000D5082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W w:w="820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1141"/>
        <w:gridCol w:w="1140"/>
        <w:gridCol w:w="1242"/>
        <w:gridCol w:w="892"/>
        <w:gridCol w:w="852"/>
        <w:gridCol w:w="959"/>
      </w:tblGrid>
      <w:tr w:rsidR="000D5082" w:rsidRPr="00551F1E" w:rsidTr="000D5082">
        <w:trPr>
          <w:trHeight w:val="870"/>
          <w:jc w:val="center"/>
        </w:trPr>
        <w:tc>
          <w:tcPr>
            <w:tcW w:w="1974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Személyi </w:t>
            </w:r>
            <w:proofErr w:type="gram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kiadások  2017</w:t>
            </w:r>
            <w:proofErr w:type="gramEnd"/>
          </w:p>
        </w:tc>
        <w:tc>
          <w:tcPr>
            <w:tcW w:w="1141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140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124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Teljesítés</w:t>
            </w:r>
          </w:p>
        </w:tc>
        <w:tc>
          <w:tcPr>
            <w:tcW w:w="89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Megosz-lás</w:t>
            </w:r>
            <w:proofErr w:type="spellEnd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85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Index   telj</w:t>
            </w:r>
            <w:proofErr w:type="gramEnd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/ eredeti </w:t>
            </w:r>
            <w:proofErr w:type="spell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e.i</w:t>
            </w:r>
            <w:proofErr w:type="spellEnd"/>
          </w:p>
        </w:tc>
        <w:tc>
          <w:tcPr>
            <w:tcW w:w="959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Index   telj</w:t>
            </w:r>
            <w:proofErr w:type="gramEnd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/ mód. </w:t>
            </w:r>
            <w:proofErr w:type="spellStart"/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e.i</w:t>
            </w:r>
            <w:proofErr w:type="spellEnd"/>
          </w:p>
        </w:tc>
      </w:tr>
      <w:tr w:rsidR="000D5082" w:rsidRPr="00551F1E" w:rsidTr="000D5082">
        <w:trPr>
          <w:trHeight w:val="49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Törvény szerinti illetmények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253 756 000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265 169 000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221 589 656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79,98%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87,32%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83,57%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Normatív jutalmak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869 000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868 022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1,45%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99,89%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Céljuttatás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2 238 000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2 237 218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99,97%</w:t>
            </w:r>
          </w:p>
        </w:tc>
      </w:tr>
      <w:tr w:rsidR="000D5082" w:rsidRPr="00551F1E" w:rsidTr="000D5082">
        <w:trPr>
          <w:trHeight w:val="49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Készenlét, helyettesítés, túlóra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14 250 000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5 666 000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4 021 794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1,45%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28,22%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70,98%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jubileumi jutalom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807 000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0,56%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100,00%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Béren kívüli juttatások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8 568 000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6 834 000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6 833 910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2,47%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79,76%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100,00%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közlekedési költségtérítés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 xml:space="preserve">3 000 </w:t>
            </w:r>
            <w:proofErr w:type="spellStart"/>
            <w:r w:rsidRPr="00551F1E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3 205 000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2 454 098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0,89%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81,80%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76,57%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Lakhatási támogatások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225 565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2528,06%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99,81%</w:t>
            </w:r>
          </w:p>
        </w:tc>
      </w:tr>
      <w:tr w:rsidR="000D5082" w:rsidRPr="00551F1E" w:rsidTr="000D5082">
        <w:trPr>
          <w:trHeight w:val="25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Szociális támogatások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100,00%</w:t>
            </w:r>
          </w:p>
        </w:tc>
      </w:tr>
      <w:tr w:rsidR="000D5082" w:rsidRPr="00551F1E" w:rsidTr="000D5082">
        <w:trPr>
          <w:trHeight w:val="450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foglalkoztatottak sajátos juttatásai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7 734 000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22 116 000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21 944 079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7,92%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283,74%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99,22%</w:t>
            </w:r>
          </w:p>
        </w:tc>
      </w:tr>
      <w:tr w:rsidR="000D5082" w:rsidRPr="00551F1E" w:rsidTr="000D5082">
        <w:trPr>
          <w:trHeight w:val="52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Foglalkoztatottak  személyi</w:t>
            </w:r>
            <w:proofErr w:type="gramEnd"/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juttatásai</w:t>
            </w:r>
          </w:p>
        </w:tc>
        <w:tc>
          <w:tcPr>
            <w:tcW w:w="1141" w:type="dxa"/>
            <w:shd w:val="clear" w:color="000000" w:fill="CCFFCC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288 115 000</w:t>
            </w:r>
          </w:p>
        </w:tc>
        <w:tc>
          <w:tcPr>
            <w:tcW w:w="1140" w:type="dxa"/>
            <w:shd w:val="clear" w:color="000000" w:fill="CCFFCC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307 929 000</w:t>
            </w:r>
          </w:p>
        </w:tc>
        <w:tc>
          <w:tcPr>
            <w:tcW w:w="1242" w:type="dxa"/>
            <w:shd w:val="clear" w:color="000000" w:fill="CCFFCC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261 780 342</w:t>
            </w:r>
          </w:p>
        </w:tc>
        <w:tc>
          <w:tcPr>
            <w:tcW w:w="89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94,49%</w:t>
            </w:r>
          </w:p>
        </w:tc>
        <w:tc>
          <w:tcPr>
            <w:tcW w:w="85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90,86%</w:t>
            </w:r>
          </w:p>
        </w:tc>
        <w:tc>
          <w:tcPr>
            <w:tcW w:w="959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85,01%</w:t>
            </w:r>
          </w:p>
        </w:tc>
      </w:tr>
      <w:tr w:rsidR="000D5082" w:rsidRPr="00551F1E" w:rsidTr="000D5082">
        <w:trPr>
          <w:trHeight w:val="43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Munkavégzésre irányuló egyéb jogviszony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 xml:space="preserve">17 000 </w:t>
            </w:r>
            <w:proofErr w:type="spellStart"/>
            <w:r w:rsidRPr="00551F1E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17 644 000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14 108 491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5,09%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</w:tr>
      <w:tr w:rsidR="000D5082" w:rsidRPr="00551F1E" w:rsidTr="000D5082">
        <w:trPr>
          <w:trHeight w:val="435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Egyéb külső személyi juttatások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 xml:space="preserve">1 000 </w:t>
            </w:r>
            <w:proofErr w:type="spellStart"/>
            <w:r w:rsidRPr="00551F1E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1 407 000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51F1E">
              <w:rPr>
                <w:rFonts w:ascii="Tahoma" w:hAnsi="Tahoma" w:cs="Tahoma"/>
                <w:sz w:val="16"/>
                <w:szCs w:val="16"/>
              </w:rPr>
              <w:t>1 150 896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0,42%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81,80%</w:t>
            </w:r>
          </w:p>
        </w:tc>
      </w:tr>
      <w:tr w:rsidR="000D5082" w:rsidRPr="00551F1E" w:rsidTr="000D5082">
        <w:trPr>
          <w:trHeight w:val="450"/>
          <w:jc w:val="center"/>
        </w:trPr>
        <w:tc>
          <w:tcPr>
            <w:tcW w:w="1974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Külső személyi juttatások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18 000 </w:t>
            </w:r>
            <w:proofErr w:type="spellStart"/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19 051 000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15 259 387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5,51%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color w:val="000000"/>
                <w:sz w:val="16"/>
                <w:szCs w:val="16"/>
              </w:rPr>
              <w:t>80,10%</w:t>
            </w:r>
          </w:p>
        </w:tc>
      </w:tr>
      <w:tr w:rsidR="000D5082" w:rsidRPr="0014714B" w:rsidTr="000D5082">
        <w:trPr>
          <w:trHeight w:val="480"/>
          <w:jc w:val="center"/>
        </w:trPr>
        <w:tc>
          <w:tcPr>
            <w:tcW w:w="1974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SZEMÉLYI JUTTATÁSOK ÖSSZESEN</w:t>
            </w:r>
          </w:p>
        </w:tc>
        <w:tc>
          <w:tcPr>
            <w:tcW w:w="1141" w:type="dxa"/>
            <w:shd w:val="clear" w:color="000000" w:fill="CCFFCC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306 115 000</w:t>
            </w:r>
          </w:p>
        </w:tc>
        <w:tc>
          <w:tcPr>
            <w:tcW w:w="1140" w:type="dxa"/>
            <w:shd w:val="clear" w:color="000000" w:fill="CCFFCC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326 980 000</w:t>
            </w:r>
          </w:p>
        </w:tc>
        <w:tc>
          <w:tcPr>
            <w:tcW w:w="1242" w:type="dxa"/>
            <w:shd w:val="clear" w:color="000000" w:fill="CCFFCC"/>
            <w:noWrap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sz w:val="16"/>
                <w:szCs w:val="16"/>
              </w:rPr>
              <w:t>277 039 729</w:t>
            </w:r>
          </w:p>
        </w:tc>
        <w:tc>
          <w:tcPr>
            <w:tcW w:w="89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  <w:tc>
          <w:tcPr>
            <w:tcW w:w="852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90,50%</w:t>
            </w:r>
          </w:p>
        </w:tc>
        <w:tc>
          <w:tcPr>
            <w:tcW w:w="959" w:type="dxa"/>
            <w:shd w:val="clear" w:color="000000" w:fill="CCFFCC"/>
            <w:vAlign w:val="center"/>
            <w:hideMark/>
          </w:tcPr>
          <w:p w:rsidR="000D5082" w:rsidRPr="00551F1E" w:rsidRDefault="000D5082" w:rsidP="000D5082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51F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84,73%</w:t>
            </w:r>
          </w:p>
        </w:tc>
      </w:tr>
    </w:tbl>
    <w:p w:rsidR="000D5082" w:rsidRPr="0014714B" w:rsidRDefault="000D5082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551F1E" w:rsidRPr="00551F1E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551F1E">
        <w:rPr>
          <w:rFonts w:ascii="Tahoma" w:hAnsi="Tahoma" w:cs="Tahoma"/>
          <w:sz w:val="22"/>
          <w:szCs w:val="22"/>
        </w:rPr>
        <w:t xml:space="preserve">A 2017. évi költségvetés tervezése (előzetes, eredeti) során az intézmény </w:t>
      </w:r>
      <w:r w:rsidR="000D5082" w:rsidRPr="00551F1E">
        <w:rPr>
          <w:rFonts w:ascii="Tahoma" w:hAnsi="Tahoma" w:cs="Tahoma"/>
          <w:sz w:val="22"/>
          <w:szCs w:val="22"/>
        </w:rPr>
        <w:t>102</w:t>
      </w:r>
      <w:r w:rsidRPr="00551F1E">
        <w:rPr>
          <w:rFonts w:ascii="Tahoma" w:hAnsi="Tahoma" w:cs="Tahoma"/>
          <w:sz w:val="22"/>
          <w:szCs w:val="22"/>
        </w:rPr>
        <w:t xml:space="preserve"> fő engedélyezett létszámra vetítve részletesen kidolgozta a személyi kiadások egyes jogcímein belül várható bérköltséget, egyéb bérjellegű juttatásokat. A ténylegesen betöltött</w:t>
      </w:r>
      <w:r w:rsidR="00060D1B" w:rsidRPr="00551F1E">
        <w:rPr>
          <w:rFonts w:ascii="Tahoma" w:hAnsi="Tahoma" w:cs="Tahoma"/>
          <w:sz w:val="22"/>
          <w:szCs w:val="22"/>
        </w:rPr>
        <w:t xml:space="preserve"> statisztikai</w:t>
      </w:r>
      <w:r w:rsidRPr="00551F1E">
        <w:rPr>
          <w:rFonts w:ascii="Tahoma" w:hAnsi="Tahoma" w:cs="Tahoma"/>
          <w:sz w:val="22"/>
          <w:szCs w:val="22"/>
        </w:rPr>
        <w:t xml:space="preserve"> létszám </w:t>
      </w:r>
      <w:r w:rsidR="00060D1B" w:rsidRPr="00551F1E">
        <w:rPr>
          <w:rFonts w:ascii="Tahoma" w:hAnsi="Tahoma" w:cs="Tahoma"/>
          <w:sz w:val="22"/>
          <w:szCs w:val="22"/>
        </w:rPr>
        <w:t>85</w:t>
      </w:r>
      <w:r w:rsidRPr="00551F1E">
        <w:rPr>
          <w:rFonts w:ascii="Tahoma" w:hAnsi="Tahoma" w:cs="Tahoma"/>
          <w:sz w:val="22"/>
          <w:szCs w:val="22"/>
        </w:rPr>
        <w:t xml:space="preserve"> fő teljes munkaidős</w:t>
      </w:r>
      <w:r w:rsidR="000D5082" w:rsidRPr="00551F1E">
        <w:rPr>
          <w:rFonts w:ascii="Tahoma" w:hAnsi="Tahoma" w:cs="Tahoma"/>
          <w:sz w:val="22"/>
          <w:szCs w:val="22"/>
        </w:rPr>
        <w:t>.</w:t>
      </w:r>
      <w:r w:rsidR="00060D1B" w:rsidRPr="00551F1E">
        <w:rPr>
          <w:rFonts w:ascii="Tahoma" w:hAnsi="Tahoma" w:cs="Tahoma"/>
          <w:sz w:val="22"/>
          <w:szCs w:val="22"/>
        </w:rPr>
        <w:t xml:space="preserve"> Az üres álláshelyek száma 2017-ben átlagosan 17 fő.</w:t>
      </w:r>
      <w:r w:rsidR="000D5082" w:rsidRPr="00551F1E">
        <w:rPr>
          <w:rFonts w:ascii="Tahoma" w:hAnsi="Tahoma" w:cs="Tahoma"/>
          <w:sz w:val="22"/>
          <w:szCs w:val="22"/>
        </w:rPr>
        <w:t xml:space="preserve"> </w:t>
      </w:r>
    </w:p>
    <w:p w:rsidR="00551F1E" w:rsidRDefault="00551F1E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6D2E8A" w:rsidRPr="006D2E8A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>Figyelembe vették a tervezésnél a Kjt. szerinti soros előrelépések hatását</w:t>
      </w:r>
      <w:r w:rsidR="006D2E8A">
        <w:rPr>
          <w:rFonts w:ascii="Tahoma" w:hAnsi="Tahoma" w:cs="Tahoma"/>
          <w:sz w:val="22"/>
          <w:szCs w:val="22"/>
        </w:rPr>
        <w:t>,</w:t>
      </w:r>
      <w:r w:rsidRPr="006D2E8A">
        <w:rPr>
          <w:rFonts w:ascii="Tahoma" w:hAnsi="Tahoma" w:cs="Tahoma"/>
          <w:sz w:val="22"/>
          <w:szCs w:val="22"/>
        </w:rPr>
        <w:t xml:space="preserve"> a kötelező, és egyéb feltételtől</w:t>
      </w:r>
      <w:r w:rsidR="00060D1B" w:rsidRPr="006D2E8A">
        <w:rPr>
          <w:rFonts w:ascii="Tahoma" w:hAnsi="Tahoma" w:cs="Tahoma"/>
          <w:sz w:val="22"/>
          <w:szCs w:val="22"/>
        </w:rPr>
        <w:t xml:space="preserve"> függő pótlékokat (pl. vezetői pótlék, egyéb pótlék</w:t>
      </w:r>
      <w:r w:rsidRPr="006D2E8A">
        <w:rPr>
          <w:rFonts w:ascii="Tahoma" w:hAnsi="Tahoma" w:cs="Tahoma"/>
          <w:sz w:val="22"/>
          <w:szCs w:val="22"/>
        </w:rPr>
        <w:t>), a garantált bérminimum – minimálbér</w:t>
      </w:r>
      <w:r w:rsidR="00060D1B" w:rsidRPr="006D2E8A">
        <w:rPr>
          <w:rFonts w:ascii="Tahoma" w:hAnsi="Tahoma" w:cs="Tahoma"/>
          <w:sz w:val="22"/>
          <w:szCs w:val="22"/>
        </w:rPr>
        <w:t xml:space="preserve"> és garantált bérminimum</w:t>
      </w:r>
      <w:r w:rsidRPr="006D2E8A">
        <w:rPr>
          <w:rFonts w:ascii="Tahoma" w:hAnsi="Tahoma" w:cs="Tahoma"/>
          <w:sz w:val="22"/>
          <w:szCs w:val="22"/>
        </w:rPr>
        <w:t xml:space="preserve"> változásaiból adódó növekményt, valamint a nyugdíjba vonuló (</w:t>
      </w:r>
      <w:r w:rsidR="00060D1B" w:rsidRPr="006D2E8A">
        <w:rPr>
          <w:rFonts w:ascii="Tahoma" w:hAnsi="Tahoma" w:cs="Tahoma"/>
          <w:sz w:val="22"/>
          <w:szCs w:val="22"/>
        </w:rPr>
        <w:t>1</w:t>
      </w:r>
      <w:r w:rsidRPr="006D2E8A">
        <w:rPr>
          <w:rFonts w:ascii="Tahoma" w:hAnsi="Tahoma" w:cs="Tahoma"/>
          <w:sz w:val="22"/>
          <w:szCs w:val="22"/>
        </w:rPr>
        <w:t xml:space="preserve"> fő) felmentési időre jutó bérköltségének összegét</w:t>
      </w:r>
      <w:r w:rsidR="00967CCF" w:rsidRPr="006D2E8A">
        <w:rPr>
          <w:rFonts w:ascii="Tahoma" w:hAnsi="Tahoma" w:cs="Tahoma"/>
          <w:sz w:val="22"/>
          <w:szCs w:val="22"/>
        </w:rPr>
        <w:t>, és a</w:t>
      </w:r>
      <w:r w:rsidRPr="006D2E8A">
        <w:rPr>
          <w:rFonts w:ascii="Tahoma" w:hAnsi="Tahoma" w:cs="Tahoma"/>
          <w:sz w:val="22"/>
          <w:szCs w:val="22"/>
        </w:rPr>
        <w:t xml:space="preserve"> jubileu</w:t>
      </w:r>
      <w:r w:rsidR="006D2E8A">
        <w:rPr>
          <w:rFonts w:ascii="Tahoma" w:hAnsi="Tahoma" w:cs="Tahoma"/>
          <w:sz w:val="22"/>
          <w:szCs w:val="22"/>
        </w:rPr>
        <w:t>mi jutalomra jogosultak részére</w:t>
      </w:r>
      <w:r w:rsidRPr="006D2E8A">
        <w:rPr>
          <w:rFonts w:ascii="Tahoma" w:hAnsi="Tahoma" w:cs="Tahoma"/>
          <w:sz w:val="22"/>
          <w:szCs w:val="22"/>
        </w:rPr>
        <w:t xml:space="preserve"> (</w:t>
      </w:r>
      <w:r w:rsidR="00967CCF" w:rsidRPr="006D2E8A">
        <w:rPr>
          <w:rFonts w:ascii="Tahoma" w:hAnsi="Tahoma" w:cs="Tahoma"/>
          <w:sz w:val="22"/>
          <w:szCs w:val="22"/>
        </w:rPr>
        <w:t>4</w:t>
      </w:r>
      <w:r w:rsidRPr="006D2E8A">
        <w:rPr>
          <w:rFonts w:ascii="Tahoma" w:hAnsi="Tahoma" w:cs="Tahoma"/>
          <w:sz w:val="22"/>
          <w:szCs w:val="22"/>
        </w:rPr>
        <w:t xml:space="preserve"> fő)</w:t>
      </w:r>
      <w:r w:rsidR="00FB6E8D" w:rsidRPr="006D2E8A">
        <w:rPr>
          <w:rFonts w:ascii="Tahoma" w:hAnsi="Tahoma" w:cs="Tahoma"/>
          <w:sz w:val="22"/>
          <w:szCs w:val="22"/>
        </w:rPr>
        <w:t xml:space="preserve">, valamint a </w:t>
      </w:r>
      <w:r w:rsidR="00551F1E" w:rsidRPr="006D2E8A">
        <w:rPr>
          <w:rFonts w:ascii="Tahoma" w:hAnsi="Tahoma" w:cs="Tahoma"/>
          <w:sz w:val="22"/>
          <w:szCs w:val="22"/>
        </w:rPr>
        <w:t>-</w:t>
      </w:r>
      <w:r w:rsidR="00FB6E8D" w:rsidRPr="006D2E8A">
        <w:rPr>
          <w:rFonts w:ascii="Tahoma" w:hAnsi="Tahoma" w:cs="Tahoma"/>
          <w:sz w:val="22"/>
          <w:szCs w:val="22"/>
        </w:rPr>
        <w:t>„</w:t>
      </w:r>
      <w:r w:rsidR="00FB6E8D" w:rsidRPr="006D2E8A">
        <w:rPr>
          <w:rFonts w:ascii="Tahoma" w:hAnsi="Tahoma" w:cs="Tahoma"/>
          <w:bCs/>
          <w:sz w:val="22"/>
          <w:szCs w:val="22"/>
        </w:rPr>
        <w:t>150/1992. (XI. 20.) Korm. rendelet a közalkalmazottak jogállásáról szóló 1992. évi XXXIII. törvény végrehajtásáról a művészeti, a közművelődési és a közgyűjteményi területen foglalkoztatott közalkalmazottak jogviszonyával összefüggő egyes kérdések rendezésére” előírásainak megfelelő</w:t>
      </w:r>
      <w:r w:rsidR="006D2E8A">
        <w:rPr>
          <w:rFonts w:ascii="Tahoma" w:hAnsi="Tahoma" w:cs="Tahoma"/>
          <w:bCs/>
          <w:sz w:val="22"/>
          <w:szCs w:val="22"/>
        </w:rPr>
        <w:t>- kulturális pótlékot a</w:t>
      </w:r>
      <w:r w:rsidRPr="006D2E8A">
        <w:rPr>
          <w:rFonts w:ascii="Tahoma" w:hAnsi="Tahoma" w:cs="Tahoma"/>
          <w:sz w:val="22"/>
          <w:szCs w:val="22"/>
        </w:rPr>
        <w:t xml:space="preserve"> 2017. év során előirányzat módosítás</w:t>
      </w:r>
      <w:r w:rsidR="00FB6E8D" w:rsidRPr="006D2E8A">
        <w:rPr>
          <w:rFonts w:ascii="Tahoma" w:hAnsi="Tahoma" w:cs="Tahoma"/>
          <w:sz w:val="22"/>
          <w:szCs w:val="22"/>
        </w:rPr>
        <w:t>ban kapta meg az intézmény.</w:t>
      </w:r>
    </w:p>
    <w:p w:rsidR="006D2E8A" w:rsidRPr="006D2E8A" w:rsidRDefault="00FB6E8D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>A</w:t>
      </w:r>
      <w:r w:rsidR="00526FC3" w:rsidRPr="006D2E8A">
        <w:rPr>
          <w:rFonts w:ascii="Tahoma" w:hAnsi="Tahoma" w:cs="Tahoma"/>
          <w:sz w:val="22"/>
          <w:szCs w:val="22"/>
        </w:rPr>
        <w:t xml:space="preserve"> jubileumi jutalomra jogosultakat és a számított összegekről szóló kimutatást az eredeti előirányzat számításhoz csatolta az intézmény.</w:t>
      </w:r>
    </w:p>
    <w:p w:rsidR="00526FC3" w:rsidRPr="006D2E8A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 xml:space="preserve"> A jogszabályi kötelezettségek és a fenntartói iránymutatások alapján megtervezték a béren kívüli juttatásokat (pl. készpénzben juttatott </w:t>
      </w:r>
      <w:proofErr w:type="spellStart"/>
      <w:r w:rsidRPr="006D2E8A">
        <w:rPr>
          <w:rFonts w:ascii="Tahoma" w:hAnsi="Tahoma" w:cs="Tahoma"/>
          <w:sz w:val="22"/>
          <w:szCs w:val="22"/>
        </w:rPr>
        <w:t>cafetéria</w:t>
      </w:r>
      <w:proofErr w:type="spellEnd"/>
      <w:r w:rsidRPr="006D2E8A">
        <w:rPr>
          <w:rFonts w:ascii="Tahoma" w:hAnsi="Tahoma" w:cs="Tahoma"/>
          <w:sz w:val="22"/>
          <w:szCs w:val="22"/>
        </w:rPr>
        <w:t xml:space="preserve"> </w:t>
      </w:r>
      <w:r w:rsidR="00FB6E8D" w:rsidRPr="006D2E8A">
        <w:rPr>
          <w:rFonts w:ascii="Tahoma" w:hAnsi="Tahoma" w:cs="Tahoma"/>
          <w:sz w:val="22"/>
          <w:szCs w:val="22"/>
        </w:rPr>
        <w:t>102</w:t>
      </w:r>
      <w:r w:rsidRPr="006D2E8A">
        <w:rPr>
          <w:rFonts w:ascii="Tahoma" w:hAnsi="Tahoma" w:cs="Tahoma"/>
          <w:sz w:val="22"/>
          <w:szCs w:val="22"/>
        </w:rPr>
        <w:t xml:space="preserve"> fő engedélyezett létszám x 7.000 Ft),</w:t>
      </w:r>
      <w:r w:rsidR="006D2E8A" w:rsidRPr="006D2E8A">
        <w:rPr>
          <w:rFonts w:ascii="Tahoma" w:hAnsi="Tahoma" w:cs="Tahoma"/>
          <w:sz w:val="22"/>
          <w:szCs w:val="22"/>
        </w:rPr>
        <w:t xml:space="preserve"> valamint</w:t>
      </w:r>
      <w:r w:rsidRPr="006D2E8A">
        <w:rPr>
          <w:rFonts w:ascii="Tahoma" w:hAnsi="Tahoma" w:cs="Tahoma"/>
          <w:sz w:val="22"/>
          <w:szCs w:val="22"/>
        </w:rPr>
        <w:t xml:space="preserve"> a közlekedési költségtérítések összegét (munkába járás távolsági bérlettel, saját </w:t>
      </w:r>
      <w:r w:rsidRPr="006D2E8A">
        <w:rPr>
          <w:rFonts w:ascii="Tahoma" w:hAnsi="Tahoma" w:cs="Tahoma"/>
          <w:sz w:val="22"/>
          <w:szCs w:val="22"/>
        </w:rPr>
        <w:lastRenderedPageBreak/>
        <w:t xml:space="preserve">gépjárművel), valamint egyéb költségtérítés címén a számlavezetési díjat (37 x 2.000 Ft), valamint, a személyi juttatásokhoz kapcsolódó – a munkaadókat terhelő - járulékokat is. </w:t>
      </w:r>
    </w:p>
    <w:p w:rsidR="00526FC3" w:rsidRPr="0014714B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526FC3" w:rsidRPr="006D2E8A" w:rsidRDefault="00A17BBA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>A tervezéshez</w:t>
      </w:r>
      <w:r w:rsidR="00526FC3" w:rsidRPr="006D2E8A">
        <w:rPr>
          <w:rFonts w:ascii="Tahoma" w:hAnsi="Tahoma" w:cs="Tahoma"/>
          <w:sz w:val="22"/>
          <w:szCs w:val="22"/>
        </w:rPr>
        <w:t xml:space="preserve"> részletes számítások, táblázatok, kimutatások készültek. </w:t>
      </w:r>
    </w:p>
    <w:p w:rsidR="00526FC3" w:rsidRPr="006D2E8A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6D2E8A" w:rsidRPr="0089398F" w:rsidRDefault="00526FC3" w:rsidP="0089398F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  <w:highlight w:val="yellow"/>
        </w:rPr>
      </w:pPr>
      <w:r w:rsidRPr="006D2E8A">
        <w:rPr>
          <w:rFonts w:ascii="Tahoma" w:hAnsi="Tahoma" w:cs="Tahoma"/>
          <w:sz w:val="22"/>
          <w:szCs w:val="22"/>
          <w:highlight w:val="yellow"/>
        </w:rPr>
        <w:t>Az illetmények, és pótlékok megállapítása a vizsgált időszakra megfelel a Kjt. szerinti besorolásnak (fizetési fokozat, osztály), a 2015. évi C. törvény 6. sz. melléklet (garantált ille</w:t>
      </w:r>
      <w:r w:rsidR="0089398F">
        <w:rPr>
          <w:rFonts w:ascii="Tahoma" w:hAnsi="Tahoma" w:cs="Tahoma"/>
          <w:sz w:val="22"/>
          <w:szCs w:val="22"/>
          <w:highlight w:val="yellow"/>
        </w:rPr>
        <w:t>tmények, szorzók) előírásainak.</w:t>
      </w:r>
    </w:p>
    <w:p w:rsidR="006D2E8A" w:rsidRPr="00980D26" w:rsidRDefault="006D2E8A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526FC3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</w:rPr>
      </w:pPr>
      <w:r w:rsidRPr="006D2E8A">
        <w:rPr>
          <w:rFonts w:ascii="Tahoma" w:hAnsi="Tahoma" w:cs="Tahoma"/>
          <w:b/>
          <w:sz w:val="22"/>
          <w:szCs w:val="22"/>
        </w:rPr>
        <w:t>2.2. A személyi kiadások tervezett és teljesített összege 2017.évben, összehasonlítva a 2016. évi adatokkal.</w:t>
      </w:r>
    </w:p>
    <w:p w:rsidR="00526FC3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</w:rPr>
      </w:pPr>
    </w:p>
    <w:p w:rsidR="00526FC3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i/>
          <w:sz w:val="22"/>
          <w:szCs w:val="22"/>
        </w:rPr>
        <w:t>A törvény szerinti illetményeknél, munkabéreknél</w:t>
      </w:r>
      <w:r w:rsidR="00A17BBA" w:rsidRPr="006D2E8A">
        <w:rPr>
          <w:rFonts w:ascii="Tahoma" w:hAnsi="Tahoma" w:cs="Tahoma"/>
          <w:sz w:val="22"/>
          <w:szCs w:val="22"/>
        </w:rPr>
        <w:t xml:space="preserve"> </w:t>
      </w:r>
      <w:r w:rsidRPr="006D2E8A">
        <w:rPr>
          <w:rFonts w:ascii="Tahoma" w:hAnsi="Tahoma" w:cs="Tahoma"/>
          <w:sz w:val="22"/>
          <w:szCs w:val="22"/>
        </w:rPr>
        <w:t xml:space="preserve">2017-ben a teljesítés </w:t>
      </w:r>
      <w:r w:rsidR="0014714B" w:rsidRPr="006D2E8A">
        <w:rPr>
          <w:rFonts w:ascii="Tahoma" w:hAnsi="Tahoma" w:cs="Tahoma"/>
          <w:sz w:val="22"/>
          <w:szCs w:val="22"/>
        </w:rPr>
        <w:t>221.589.656</w:t>
      </w:r>
      <w:r w:rsidRPr="006D2E8A">
        <w:rPr>
          <w:rFonts w:ascii="Tahoma" w:hAnsi="Tahoma" w:cs="Tahoma"/>
          <w:sz w:val="22"/>
          <w:szCs w:val="22"/>
        </w:rPr>
        <w:t>Ft, az eredeti előirányzathoz (</w:t>
      </w:r>
      <w:r w:rsidR="0014714B" w:rsidRPr="006D2E8A">
        <w:rPr>
          <w:rFonts w:ascii="Tahoma" w:hAnsi="Tahoma" w:cs="Tahoma"/>
          <w:sz w:val="22"/>
          <w:szCs w:val="22"/>
        </w:rPr>
        <w:t>253.756</w:t>
      </w:r>
      <w:r w:rsidRPr="006D2E8A">
        <w:rPr>
          <w:rFonts w:ascii="Tahoma" w:hAnsi="Tahoma" w:cs="Tahoma"/>
          <w:sz w:val="22"/>
          <w:szCs w:val="22"/>
        </w:rPr>
        <w:t xml:space="preserve">.000Ft) képest </w:t>
      </w:r>
      <w:r w:rsidR="0014714B" w:rsidRPr="006D2E8A">
        <w:rPr>
          <w:rFonts w:ascii="Tahoma" w:hAnsi="Tahoma" w:cs="Tahoma"/>
          <w:sz w:val="22"/>
          <w:szCs w:val="22"/>
        </w:rPr>
        <w:t>87,3</w:t>
      </w:r>
      <w:r w:rsidRPr="006D2E8A">
        <w:rPr>
          <w:rFonts w:ascii="Tahoma" w:hAnsi="Tahoma" w:cs="Tahoma"/>
          <w:sz w:val="22"/>
          <w:szCs w:val="22"/>
        </w:rPr>
        <w:t xml:space="preserve"> %-os, a módosított előirányzathoz képest (</w:t>
      </w:r>
      <w:r w:rsidR="0014714B" w:rsidRPr="006D2E8A">
        <w:rPr>
          <w:rFonts w:ascii="Tahoma" w:hAnsi="Tahoma" w:cs="Tahoma"/>
          <w:sz w:val="22"/>
          <w:szCs w:val="22"/>
        </w:rPr>
        <w:t>265.169.000</w:t>
      </w:r>
      <w:r w:rsidRPr="006D2E8A">
        <w:rPr>
          <w:rFonts w:ascii="Tahoma" w:hAnsi="Tahoma" w:cs="Tahoma"/>
          <w:sz w:val="22"/>
          <w:szCs w:val="22"/>
        </w:rPr>
        <w:t xml:space="preserve">Ft) </w:t>
      </w:r>
      <w:r w:rsidR="0014714B" w:rsidRPr="006D2E8A">
        <w:rPr>
          <w:rFonts w:ascii="Tahoma" w:hAnsi="Tahoma" w:cs="Tahoma"/>
          <w:sz w:val="22"/>
          <w:szCs w:val="22"/>
        </w:rPr>
        <w:t>83,6</w:t>
      </w:r>
      <w:r w:rsidRPr="006D2E8A">
        <w:rPr>
          <w:rFonts w:ascii="Tahoma" w:hAnsi="Tahoma" w:cs="Tahoma"/>
          <w:sz w:val="22"/>
          <w:szCs w:val="22"/>
        </w:rPr>
        <w:t xml:space="preserve"> %-os</w:t>
      </w:r>
    </w:p>
    <w:p w:rsidR="0014714B" w:rsidRPr="00980D26" w:rsidRDefault="0014714B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526FC3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i/>
          <w:sz w:val="22"/>
          <w:szCs w:val="22"/>
        </w:rPr>
        <w:t>Normatív jutalmat</w:t>
      </w:r>
      <w:r w:rsidRPr="006D2E8A">
        <w:rPr>
          <w:rFonts w:ascii="Tahoma" w:hAnsi="Tahoma" w:cs="Tahoma"/>
          <w:sz w:val="22"/>
          <w:szCs w:val="22"/>
        </w:rPr>
        <w:t xml:space="preserve"> a 2017. évben eredeti előirányzatban nem terveztek, a teljesítés </w:t>
      </w:r>
      <w:r w:rsidR="002C7445" w:rsidRPr="006D2E8A">
        <w:rPr>
          <w:rFonts w:ascii="Tahoma" w:hAnsi="Tahoma" w:cs="Tahoma"/>
          <w:sz w:val="22"/>
          <w:szCs w:val="22"/>
        </w:rPr>
        <w:t>868.022</w:t>
      </w:r>
      <w:r w:rsidRPr="006D2E8A">
        <w:rPr>
          <w:rFonts w:ascii="Tahoma" w:hAnsi="Tahoma" w:cs="Tahoma"/>
          <w:sz w:val="22"/>
          <w:szCs w:val="22"/>
        </w:rPr>
        <w:t>Ft, mely az i</w:t>
      </w:r>
      <w:r w:rsidR="008A5222" w:rsidRPr="006D2E8A">
        <w:rPr>
          <w:rFonts w:ascii="Tahoma" w:hAnsi="Tahoma" w:cs="Tahoma"/>
          <w:sz w:val="22"/>
          <w:szCs w:val="22"/>
        </w:rPr>
        <w:t>gazgató</w:t>
      </w:r>
      <w:r w:rsidRPr="006D2E8A">
        <w:rPr>
          <w:rFonts w:ascii="Tahoma" w:hAnsi="Tahoma" w:cs="Tahoma"/>
          <w:sz w:val="22"/>
          <w:szCs w:val="22"/>
        </w:rPr>
        <w:t xml:space="preserve"> előző évi jutalma, ami a 201</w:t>
      </w:r>
      <w:r w:rsidR="002C7445" w:rsidRPr="006D2E8A">
        <w:rPr>
          <w:rFonts w:ascii="Tahoma" w:hAnsi="Tahoma" w:cs="Tahoma"/>
          <w:sz w:val="22"/>
          <w:szCs w:val="22"/>
        </w:rPr>
        <w:t>7</w:t>
      </w:r>
      <w:r w:rsidRPr="006D2E8A">
        <w:rPr>
          <w:rFonts w:ascii="Tahoma" w:hAnsi="Tahoma" w:cs="Tahoma"/>
          <w:sz w:val="22"/>
          <w:szCs w:val="22"/>
        </w:rPr>
        <w:t>-b</w:t>
      </w:r>
      <w:r w:rsidR="002C7445" w:rsidRPr="006D2E8A">
        <w:rPr>
          <w:rFonts w:ascii="Tahoma" w:hAnsi="Tahoma" w:cs="Tahoma"/>
          <w:sz w:val="22"/>
          <w:szCs w:val="22"/>
        </w:rPr>
        <w:t>e</w:t>
      </w:r>
      <w:r w:rsidRPr="006D2E8A">
        <w:rPr>
          <w:rFonts w:ascii="Tahoma" w:hAnsi="Tahoma" w:cs="Tahoma"/>
          <w:sz w:val="22"/>
          <w:szCs w:val="22"/>
        </w:rPr>
        <w:t>n terhelődött.</w:t>
      </w:r>
      <w:r w:rsidR="002C7445" w:rsidRPr="006D2E8A">
        <w:rPr>
          <w:rFonts w:ascii="Tahoma" w:hAnsi="Tahoma" w:cs="Tahoma"/>
          <w:sz w:val="22"/>
          <w:szCs w:val="22"/>
        </w:rPr>
        <w:t xml:space="preserve"> A módosított előirányzat 869.000Ft. </w:t>
      </w:r>
      <w:r w:rsidRPr="006D2E8A">
        <w:rPr>
          <w:rFonts w:ascii="Tahoma" w:hAnsi="Tahoma" w:cs="Tahoma"/>
          <w:sz w:val="22"/>
          <w:szCs w:val="22"/>
        </w:rPr>
        <w:t xml:space="preserve"> Az i</w:t>
      </w:r>
      <w:r w:rsidR="008A5222" w:rsidRPr="006D2E8A">
        <w:rPr>
          <w:rFonts w:ascii="Tahoma" w:hAnsi="Tahoma" w:cs="Tahoma"/>
          <w:sz w:val="22"/>
          <w:szCs w:val="22"/>
        </w:rPr>
        <w:t>gazgató</w:t>
      </w:r>
      <w:r w:rsidRPr="006D2E8A">
        <w:rPr>
          <w:rFonts w:ascii="Tahoma" w:hAnsi="Tahoma" w:cs="Tahoma"/>
          <w:sz w:val="22"/>
          <w:szCs w:val="22"/>
        </w:rPr>
        <w:t xml:space="preserve"> jutalmazását a fenntartó mérlegeli, és polgármesteri döntés alapján került kiadásra. </w:t>
      </w:r>
    </w:p>
    <w:p w:rsidR="002C7445" w:rsidRPr="00980D26" w:rsidRDefault="002C7445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2C7445" w:rsidRPr="006D2E8A" w:rsidRDefault="002C7445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i/>
          <w:sz w:val="22"/>
          <w:szCs w:val="22"/>
        </w:rPr>
        <w:t>Céljuttatás, prémium soron</w:t>
      </w:r>
      <w:r w:rsidRPr="006D2E8A">
        <w:rPr>
          <w:rFonts w:ascii="Tahoma" w:hAnsi="Tahoma" w:cs="Tahoma"/>
          <w:b/>
          <w:sz w:val="22"/>
          <w:szCs w:val="22"/>
        </w:rPr>
        <w:t xml:space="preserve"> </w:t>
      </w:r>
      <w:r w:rsidRPr="006D2E8A">
        <w:rPr>
          <w:rFonts w:ascii="Tahoma" w:hAnsi="Tahoma" w:cs="Tahoma"/>
          <w:sz w:val="22"/>
          <w:szCs w:val="22"/>
        </w:rPr>
        <w:t>a dolgozói jutalmazás lettek kifizetve. A kifizetésekre igazgatói döntés</w:t>
      </w:r>
      <w:r w:rsidR="004273DB" w:rsidRPr="006D2E8A">
        <w:rPr>
          <w:rFonts w:ascii="Tahoma" w:hAnsi="Tahoma" w:cs="Tahoma"/>
          <w:sz w:val="22"/>
          <w:szCs w:val="22"/>
        </w:rPr>
        <w:t>, illetve célfeladat előzetes kiírása</w:t>
      </w:r>
      <w:r w:rsidRPr="006D2E8A">
        <w:rPr>
          <w:rFonts w:ascii="Tahoma" w:hAnsi="Tahoma" w:cs="Tahoma"/>
          <w:sz w:val="22"/>
          <w:szCs w:val="22"/>
        </w:rPr>
        <w:t xml:space="preserve"> alapján került sor.</w:t>
      </w:r>
      <w:r w:rsidR="008A5222" w:rsidRPr="006D2E8A">
        <w:rPr>
          <w:rFonts w:ascii="Tahoma" w:hAnsi="Tahoma" w:cs="Tahoma"/>
          <w:sz w:val="22"/>
          <w:szCs w:val="22"/>
        </w:rPr>
        <w:t xml:space="preserve"> </w:t>
      </w:r>
      <w:r w:rsidR="00214588" w:rsidRPr="006D2E8A">
        <w:rPr>
          <w:rFonts w:ascii="Tahoma" w:hAnsi="Tahoma" w:cs="Tahoma"/>
          <w:sz w:val="22"/>
          <w:szCs w:val="22"/>
        </w:rPr>
        <w:t>2017-ben eredeti előirányza</w:t>
      </w:r>
      <w:r w:rsidR="006D2E8A">
        <w:rPr>
          <w:rFonts w:ascii="Tahoma" w:hAnsi="Tahoma" w:cs="Tahoma"/>
          <w:sz w:val="22"/>
          <w:szCs w:val="22"/>
        </w:rPr>
        <w:t>tban a feladatra nem terveztek.</w:t>
      </w:r>
      <w:r w:rsidR="00214588" w:rsidRPr="006D2E8A">
        <w:rPr>
          <w:rFonts w:ascii="Tahoma" w:hAnsi="Tahoma" w:cs="Tahoma"/>
          <w:sz w:val="22"/>
          <w:szCs w:val="22"/>
        </w:rPr>
        <w:t xml:space="preserve"> A módosított előirányzat 2.238.000Ft</w:t>
      </w:r>
      <w:r w:rsidR="004273DB" w:rsidRPr="006D2E8A">
        <w:rPr>
          <w:rFonts w:ascii="Tahoma" w:hAnsi="Tahoma" w:cs="Tahoma"/>
          <w:sz w:val="22"/>
          <w:szCs w:val="22"/>
        </w:rPr>
        <w:t>, mely az év során 3 kifizetést tartalmaz</w:t>
      </w:r>
      <w:r w:rsidR="00214588" w:rsidRPr="006D2E8A">
        <w:rPr>
          <w:rFonts w:ascii="Tahoma" w:hAnsi="Tahoma" w:cs="Tahoma"/>
          <w:sz w:val="22"/>
          <w:szCs w:val="22"/>
        </w:rPr>
        <w:t xml:space="preserve">. </w:t>
      </w:r>
    </w:p>
    <w:p w:rsidR="002C7445" w:rsidRPr="004273DB" w:rsidRDefault="002C7445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526FC3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</w:rPr>
      </w:pPr>
      <w:r w:rsidRPr="006D2E8A">
        <w:rPr>
          <w:rFonts w:ascii="Tahoma" w:hAnsi="Tahoma" w:cs="Tahoma"/>
          <w:i/>
          <w:sz w:val="22"/>
          <w:szCs w:val="22"/>
        </w:rPr>
        <w:t>Készenlétre, ügyeletre, helyettesítési díjra</w:t>
      </w:r>
      <w:r w:rsidRPr="006D2E8A">
        <w:rPr>
          <w:rFonts w:ascii="Tahoma" w:hAnsi="Tahoma" w:cs="Tahoma"/>
          <w:b/>
          <w:sz w:val="22"/>
          <w:szCs w:val="22"/>
        </w:rPr>
        <w:t xml:space="preserve"> </w:t>
      </w:r>
      <w:r w:rsidRPr="006D2E8A">
        <w:rPr>
          <w:rFonts w:ascii="Tahoma" w:hAnsi="Tahoma" w:cs="Tahoma"/>
          <w:sz w:val="22"/>
          <w:szCs w:val="22"/>
        </w:rPr>
        <w:t xml:space="preserve">2017-ben eredeti előirányzat </w:t>
      </w:r>
      <w:r w:rsidR="00214588" w:rsidRPr="006D2E8A">
        <w:rPr>
          <w:rFonts w:ascii="Tahoma" w:hAnsi="Tahoma" w:cs="Tahoma"/>
          <w:sz w:val="22"/>
          <w:szCs w:val="22"/>
        </w:rPr>
        <w:t>14.250.000Ft</w:t>
      </w:r>
      <w:r w:rsidRPr="006D2E8A">
        <w:rPr>
          <w:rFonts w:ascii="Tahoma" w:hAnsi="Tahoma" w:cs="Tahoma"/>
          <w:sz w:val="22"/>
          <w:szCs w:val="22"/>
        </w:rPr>
        <w:t xml:space="preserve">, a módosított előirányzat </w:t>
      </w:r>
      <w:r w:rsidR="00214588" w:rsidRPr="006D2E8A">
        <w:rPr>
          <w:rFonts w:ascii="Tahoma" w:hAnsi="Tahoma" w:cs="Tahoma"/>
          <w:sz w:val="22"/>
          <w:szCs w:val="22"/>
        </w:rPr>
        <w:t>5.666.000</w:t>
      </w:r>
      <w:r w:rsidRPr="006D2E8A">
        <w:rPr>
          <w:rFonts w:ascii="Tahoma" w:hAnsi="Tahoma" w:cs="Tahoma"/>
          <w:sz w:val="22"/>
          <w:szCs w:val="22"/>
        </w:rPr>
        <w:t xml:space="preserve">Ft és a teljesítés </w:t>
      </w:r>
      <w:r w:rsidR="00214588" w:rsidRPr="006D2E8A">
        <w:rPr>
          <w:rFonts w:ascii="Tahoma" w:hAnsi="Tahoma" w:cs="Tahoma"/>
          <w:sz w:val="22"/>
          <w:szCs w:val="22"/>
        </w:rPr>
        <w:t>4.021.794</w:t>
      </w:r>
      <w:r w:rsidRPr="006D2E8A">
        <w:rPr>
          <w:rFonts w:ascii="Tahoma" w:hAnsi="Tahoma" w:cs="Tahoma"/>
          <w:sz w:val="22"/>
          <w:szCs w:val="22"/>
        </w:rPr>
        <w:t xml:space="preserve">Ft, mely az eredeti előirányzat </w:t>
      </w:r>
      <w:r w:rsidR="00214588" w:rsidRPr="006D2E8A">
        <w:rPr>
          <w:rFonts w:ascii="Tahoma" w:hAnsi="Tahoma" w:cs="Tahoma"/>
          <w:sz w:val="22"/>
          <w:szCs w:val="22"/>
        </w:rPr>
        <w:t>28,2</w:t>
      </w:r>
      <w:r w:rsidRPr="006D2E8A">
        <w:rPr>
          <w:rFonts w:ascii="Tahoma" w:hAnsi="Tahoma" w:cs="Tahoma"/>
          <w:sz w:val="22"/>
          <w:szCs w:val="22"/>
        </w:rPr>
        <w:t xml:space="preserve"> %-</w:t>
      </w:r>
      <w:proofErr w:type="gramStart"/>
      <w:r w:rsidRPr="006D2E8A">
        <w:rPr>
          <w:rFonts w:ascii="Tahoma" w:hAnsi="Tahoma" w:cs="Tahoma"/>
          <w:sz w:val="22"/>
          <w:szCs w:val="22"/>
        </w:rPr>
        <w:t>a</w:t>
      </w:r>
      <w:proofErr w:type="gramEnd"/>
      <w:r w:rsidRPr="006D2E8A">
        <w:rPr>
          <w:rFonts w:ascii="Tahoma" w:hAnsi="Tahoma" w:cs="Tahoma"/>
          <w:sz w:val="22"/>
          <w:szCs w:val="22"/>
        </w:rPr>
        <w:t xml:space="preserve">, a módosított előirányzat </w:t>
      </w:r>
      <w:r w:rsidR="00214588" w:rsidRPr="006D2E8A">
        <w:rPr>
          <w:rFonts w:ascii="Tahoma" w:hAnsi="Tahoma" w:cs="Tahoma"/>
          <w:sz w:val="22"/>
          <w:szCs w:val="22"/>
        </w:rPr>
        <w:t>71,0 %-a.</w:t>
      </w:r>
      <w:r w:rsidRPr="006D2E8A">
        <w:rPr>
          <w:rFonts w:ascii="Tahoma" w:hAnsi="Tahoma" w:cs="Tahoma"/>
          <w:sz w:val="22"/>
          <w:szCs w:val="22"/>
        </w:rPr>
        <w:t xml:space="preserve"> Ezen a jogcímen kerül elszámolásra a </w:t>
      </w:r>
      <w:r w:rsidR="00214588" w:rsidRPr="006D2E8A">
        <w:rPr>
          <w:rFonts w:ascii="Tahoma" w:hAnsi="Tahoma" w:cs="Tahoma"/>
          <w:sz w:val="22"/>
          <w:szCs w:val="22"/>
        </w:rPr>
        <w:t>művészeti dolgozók</w:t>
      </w:r>
      <w:r w:rsidRPr="006D2E8A">
        <w:rPr>
          <w:rFonts w:ascii="Tahoma" w:hAnsi="Tahoma" w:cs="Tahoma"/>
          <w:sz w:val="22"/>
          <w:szCs w:val="22"/>
        </w:rPr>
        <w:t>, illetve indokolt esetben a technikai dolgozók részére kifizetett túlóra illetve helyettesítési díjak.</w:t>
      </w:r>
      <w:r w:rsidR="004273DB" w:rsidRPr="006D2E8A">
        <w:rPr>
          <w:rFonts w:ascii="Tahoma" w:hAnsi="Tahoma" w:cs="Tahoma"/>
          <w:sz w:val="22"/>
          <w:szCs w:val="22"/>
        </w:rPr>
        <w:t xml:space="preserve"> A kifizetéseket igazgatói elrendelés alapján, a részleg vezetők igazolása után számfejtik.</w:t>
      </w:r>
    </w:p>
    <w:p w:rsidR="00526FC3" w:rsidRPr="004273DB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6D2E8A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i/>
          <w:sz w:val="22"/>
          <w:szCs w:val="22"/>
        </w:rPr>
        <w:t>Jubileumi jutalomra</w:t>
      </w:r>
      <w:r w:rsidRPr="006D2E8A">
        <w:rPr>
          <w:rFonts w:ascii="Tahoma" w:hAnsi="Tahoma" w:cs="Tahoma"/>
          <w:sz w:val="22"/>
          <w:szCs w:val="22"/>
        </w:rPr>
        <w:t xml:space="preserve"> a vizsgált években eredeti előirányzat</w:t>
      </w:r>
      <w:r w:rsidR="004273DB" w:rsidRPr="006D2E8A">
        <w:rPr>
          <w:rFonts w:ascii="Tahoma" w:hAnsi="Tahoma" w:cs="Tahoma"/>
          <w:sz w:val="22"/>
          <w:szCs w:val="22"/>
        </w:rPr>
        <w:t xml:space="preserve"> 807.000Ft, mely a 2016. decemberben kifizetett, és 2017. januárban terhelődött jubileumi jutalom összege. </w:t>
      </w:r>
    </w:p>
    <w:p w:rsidR="00CF72C0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 xml:space="preserve"> 2017-ben a módosított előirányzat</w:t>
      </w:r>
      <w:r w:rsidR="00CF72C0" w:rsidRPr="006D2E8A">
        <w:rPr>
          <w:rFonts w:ascii="Tahoma" w:hAnsi="Tahoma" w:cs="Tahoma"/>
          <w:sz w:val="22"/>
          <w:szCs w:val="22"/>
        </w:rPr>
        <w:t xml:space="preserve"> és a teljesítés</w:t>
      </w:r>
      <w:r w:rsidRPr="006D2E8A">
        <w:rPr>
          <w:rFonts w:ascii="Tahoma" w:hAnsi="Tahoma" w:cs="Tahoma"/>
          <w:sz w:val="22"/>
          <w:szCs w:val="22"/>
        </w:rPr>
        <w:t xml:space="preserve"> </w:t>
      </w:r>
      <w:r w:rsidR="00CF72C0" w:rsidRPr="006D2E8A">
        <w:rPr>
          <w:rFonts w:ascii="Tahoma" w:hAnsi="Tahoma" w:cs="Tahoma"/>
          <w:sz w:val="22"/>
          <w:szCs w:val="22"/>
        </w:rPr>
        <w:t>1.546.000</w:t>
      </w:r>
      <w:r w:rsidRPr="006D2E8A">
        <w:rPr>
          <w:rFonts w:ascii="Tahoma" w:hAnsi="Tahoma" w:cs="Tahoma"/>
          <w:sz w:val="22"/>
          <w:szCs w:val="22"/>
        </w:rPr>
        <w:t>Ft,</w:t>
      </w:r>
      <w:r w:rsidR="00CF72C0" w:rsidRPr="006D2E8A">
        <w:rPr>
          <w:rFonts w:ascii="Tahoma" w:hAnsi="Tahoma" w:cs="Tahoma"/>
          <w:sz w:val="22"/>
          <w:szCs w:val="22"/>
        </w:rPr>
        <w:t xml:space="preserve"> mely összesen 4 fő részére kifizetett jubileumi jutalom összegét tartalmazza.</w:t>
      </w:r>
    </w:p>
    <w:p w:rsid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Cs/>
          <w:sz w:val="22"/>
          <w:szCs w:val="22"/>
          <w:highlight w:val="cyan"/>
        </w:rPr>
      </w:pP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Cs/>
          <w:sz w:val="22"/>
          <w:szCs w:val="22"/>
        </w:rPr>
      </w:pPr>
      <w:r w:rsidRPr="006D2E8A">
        <w:rPr>
          <w:rFonts w:ascii="Tahoma" w:hAnsi="Tahoma" w:cs="Tahoma"/>
          <w:bCs/>
          <w:sz w:val="22"/>
          <w:szCs w:val="22"/>
        </w:rPr>
        <w:t>A Kjt. 78. §</w:t>
      </w:r>
      <w:proofErr w:type="spellStart"/>
      <w:r w:rsidRPr="006D2E8A">
        <w:rPr>
          <w:rFonts w:ascii="Tahoma" w:hAnsi="Tahoma" w:cs="Tahoma"/>
          <w:bCs/>
          <w:sz w:val="22"/>
          <w:szCs w:val="22"/>
        </w:rPr>
        <w:t>-a</w:t>
      </w:r>
      <w:proofErr w:type="spellEnd"/>
      <w:r w:rsidRPr="006D2E8A">
        <w:rPr>
          <w:rFonts w:ascii="Tahoma" w:hAnsi="Tahoma" w:cs="Tahoma"/>
          <w:bCs/>
          <w:sz w:val="22"/>
          <w:szCs w:val="22"/>
        </w:rPr>
        <w:t xml:space="preserve"> szerint: 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D2E8A">
        <w:rPr>
          <w:rFonts w:ascii="Tahoma" w:hAnsi="Tahoma" w:cs="Tahoma"/>
          <w:b/>
          <w:bCs/>
          <w:i/>
          <w:sz w:val="18"/>
          <w:szCs w:val="18"/>
        </w:rPr>
        <w:t xml:space="preserve"> </w:t>
      </w:r>
      <w:r w:rsidRPr="006D2E8A">
        <w:rPr>
          <w:rFonts w:ascii="Tahoma" w:hAnsi="Tahoma" w:cs="Tahoma"/>
          <w:i/>
          <w:sz w:val="18"/>
          <w:szCs w:val="18"/>
        </w:rPr>
        <w:t xml:space="preserve">(1) A huszonöt, harminc, illetve negyvenévi közalkalmazotti jogviszonnyal rendelkező közalkalmazottnak jubileumi jutalom jár. 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i/>
          <w:sz w:val="18"/>
          <w:szCs w:val="18"/>
        </w:rPr>
      </w:pPr>
      <w:r w:rsidRPr="006D2E8A">
        <w:rPr>
          <w:rFonts w:ascii="Tahoma" w:hAnsi="Tahoma" w:cs="Tahoma"/>
          <w:i/>
          <w:sz w:val="18"/>
          <w:szCs w:val="18"/>
        </w:rPr>
        <w:t>(2</w:t>
      </w:r>
      <w:r w:rsidRPr="006D2E8A">
        <w:rPr>
          <w:rFonts w:ascii="Tahoma" w:hAnsi="Tahoma" w:cs="Tahoma"/>
          <w:b/>
          <w:i/>
          <w:sz w:val="18"/>
          <w:szCs w:val="18"/>
        </w:rPr>
        <w:t>) A jubileumi jutalom: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6D2E8A">
        <w:rPr>
          <w:rFonts w:ascii="Tahoma" w:hAnsi="Tahoma" w:cs="Tahoma"/>
          <w:i/>
          <w:iCs/>
          <w:sz w:val="18"/>
          <w:szCs w:val="18"/>
        </w:rPr>
        <w:t>a</w:t>
      </w:r>
      <w:proofErr w:type="gramEnd"/>
      <w:r w:rsidRPr="006D2E8A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D2E8A">
        <w:rPr>
          <w:rFonts w:ascii="Tahoma" w:hAnsi="Tahoma" w:cs="Tahoma"/>
          <w:i/>
          <w:sz w:val="18"/>
          <w:szCs w:val="18"/>
        </w:rPr>
        <w:t>huszonöt év közalkalmazotti jogviszony esetén kéthavi,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D2E8A">
        <w:rPr>
          <w:rFonts w:ascii="Tahoma" w:hAnsi="Tahoma" w:cs="Tahoma"/>
          <w:i/>
          <w:iCs/>
          <w:sz w:val="18"/>
          <w:szCs w:val="18"/>
        </w:rPr>
        <w:t xml:space="preserve">b) </w:t>
      </w:r>
      <w:r w:rsidRPr="006D2E8A">
        <w:rPr>
          <w:rFonts w:ascii="Tahoma" w:hAnsi="Tahoma" w:cs="Tahoma"/>
          <w:i/>
          <w:sz w:val="18"/>
          <w:szCs w:val="18"/>
        </w:rPr>
        <w:t>harminc év közalkalmazotti jogviszony esetén háromhavi,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i/>
          <w:sz w:val="18"/>
          <w:szCs w:val="18"/>
        </w:rPr>
      </w:pPr>
      <w:r w:rsidRPr="006D2E8A">
        <w:rPr>
          <w:rFonts w:ascii="Tahoma" w:hAnsi="Tahoma" w:cs="Tahoma"/>
          <w:b/>
          <w:i/>
          <w:iCs/>
          <w:sz w:val="18"/>
          <w:szCs w:val="18"/>
        </w:rPr>
        <w:t xml:space="preserve">c) </w:t>
      </w:r>
      <w:r w:rsidRPr="006D2E8A">
        <w:rPr>
          <w:rFonts w:ascii="Tahoma" w:hAnsi="Tahoma" w:cs="Tahoma"/>
          <w:i/>
          <w:sz w:val="18"/>
          <w:szCs w:val="18"/>
        </w:rPr>
        <w:t xml:space="preserve">negyven év közalkalmazotti jogviszony esetén </w:t>
      </w:r>
      <w:proofErr w:type="spellStart"/>
      <w:r w:rsidRPr="006D2E8A">
        <w:rPr>
          <w:rFonts w:ascii="Tahoma" w:hAnsi="Tahoma" w:cs="Tahoma"/>
          <w:i/>
          <w:sz w:val="18"/>
          <w:szCs w:val="18"/>
        </w:rPr>
        <w:t>öthavi</w:t>
      </w:r>
      <w:proofErr w:type="spellEnd"/>
      <w:r w:rsidRPr="006D2E8A">
        <w:rPr>
          <w:rFonts w:ascii="Tahoma" w:hAnsi="Tahoma" w:cs="Tahoma"/>
          <w:i/>
          <w:sz w:val="18"/>
          <w:szCs w:val="18"/>
        </w:rPr>
        <w:t xml:space="preserve"> illetményének megfelelő összeg.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D2E8A">
        <w:rPr>
          <w:rFonts w:ascii="Tahoma" w:hAnsi="Tahoma" w:cs="Tahoma"/>
          <w:i/>
          <w:sz w:val="18"/>
          <w:szCs w:val="18"/>
        </w:rPr>
        <w:t>(2a) Miniszteri rendeletben meghatározott esetekben a (2) bekezdés alapján a jubileumi jutalom alapjául szolgáló illetmény összegébe a 75. § szerinti, ágazati, szakmai sajátosságokra figyelemmel fizetendő pótlékot is be kell számítani.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D2E8A">
        <w:rPr>
          <w:rFonts w:ascii="Tahoma" w:hAnsi="Tahoma" w:cs="Tahoma"/>
          <w:i/>
          <w:sz w:val="18"/>
          <w:szCs w:val="18"/>
        </w:rPr>
        <w:t xml:space="preserve">(3) Ha a közalkalmazott jogviszonya a 30. § (1) bekezdés </w:t>
      </w:r>
      <w:r w:rsidRPr="006D2E8A">
        <w:rPr>
          <w:rFonts w:ascii="Tahoma" w:hAnsi="Tahoma" w:cs="Tahoma"/>
          <w:i/>
          <w:iCs/>
          <w:sz w:val="18"/>
          <w:szCs w:val="18"/>
        </w:rPr>
        <w:t xml:space="preserve">d) </w:t>
      </w:r>
      <w:r w:rsidRPr="006D2E8A">
        <w:rPr>
          <w:rFonts w:ascii="Tahoma" w:hAnsi="Tahoma" w:cs="Tahoma"/>
          <w:i/>
          <w:sz w:val="18"/>
          <w:szCs w:val="18"/>
        </w:rPr>
        <w:t>pontja alapján szűnik meg, részére a megszűnés évében esedékessé váló jubileumi jutalmat az utolsó munkában töltött napon ki kell fizetni.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D2E8A">
        <w:rPr>
          <w:rFonts w:ascii="Tahoma" w:hAnsi="Tahoma" w:cs="Tahoma"/>
          <w:i/>
          <w:sz w:val="18"/>
          <w:szCs w:val="18"/>
        </w:rPr>
        <w:t xml:space="preserve">(4) Ha a közalkalmazott közalkalmazotti jogviszonya - a 25. § (2) bekezdés </w:t>
      </w:r>
      <w:r w:rsidRPr="006D2E8A">
        <w:rPr>
          <w:rFonts w:ascii="Tahoma" w:hAnsi="Tahoma" w:cs="Tahoma"/>
          <w:i/>
          <w:iCs/>
          <w:sz w:val="18"/>
          <w:szCs w:val="18"/>
        </w:rPr>
        <w:t xml:space="preserve">b) </w:t>
      </w:r>
      <w:r w:rsidRPr="006D2E8A">
        <w:rPr>
          <w:rFonts w:ascii="Tahoma" w:hAnsi="Tahoma" w:cs="Tahoma"/>
          <w:i/>
          <w:sz w:val="18"/>
          <w:szCs w:val="18"/>
        </w:rPr>
        <w:t xml:space="preserve">pont 1. alpontja szerinti áthelyezés vagy </w:t>
      </w:r>
      <w:r w:rsidRPr="006D2E8A">
        <w:rPr>
          <w:rFonts w:ascii="Tahoma" w:hAnsi="Tahoma" w:cs="Tahoma"/>
          <w:i/>
          <w:iCs/>
          <w:sz w:val="18"/>
          <w:szCs w:val="18"/>
        </w:rPr>
        <w:t xml:space="preserve">g) </w:t>
      </w:r>
      <w:r w:rsidRPr="006D2E8A">
        <w:rPr>
          <w:rFonts w:ascii="Tahoma" w:hAnsi="Tahoma" w:cs="Tahoma"/>
          <w:i/>
          <w:sz w:val="18"/>
          <w:szCs w:val="18"/>
        </w:rPr>
        <w:t xml:space="preserve">pont </w:t>
      </w:r>
      <w:proofErr w:type="spellStart"/>
      <w:r w:rsidRPr="006D2E8A">
        <w:rPr>
          <w:rFonts w:ascii="Tahoma" w:hAnsi="Tahoma" w:cs="Tahoma"/>
          <w:i/>
          <w:iCs/>
          <w:sz w:val="18"/>
          <w:szCs w:val="18"/>
        </w:rPr>
        <w:t>ga</w:t>
      </w:r>
      <w:proofErr w:type="spellEnd"/>
      <w:r w:rsidRPr="006D2E8A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D2E8A">
        <w:rPr>
          <w:rFonts w:ascii="Tahoma" w:hAnsi="Tahoma" w:cs="Tahoma"/>
          <w:i/>
          <w:sz w:val="18"/>
          <w:szCs w:val="18"/>
        </w:rPr>
        <w:t>alpontja szerinti rendkívüli felmentés kivételével - megszűnik és legkésőbb a megszűnés időpontjában nyugdíjasnak minősül [</w:t>
      </w:r>
      <w:hyperlink r:id="rId17" w:history="1">
        <w:r w:rsidRPr="006D2E8A">
          <w:rPr>
            <w:rStyle w:val="Hiperhivatkozs"/>
            <w:rFonts w:ascii="Tahoma" w:hAnsi="Tahoma" w:cs="Tahoma"/>
            <w:i/>
            <w:sz w:val="18"/>
            <w:szCs w:val="18"/>
          </w:rPr>
          <w:t xml:space="preserve">Mt. 294. § (1) bekezdés </w:t>
        </w:r>
      </w:hyperlink>
      <w:hyperlink r:id="rId18" w:history="1">
        <w:r w:rsidRPr="006D2E8A">
          <w:rPr>
            <w:rStyle w:val="Hiperhivatkozs"/>
            <w:rFonts w:ascii="Tahoma" w:hAnsi="Tahoma" w:cs="Tahoma"/>
            <w:i/>
            <w:iCs/>
            <w:sz w:val="18"/>
            <w:szCs w:val="18"/>
          </w:rPr>
          <w:t xml:space="preserve">g) </w:t>
        </w:r>
      </w:hyperlink>
      <w:hyperlink r:id="rId19" w:history="1">
        <w:r w:rsidRPr="006D2E8A">
          <w:rPr>
            <w:rStyle w:val="Hiperhivatkozs"/>
            <w:rFonts w:ascii="Tahoma" w:hAnsi="Tahoma" w:cs="Tahoma"/>
            <w:i/>
            <w:sz w:val="18"/>
            <w:szCs w:val="18"/>
          </w:rPr>
          <w:t>pont</w:t>
        </w:r>
      </w:hyperlink>
      <w:r w:rsidRPr="006D2E8A">
        <w:rPr>
          <w:rFonts w:ascii="Tahoma" w:hAnsi="Tahoma" w:cs="Tahoma"/>
          <w:i/>
          <w:sz w:val="18"/>
          <w:szCs w:val="18"/>
        </w:rPr>
        <w:t xml:space="preserve">] vagy felmentésére a 30. § (4) bekezdése alapján kerül sor, továbbá legalább harmincöt évi közalkalmazotti jogviszonnyal rendelkezik, a </w:t>
      </w:r>
      <w:r w:rsidRPr="006D2E8A">
        <w:rPr>
          <w:rFonts w:ascii="Tahoma" w:hAnsi="Tahoma" w:cs="Tahoma"/>
          <w:i/>
          <w:sz w:val="18"/>
          <w:szCs w:val="18"/>
        </w:rPr>
        <w:lastRenderedPageBreak/>
        <w:t>negyvenéves közalkalmazotti jogviszonnyal járó jubileumi jutalmat részére a jogviszony megszűnésekor ki kell fizetni.</w:t>
      </w:r>
    </w:p>
    <w:p w:rsidR="006D2E8A" w:rsidRPr="006D2E8A" w:rsidRDefault="006D2E8A" w:rsidP="006D2E8A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D2E8A">
        <w:rPr>
          <w:rFonts w:ascii="Tahoma" w:hAnsi="Tahoma" w:cs="Tahoma"/>
          <w:i/>
          <w:sz w:val="18"/>
          <w:szCs w:val="18"/>
        </w:rPr>
        <w:t xml:space="preserve">(5) A (4) bekezdésben </w:t>
      </w:r>
      <w:proofErr w:type="gramStart"/>
      <w:r w:rsidRPr="006D2E8A">
        <w:rPr>
          <w:rFonts w:ascii="Tahoma" w:hAnsi="Tahoma" w:cs="Tahoma"/>
          <w:i/>
          <w:sz w:val="18"/>
          <w:szCs w:val="18"/>
        </w:rPr>
        <w:t>szereplő rendelkezést</w:t>
      </w:r>
      <w:proofErr w:type="gramEnd"/>
      <w:r w:rsidRPr="006D2E8A">
        <w:rPr>
          <w:rFonts w:ascii="Tahoma" w:hAnsi="Tahoma" w:cs="Tahoma"/>
          <w:i/>
          <w:sz w:val="18"/>
          <w:szCs w:val="18"/>
        </w:rPr>
        <w:t xml:space="preserve"> a közalkalmazott örököse tekintetében megfelelően alkalmazni kell akkor is, ha a közalkalmazott jogviszonya elhalálozása miatt szűnik meg.</w:t>
      </w:r>
    </w:p>
    <w:p w:rsidR="00526FC3" w:rsidRPr="006D2E8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6D2E8A" w:rsidRDefault="00526FC3" w:rsidP="00526FC3">
      <w:pPr>
        <w:jc w:val="both"/>
        <w:rPr>
          <w:rFonts w:ascii="Tahoma" w:hAnsi="Tahoma" w:cs="Tahoma"/>
          <w:bCs/>
          <w:sz w:val="22"/>
          <w:szCs w:val="22"/>
          <w:lang w:val="hu"/>
        </w:rPr>
      </w:pPr>
      <w:r w:rsidRPr="006D2E8A">
        <w:rPr>
          <w:rFonts w:ascii="Tahoma" w:hAnsi="Tahoma" w:cs="Tahoma"/>
          <w:bCs/>
          <w:sz w:val="22"/>
          <w:szCs w:val="22"/>
          <w:lang w:val="hu"/>
        </w:rPr>
        <w:t>A kifizetés minden esetben</w:t>
      </w:r>
      <w:r w:rsidR="00CF72C0" w:rsidRPr="006D2E8A">
        <w:rPr>
          <w:rFonts w:ascii="Tahoma" w:hAnsi="Tahoma" w:cs="Tahoma"/>
          <w:bCs/>
          <w:sz w:val="22"/>
          <w:szCs w:val="22"/>
          <w:lang w:val="hu"/>
        </w:rPr>
        <w:t xml:space="preserve"> </w:t>
      </w:r>
      <w:r w:rsidRPr="006D2E8A">
        <w:rPr>
          <w:rFonts w:ascii="Tahoma" w:hAnsi="Tahoma" w:cs="Tahoma"/>
          <w:bCs/>
          <w:sz w:val="22"/>
          <w:szCs w:val="22"/>
          <w:lang w:val="hu"/>
        </w:rPr>
        <w:t>határozatok alapján történt, mely tartalmazta a jubileumi jutalom megállapításának jogszabályi hivatkozásait, a kifizetendő bruttó összegeket, valamint az intézményvezető - és a fedezetet igazoló - pénzügyi ellenjegyző aláírását/szignóját.</w:t>
      </w:r>
      <w:r w:rsidR="008C3793" w:rsidRPr="006D2E8A">
        <w:rPr>
          <w:rFonts w:ascii="Tahoma" w:hAnsi="Tahoma" w:cs="Tahoma"/>
          <w:bCs/>
          <w:sz w:val="22"/>
          <w:szCs w:val="22"/>
          <w:lang w:val="hu"/>
        </w:rPr>
        <w:t xml:space="preserve"> A Határozatok iktatása nem történt meg.</w:t>
      </w:r>
    </w:p>
    <w:p w:rsidR="00526FC3" w:rsidRPr="006D2E8A" w:rsidRDefault="00526FC3" w:rsidP="00526FC3">
      <w:pPr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6D2E8A">
        <w:rPr>
          <w:rFonts w:ascii="Tahoma" w:hAnsi="Tahoma" w:cs="Tahoma"/>
          <w:bCs/>
          <w:sz w:val="22"/>
          <w:szCs w:val="22"/>
          <w:lang w:val="hu"/>
        </w:rPr>
        <w:t>A jutalmak megállapítása és kifizetése a jogszabályi előírásoknak megfelelően történt.</w:t>
      </w:r>
    </w:p>
    <w:p w:rsidR="00526FC3" w:rsidRPr="006D2E8A" w:rsidRDefault="00526FC3" w:rsidP="00526FC3">
      <w:pPr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</w:p>
    <w:p w:rsidR="006D2E8A" w:rsidRPr="006D2E8A" w:rsidRDefault="00526FC3" w:rsidP="008C379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 xml:space="preserve">A </w:t>
      </w:r>
      <w:r w:rsidRPr="006D2E8A">
        <w:rPr>
          <w:rFonts w:ascii="Tahoma" w:hAnsi="Tahoma" w:cs="Tahoma"/>
          <w:i/>
          <w:sz w:val="22"/>
          <w:szCs w:val="22"/>
        </w:rPr>
        <w:t>béren kívüli juttatások</w:t>
      </w:r>
      <w:r w:rsidRPr="006D2E8A">
        <w:rPr>
          <w:rFonts w:ascii="Tahoma" w:hAnsi="Tahoma" w:cs="Tahoma"/>
          <w:sz w:val="22"/>
          <w:szCs w:val="22"/>
        </w:rPr>
        <w:t xml:space="preserve"> tervezésénél 2017. évben a fenntartó önkormányzat által meghatározott 7.000Ft/hó/fő juttatást terveztek az engedélyezett </w:t>
      </w:r>
      <w:r w:rsidR="008C3793" w:rsidRPr="006D2E8A">
        <w:rPr>
          <w:rFonts w:ascii="Tahoma" w:hAnsi="Tahoma" w:cs="Tahoma"/>
          <w:sz w:val="22"/>
          <w:szCs w:val="22"/>
        </w:rPr>
        <w:t xml:space="preserve">102 </w:t>
      </w:r>
      <w:r w:rsidRPr="006D2E8A">
        <w:rPr>
          <w:rFonts w:ascii="Tahoma" w:hAnsi="Tahoma" w:cs="Tahoma"/>
          <w:sz w:val="22"/>
          <w:szCs w:val="22"/>
        </w:rPr>
        <w:t xml:space="preserve">fő létszámmal számítva </w:t>
      </w:r>
      <w:r w:rsidR="008C3793" w:rsidRPr="006D2E8A">
        <w:rPr>
          <w:rFonts w:ascii="Tahoma" w:hAnsi="Tahoma" w:cs="Tahoma"/>
          <w:sz w:val="22"/>
          <w:szCs w:val="22"/>
        </w:rPr>
        <w:t>8.568.000</w:t>
      </w:r>
      <w:r w:rsidRPr="006D2E8A">
        <w:rPr>
          <w:rFonts w:ascii="Tahoma" w:hAnsi="Tahoma" w:cs="Tahoma"/>
          <w:sz w:val="22"/>
          <w:szCs w:val="22"/>
        </w:rPr>
        <w:t>Ft összegben.</w:t>
      </w:r>
      <w:r w:rsidR="008C3793" w:rsidRPr="006D2E8A">
        <w:rPr>
          <w:rFonts w:ascii="Tahoma" w:hAnsi="Tahoma" w:cs="Tahoma"/>
          <w:sz w:val="22"/>
          <w:szCs w:val="22"/>
        </w:rPr>
        <w:t xml:space="preserve"> </w:t>
      </w:r>
    </w:p>
    <w:p w:rsidR="00526FC3" w:rsidRPr="00526FC3" w:rsidRDefault="008C3793" w:rsidP="008C379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sz w:val="22"/>
          <w:szCs w:val="22"/>
        </w:rPr>
        <w:t>A módosított előirányzat 6.834.000Ft. A teljesítés 6.833.910</w:t>
      </w:r>
      <w:r w:rsidR="006D2E8A" w:rsidRPr="006D2E8A">
        <w:rPr>
          <w:rFonts w:ascii="Tahoma" w:hAnsi="Tahoma" w:cs="Tahoma"/>
          <w:sz w:val="22"/>
          <w:szCs w:val="22"/>
        </w:rPr>
        <w:t>Ft, a módosított előirányzathoz</w:t>
      </w:r>
      <w:r w:rsidR="006D2E8A">
        <w:rPr>
          <w:rFonts w:ascii="Tahoma" w:hAnsi="Tahoma" w:cs="Tahoma"/>
          <w:sz w:val="22"/>
          <w:szCs w:val="22"/>
        </w:rPr>
        <w:t xml:space="preserve"> viszonyítva a teljesítés</w:t>
      </w:r>
      <w:r w:rsidRPr="006D2E8A">
        <w:rPr>
          <w:rFonts w:ascii="Tahoma" w:hAnsi="Tahoma" w:cs="Tahoma"/>
          <w:sz w:val="22"/>
          <w:szCs w:val="22"/>
        </w:rPr>
        <w:t xml:space="preserve"> 100,00</w:t>
      </w:r>
      <w:r w:rsidR="00526FC3" w:rsidRPr="006D2E8A">
        <w:rPr>
          <w:rFonts w:ascii="Tahoma" w:hAnsi="Tahoma" w:cs="Tahoma"/>
          <w:sz w:val="22"/>
          <w:szCs w:val="22"/>
        </w:rPr>
        <w:t xml:space="preserve"> %-os. </w:t>
      </w:r>
    </w:p>
    <w:p w:rsidR="00526FC3" w:rsidRPr="00E50755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526FC3" w:rsidRPr="00526FC3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6D2E8A">
        <w:rPr>
          <w:rFonts w:ascii="Tahoma" w:hAnsi="Tahoma" w:cs="Tahoma"/>
          <w:i/>
          <w:sz w:val="22"/>
          <w:szCs w:val="22"/>
        </w:rPr>
        <w:t>A közlekedési költségtérítések</w:t>
      </w:r>
      <w:r w:rsidRPr="006D2E8A">
        <w:rPr>
          <w:rFonts w:ascii="Tahoma" w:hAnsi="Tahoma" w:cs="Tahoma"/>
          <w:sz w:val="22"/>
          <w:szCs w:val="22"/>
        </w:rPr>
        <w:t xml:space="preserve"> </w:t>
      </w:r>
      <w:r w:rsidR="006D2E8A" w:rsidRPr="006D2E8A">
        <w:rPr>
          <w:rFonts w:ascii="Tahoma" w:hAnsi="Tahoma" w:cs="Tahoma"/>
          <w:sz w:val="22"/>
          <w:szCs w:val="22"/>
        </w:rPr>
        <w:t>a</w:t>
      </w:r>
      <w:r w:rsidRPr="006D2E8A">
        <w:rPr>
          <w:rFonts w:ascii="Tahoma" w:hAnsi="Tahoma" w:cs="Tahoma"/>
          <w:sz w:val="22"/>
          <w:szCs w:val="22"/>
        </w:rPr>
        <w:t xml:space="preserve"> munkába járásával kapcsolatos helyközi autóbusz bérlet térítését, valamint 4 fő saját gépjárművel történő munkába járásának</w:t>
      </w:r>
      <w:r w:rsidR="008C3793" w:rsidRPr="006D2E8A">
        <w:rPr>
          <w:rFonts w:ascii="Tahoma" w:hAnsi="Tahoma" w:cs="Tahoma"/>
          <w:sz w:val="22"/>
          <w:szCs w:val="22"/>
        </w:rPr>
        <w:t xml:space="preserve"> költségét tartalmazza.</w:t>
      </w:r>
      <w:r w:rsidRPr="006D2E8A">
        <w:rPr>
          <w:rFonts w:ascii="Tahoma" w:hAnsi="Tahoma" w:cs="Tahoma"/>
          <w:sz w:val="22"/>
          <w:szCs w:val="22"/>
        </w:rPr>
        <w:t xml:space="preserve"> 2017-ben az eredeti előirányzat</w:t>
      </w:r>
      <w:r w:rsidR="008C3793" w:rsidRPr="006D2E8A">
        <w:rPr>
          <w:rFonts w:ascii="Tahoma" w:hAnsi="Tahoma" w:cs="Tahoma"/>
          <w:sz w:val="22"/>
          <w:szCs w:val="22"/>
        </w:rPr>
        <w:t xml:space="preserve"> 3.000.000Ft</w:t>
      </w:r>
      <w:r w:rsidRPr="006D2E8A">
        <w:rPr>
          <w:rFonts w:ascii="Tahoma" w:hAnsi="Tahoma" w:cs="Tahoma"/>
          <w:sz w:val="22"/>
          <w:szCs w:val="22"/>
        </w:rPr>
        <w:t xml:space="preserve">, </w:t>
      </w:r>
      <w:r w:rsidR="008C3793" w:rsidRPr="006D2E8A">
        <w:rPr>
          <w:rFonts w:ascii="Tahoma" w:hAnsi="Tahoma" w:cs="Tahoma"/>
          <w:sz w:val="22"/>
          <w:szCs w:val="22"/>
        </w:rPr>
        <w:t>a</w:t>
      </w:r>
      <w:r w:rsidRPr="006D2E8A">
        <w:rPr>
          <w:rFonts w:ascii="Tahoma" w:hAnsi="Tahoma" w:cs="Tahoma"/>
          <w:sz w:val="22"/>
          <w:szCs w:val="22"/>
        </w:rPr>
        <w:t xml:space="preserve"> módosított előirányzat </w:t>
      </w:r>
      <w:r w:rsidR="008C3793" w:rsidRPr="006D2E8A">
        <w:rPr>
          <w:rFonts w:ascii="Tahoma" w:hAnsi="Tahoma" w:cs="Tahoma"/>
          <w:sz w:val="22"/>
          <w:szCs w:val="22"/>
        </w:rPr>
        <w:t>3.205.000</w:t>
      </w:r>
      <w:r w:rsidRPr="006D2E8A">
        <w:rPr>
          <w:rFonts w:ascii="Tahoma" w:hAnsi="Tahoma" w:cs="Tahoma"/>
          <w:sz w:val="22"/>
          <w:szCs w:val="22"/>
        </w:rPr>
        <w:t xml:space="preserve">Ft. A 2017. évi teljesítés </w:t>
      </w:r>
      <w:r w:rsidR="008C3793" w:rsidRPr="006D2E8A">
        <w:rPr>
          <w:rFonts w:ascii="Tahoma" w:hAnsi="Tahoma" w:cs="Tahoma"/>
          <w:sz w:val="22"/>
          <w:szCs w:val="22"/>
        </w:rPr>
        <w:t>2.454.098</w:t>
      </w:r>
      <w:r w:rsidRPr="006D2E8A">
        <w:rPr>
          <w:rFonts w:ascii="Tahoma" w:hAnsi="Tahoma" w:cs="Tahoma"/>
          <w:sz w:val="22"/>
          <w:szCs w:val="22"/>
        </w:rPr>
        <w:t>F</w:t>
      </w:r>
      <w:r w:rsidR="008C3793" w:rsidRPr="006D2E8A">
        <w:rPr>
          <w:rFonts w:ascii="Tahoma" w:hAnsi="Tahoma" w:cs="Tahoma"/>
          <w:sz w:val="22"/>
          <w:szCs w:val="22"/>
        </w:rPr>
        <w:t>t, a módosított előirányzatnak 76,6</w:t>
      </w:r>
      <w:r w:rsidRPr="006D2E8A">
        <w:rPr>
          <w:rFonts w:ascii="Tahoma" w:hAnsi="Tahoma" w:cs="Tahoma"/>
          <w:sz w:val="22"/>
          <w:szCs w:val="22"/>
        </w:rPr>
        <w:t xml:space="preserve"> %-</w:t>
      </w:r>
      <w:proofErr w:type="gramStart"/>
      <w:r w:rsidRPr="006D2E8A">
        <w:rPr>
          <w:rFonts w:ascii="Tahoma" w:hAnsi="Tahoma" w:cs="Tahoma"/>
          <w:sz w:val="22"/>
          <w:szCs w:val="22"/>
        </w:rPr>
        <w:t>a.</w:t>
      </w:r>
      <w:proofErr w:type="gramEnd"/>
      <w:r w:rsidRPr="00526FC3">
        <w:rPr>
          <w:rFonts w:ascii="Tahoma" w:hAnsi="Tahoma" w:cs="Tahoma"/>
          <w:sz w:val="22"/>
          <w:szCs w:val="22"/>
        </w:rPr>
        <w:t xml:space="preserve"> </w:t>
      </w:r>
    </w:p>
    <w:p w:rsidR="00526FC3" w:rsidRPr="00526FC3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</w:p>
    <w:p w:rsidR="00526FC3" w:rsidRPr="00A44FB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 xml:space="preserve">A költségtérítés kifizetése iktatott, pénzügyileg ellenjegyzett határozatok alapján történik, az elszámolások formailag és tartalmilag is megfelelnek az előírásoknak, az ellenőrzés számszaki eltérést a 2017. október elszámolások vizsgálata során, a kifizetések összegénél egy esetben tapasztalt. A jelenléti ívekkel összevetett saját gépjárművel történő munkába járásnál a jelenléti ívek alátámasztották az elszámolásokat. </w:t>
      </w:r>
    </w:p>
    <w:p w:rsidR="00526FC3" w:rsidRPr="00522513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8C3793" w:rsidRPr="00A44FB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i/>
          <w:sz w:val="22"/>
          <w:szCs w:val="22"/>
        </w:rPr>
        <w:t>Az egyéb költségtérítésen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  <w:r w:rsidR="008C3793" w:rsidRPr="00A44FBA">
        <w:rPr>
          <w:rFonts w:ascii="Tahoma" w:hAnsi="Tahoma" w:cs="Tahoma"/>
          <w:sz w:val="22"/>
          <w:szCs w:val="22"/>
        </w:rPr>
        <w:t>2017. évben sem előirányzat, sem pedig teljesítés nincs.</w:t>
      </w:r>
    </w:p>
    <w:p w:rsidR="00526FC3" w:rsidRPr="00522513" w:rsidRDefault="00526FC3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A44FBA" w:rsidRPr="00A44FB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i/>
          <w:sz w:val="22"/>
          <w:szCs w:val="22"/>
        </w:rPr>
        <w:t>A foglalkoztatottak egyéb személyi juttatásainak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  <w:r w:rsidRPr="00A44FBA">
        <w:rPr>
          <w:rFonts w:ascii="Tahoma" w:hAnsi="Tahoma" w:cs="Tahoma"/>
          <w:sz w:val="22"/>
          <w:szCs w:val="22"/>
        </w:rPr>
        <w:t>eredeti előirányzata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  <w:r w:rsidRPr="00A44FBA">
        <w:rPr>
          <w:rFonts w:ascii="Tahoma" w:hAnsi="Tahoma" w:cs="Tahoma"/>
          <w:sz w:val="22"/>
          <w:szCs w:val="22"/>
        </w:rPr>
        <w:t>201</w:t>
      </w:r>
      <w:r w:rsidR="008C3793" w:rsidRPr="00A44FBA">
        <w:rPr>
          <w:rFonts w:ascii="Tahoma" w:hAnsi="Tahoma" w:cs="Tahoma"/>
          <w:sz w:val="22"/>
          <w:szCs w:val="22"/>
        </w:rPr>
        <w:t>7</w:t>
      </w:r>
      <w:r w:rsidRPr="00A44FBA">
        <w:rPr>
          <w:rFonts w:ascii="Tahoma" w:hAnsi="Tahoma" w:cs="Tahoma"/>
          <w:sz w:val="22"/>
          <w:szCs w:val="22"/>
        </w:rPr>
        <w:t>-b</w:t>
      </w:r>
      <w:r w:rsidR="008C3793" w:rsidRPr="00A44FBA">
        <w:rPr>
          <w:rFonts w:ascii="Tahoma" w:hAnsi="Tahoma" w:cs="Tahoma"/>
          <w:sz w:val="22"/>
          <w:szCs w:val="22"/>
        </w:rPr>
        <w:t>e</w:t>
      </w:r>
      <w:r w:rsidRPr="00A44FBA">
        <w:rPr>
          <w:rFonts w:ascii="Tahoma" w:hAnsi="Tahoma" w:cs="Tahoma"/>
          <w:sz w:val="22"/>
          <w:szCs w:val="22"/>
        </w:rPr>
        <w:t xml:space="preserve">n </w:t>
      </w:r>
      <w:r w:rsidR="008C3793" w:rsidRPr="00A44FBA">
        <w:rPr>
          <w:rFonts w:ascii="Tahoma" w:hAnsi="Tahoma" w:cs="Tahoma"/>
          <w:sz w:val="22"/>
          <w:szCs w:val="22"/>
        </w:rPr>
        <w:t>7.734.000</w:t>
      </w:r>
      <w:r w:rsidR="00A44FBA" w:rsidRPr="00A44FBA">
        <w:rPr>
          <w:rFonts w:ascii="Tahoma" w:hAnsi="Tahoma" w:cs="Tahoma"/>
          <w:sz w:val="22"/>
          <w:szCs w:val="22"/>
        </w:rPr>
        <w:t xml:space="preserve"> </w:t>
      </w:r>
      <w:r w:rsidR="00522513" w:rsidRPr="00A44FBA">
        <w:rPr>
          <w:rFonts w:ascii="Tahoma" w:hAnsi="Tahoma" w:cs="Tahoma"/>
          <w:sz w:val="22"/>
          <w:szCs w:val="22"/>
        </w:rPr>
        <w:t>Ft</w:t>
      </w:r>
      <w:r w:rsidRPr="00A44FBA">
        <w:rPr>
          <w:rFonts w:ascii="Tahoma" w:hAnsi="Tahoma" w:cs="Tahoma"/>
          <w:sz w:val="22"/>
          <w:szCs w:val="22"/>
        </w:rPr>
        <w:t xml:space="preserve">, a módosított előirányzat </w:t>
      </w:r>
      <w:r w:rsidR="00522513" w:rsidRPr="00A44FBA">
        <w:rPr>
          <w:rFonts w:ascii="Tahoma" w:hAnsi="Tahoma" w:cs="Tahoma"/>
          <w:sz w:val="22"/>
          <w:szCs w:val="22"/>
        </w:rPr>
        <w:t>22.116.000</w:t>
      </w:r>
      <w:r w:rsidR="00A44FBA" w:rsidRPr="00A44FBA">
        <w:rPr>
          <w:rFonts w:ascii="Tahoma" w:hAnsi="Tahoma" w:cs="Tahoma"/>
          <w:sz w:val="22"/>
          <w:szCs w:val="22"/>
        </w:rPr>
        <w:t xml:space="preserve"> </w:t>
      </w:r>
      <w:r w:rsidR="00E50755" w:rsidRPr="00A44FBA">
        <w:rPr>
          <w:rFonts w:ascii="Tahoma" w:hAnsi="Tahoma" w:cs="Tahoma"/>
          <w:sz w:val="22"/>
          <w:szCs w:val="22"/>
        </w:rPr>
        <w:t xml:space="preserve">Ft, </w:t>
      </w:r>
      <w:r w:rsidRPr="00A44FBA">
        <w:rPr>
          <w:rFonts w:ascii="Tahoma" w:hAnsi="Tahoma" w:cs="Tahoma"/>
          <w:sz w:val="22"/>
          <w:szCs w:val="22"/>
        </w:rPr>
        <w:t xml:space="preserve">a teljesítés </w:t>
      </w:r>
      <w:r w:rsidR="00522513" w:rsidRPr="00A44FBA">
        <w:rPr>
          <w:rFonts w:ascii="Tahoma" w:hAnsi="Tahoma" w:cs="Tahoma"/>
          <w:sz w:val="22"/>
          <w:szCs w:val="22"/>
        </w:rPr>
        <w:t>21.944.079</w:t>
      </w:r>
      <w:r w:rsidRPr="00A44FBA">
        <w:rPr>
          <w:rFonts w:ascii="Tahoma" w:hAnsi="Tahoma" w:cs="Tahoma"/>
          <w:sz w:val="22"/>
          <w:szCs w:val="22"/>
        </w:rPr>
        <w:t xml:space="preserve">Ft. </w:t>
      </w:r>
    </w:p>
    <w:p w:rsidR="00A44FBA" w:rsidRPr="00A44FB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>Az egyéb juttatások között</w:t>
      </w:r>
      <w:r w:rsidR="00522513" w:rsidRPr="00A44FBA">
        <w:rPr>
          <w:rFonts w:ascii="Tahoma" w:hAnsi="Tahoma" w:cs="Tahoma"/>
          <w:sz w:val="22"/>
          <w:szCs w:val="22"/>
        </w:rPr>
        <w:t xml:space="preserve"> eredeti előirányzatban</w:t>
      </w:r>
      <w:r w:rsidRPr="00A44FBA">
        <w:rPr>
          <w:rFonts w:ascii="Tahoma" w:hAnsi="Tahoma" w:cs="Tahoma"/>
          <w:sz w:val="22"/>
          <w:szCs w:val="22"/>
        </w:rPr>
        <w:t xml:space="preserve"> a bérkompenz</w:t>
      </w:r>
      <w:r w:rsidR="00522513" w:rsidRPr="00A44FBA">
        <w:rPr>
          <w:rFonts w:ascii="Tahoma" w:hAnsi="Tahoma" w:cs="Tahoma"/>
          <w:sz w:val="22"/>
          <w:szCs w:val="22"/>
        </w:rPr>
        <w:t>áció, a betegszabadság kiadásai lettek tervezve</w:t>
      </w:r>
    </w:p>
    <w:p w:rsidR="00A44FBA" w:rsidRPr="0088439F" w:rsidRDefault="0088439F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.</w:t>
      </w:r>
      <w:bookmarkStart w:id="14" w:name="_GoBack"/>
      <w:bookmarkEnd w:id="14"/>
      <w:r w:rsidR="00522513" w:rsidRPr="0088439F">
        <w:rPr>
          <w:rFonts w:ascii="Tahoma" w:hAnsi="Tahoma" w:cs="Tahoma"/>
          <w:sz w:val="22"/>
          <w:szCs w:val="22"/>
        </w:rPr>
        <w:t>A teljesítés során erre a főkönyvi számlára könyvelték a dolgozók részére 2017.évben 2 alkalommal kifizetett eseti illetmény k</w:t>
      </w:r>
      <w:r w:rsidR="003E5A29" w:rsidRPr="0088439F">
        <w:rPr>
          <w:rFonts w:ascii="Tahoma" w:hAnsi="Tahoma" w:cs="Tahoma"/>
          <w:sz w:val="22"/>
          <w:szCs w:val="22"/>
        </w:rPr>
        <w:t>iegészítés bruttó összegét is (10.500.000Ft</w:t>
      </w:r>
      <w:r w:rsidR="00522513" w:rsidRPr="0088439F">
        <w:rPr>
          <w:rFonts w:ascii="Tahoma" w:hAnsi="Tahoma" w:cs="Tahoma"/>
          <w:sz w:val="22"/>
          <w:szCs w:val="22"/>
        </w:rPr>
        <w:t xml:space="preserve"> és 10.860.000Ft)</w:t>
      </w:r>
      <w:r w:rsidR="003E5A29" w:rsidRPr="0088439F">
        <w:rPr>
          <w:rFonts w:ascii="Tahoma" w:hAnsi="Tahoma" w:cs="Tahoma"/>
          <w:sz w:val="22"/>
          <w:szCs w:val="22"/>
        </w:rPr>
        <w:t>.</w:t>
      </w:r>
    </w:p>
    <w:p w:rsidR="00526FC3" w:rsidRPr="00526FC3" w:rsidRDefault="00522513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 xml:space="preserve"> A módosított előirányzat a teljesítésnek megfelelően saját hatáskörben a személyi juttatásokon belül átcsoportosítással lett megemelve. a teljesítés az eredeti előirányzat 283,7 %-</w:t>
      </w:r>
      <w:proofErr w:type="gramStart"/>
      <w:r w:rsidRPr="00A44FBA">
        <w:rPr>
          <w:rFonts w:ascii="Tahoma" w:hAnsi="Tahoma" w:cs="Tahoma"/>
          <w:sz w:val="22"/>
          <w:szCs w:val="22"/>
        </w:rPr>
        <w:t>a</w:t>
      </w:r>
      <w:proofErr w:type="gramEnd"/>
      <w:r w:rsidRPr="00A44FBA">
        <w:rPr>
          <w:rFonts w:ascii="Tahoma" w:hAnsi="Tahoma" w:cs="Tahoma"/>
          <w:sz w:val="22"/>
          <w:szCs w:val="22"/>
        </w:rPr>
        <w:t>,  a módosított előirányzatnak 99,2</w:t>
      </w:r>
      <w:r w:rsidR="00526FC3" w:rsidRPr="00A44FBA">
        <w:rPr>
          <w:rFonts w:ascii="Tahoma" w:hAnsi="Tahoma" w:cs="Tahoma"/>
          <w:sz w:val="22"/>
          <w:szCs w:val="22"/>
        </w:rPr>
        <w:t xml:space="preserve"> %-a.</w:t>
      </w:r>
    </w:p>
    <w:p w:rsidR="00526FC3" w:rsidRPr="00526FC3" w:rsidRDefault="00526FC3" w:rsidP="00526FC3">
      <w:pPr>
        <w:tabs>
          <w:tab w:val="left" w:pos="5081"/>
        </w:tabs>
        <w:jc w:val="both"/>
        <w:rPr>
          <w:rFonts w:ascii="Tahoma" w:hAnsi="Tahoma" w:cs="Tahoma"/>
          <w:b/>
          <w:sz w:val="22"/>
          <w:szCs w:val="22"/>
        </w:rPr>
      </w:pPr>
    </w:p>
    <w:p w:rsidR="00A44FBA" w:rsidRPr="00A44FB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i/>
          <w:sz w:val="22"/>
          <w:szCs w:val="22"/>
        </w:rPr>
        <w:t>Külső személyi juttatást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  <w:r w:rsidRPr="00A44FBA">
        <w:rPr>
          <w:rFonts w:ascii="Tahoma" w:hAnsi="Tahoma" w:cs="Tahoma"/>
          <w:sz w:val="22"/>
          <w:szCs w:val="22"/>
        </w:rPr>
        <w:t>a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  <w:r w:rsidRPr="00A44FBA">
        <w:rPr>
          <w:rFonts w:ascii="Tahoma" w:hAnsi="Tahoma" w:cs="Tahoma"/>
          <w:sz w:val="22"/>
          <w:szCs w:val="22"/>
        </w:rPr>
        <w:t xml:space="preserve">vizsgált időszakban az intézmény eredeti előirányzatban </w:t>
      </w:r>
      <w:r w:rsidR="00A36103" w:rsidRPr="00A44FBA">
        <w:rPr>
          <w:rFonts w:ascii="Tahoma" w:hAnsi="Tahoma" w:cs="Tahoma"/>
          <w:sz w:val="22"/>
          <w:szCs w:val="22"/>
        </w:rPr>
        <w:t>két jogcímen</w:t>
      </w:r>
      <w:r w:rsidRPr="00A44FBA">
        <w:rPr>
          <w:rFonts w:ascii="Tahoma" w:hAnsi="Tahoma" w:cs="Tahoma"/>
          <w:sz w:val="22"/>
          <w:szCs w:val="22"/>
        </w:rPr>
        <w:t xml:space="preserve"> tervezett.</w:t>
      </w:r>
    </w:p>
    <w:p w:rsidR="00A44FBA" w:rsidRPr="00A44FBA" w:rsidRDefault="00526FC3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 xml:space="preserve"> A </w:t>
      </w:r>
      <w:r w:rsidRPr="00A44FBA">
        <w:rPr>
          <w:rFonts w:ascii="Tahoma" w:hAnsi="Tahoma" w:cs="Tahoma"/>
          <w:i/>
          <w:sz w:val="22"/>
          <w:szCs w:val="22"/>
        </w:rPr>
        <w:t>munkavégzésre irányuló egyéb jogviszonnyal</w:t>
      </w:r>
      <w:r w:rsidRPr="00A44FBA">
        <w:rPr>
          <w:rFonts w:ascii="Tahoma" w:hAnsi="Tahoma" w:cs="Tahoma"/>
          <w:sz w:val="22"/>
          <w:szCs w:val="22"/>
        </w:rPr>
        <w:t xml:space="preserve"> kapcsolatos ki</w:t>
      </w:r>
      <w:r w:rsidR="00A36103" w:rsidRPr="00A44FBA">
        <w:rPr>
          <w:rFonts w:ascii="Tahoma" w:hAnsi="Tahoma" w:cs="Tahoma"/>
          <w:sz w:val="22"/>
          <w:szCs w:val="22"/>
        </w:rPr>
        <w:t xml:space="preserve">adásokra eredeti előirányzatban 17.000.000Ft </w:t>
      </w:r>
      <w:r w:rsidR="008D6161" w:rsidRPr="00A44FBA">
        <w:rPr>
          <w:rFonts w:ascii="Tahoma" w:hAnsi="Tahoma" w:cs="Tahoma"/>
          <w:sz w:val="22"/>
          <w:szCs w:val="22"/>
        </w:rPr>
        <w:t>terveztek. A módosított előirányzat 17.644.000Ft, a teljesítés 14.108. 491Ft.</w:t>
      </w:r>
    </w:p>
    <w:p w:rsidR="008D6161" w:rsidRPr="00A44FBA" w:rsidRDefault="00DA1144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>Itt tervezik me</w:t>
      </w:r>
      <w:r w:rsidR="00A17BBA" w:rsidRPr="00A44FBA">
        <w:rPr>
          <w:rFonts w:ascii="Tahoma" w:hAnsi="Tahoma" w:cs="Tahoma"/>
          <w:sz w:val="22"/>
          <w:szCs w:val="22"/>
        </w:rPr>
        <w:t xml:space="preserve">g a produkciókhoz kapcsolódóan </w:t>
      </w:r>
      <w:r w:rsidRPr="00A44FBA">
        <w:rPr>
          <w:rFonts w:ascii="Tahoma" w:hAnsi="Tahoma" w:cs="Tahoma"/>
          <w:sz w:val="22"/>
          <w:szCs w:val="22"/>
        </w:rPr>
        <w:t>foglalkoztatási jogviszonyban nem lévő színészek, táncosok, statiszt</w:t>
      </w:r>
      <w:r w:rsidR="00A44FBA" w:rsidRPr="00A44FBA">
        <w:rPr>
          <w:rFonts w:ascii="Tahoma" w:hAnsi="Tahoma" w:cs="Tahoma"/>
          <w:sz w:val="22"/>
          <w:szCs w:val="22"/>
        </w:rPr>
        <w:t>ák, diák színészek, jogdíjasok megbízási díjait. A m</w:t>
      </w:r>
      <w:r w:rsidRPr="00A44FBA">
        <w:rPr>
          <w:rFonts w:ascii="Tahoma" w:hAnsi="Tahoma" w:cs="Tahoma"/>
          <w:sz w:val="22"/>
          <w:szCs w:val="22"/>
        </w:rPr>
        <w:t>egbízási díjakat a becslés</w:t>
      </w:r>
      <w:r w:rsidR="007E2189" w:rsidRPr="00A44FBA">
        <w:rPr>
          <w:rFonts w:ascii="Tahoma" w:hAnsi="Tahoma" w:cs="Tahoma"/>
          <w:sz w:val="22"/>
          <w:szCs w:val="22"/>
        </w:rPr>
        <w:t>s</w:t>
      </w:r>
      <w:r w:rsidR="00427A32" w:rsidRPr="00A44FBA">
        <w:rPr>
          <w:rFonts w:ascii="Tahoma" w:hAnsi="Tahoma" w:cs="Tahoma"/>
          <w:sz w:val="22"/>
          <w:szCs w:val="22"/>
        </w:rPr>
        <w:t>el</w:t>
      </w:r>
      <w:r w:rsidR="00A44FBA" w:rsidRPr="00A44FBA">
        <w:rPr>
          <w:rFonts w:ascii="Tahoma" w:hAnsi="Tahoma" w:cs="Tahoma"/>
          <w:sz w:val="22"/>
          <w:szCs w:val="22"/>
        </w:rPr>
        <w:t>, a m</w:t>
      </w:r>
      <w:r w:rsidRPr="00A44FBA">
        <w:rPr>
          <w:rFonts w:ascii="Tahoma" w:hAnsi="Tahoma" w:cs="Tahoma"/>
          <w:sz w:val="22"/>
          <w:szCs w:val="22"/>
        </w:rPr>
        <w:t>eglévő szerződések és az évadtervhez kapcsolódó tény</w:t>
      </w:r>
      <w:r w:rsidR="00427A32" w:rsidRPr="00A44FBA">
        <w:rPr>
          <w:rFonts w:ascii="Tahoma" w:hAnsi="Tahoma" w:cs="Tahoma"/>
          <w:sz w:val="22"/>
          <w:szCs w:val="22"/>
        </w:rPr>
        <w:t xml:space="preserve">adatok alapján tervezték. </w:t>
      </w:r>
    </w:p>
    <w:p w:rsidR="00775F15" w:rsidRPr="00A44FBA" w:rsidRDefault="008D6161" w:rsidP="00526FC3">
      <w:pPr>
        <w:tabs>
          <w:tab w:val="left" w:pos="5081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>A</w:t>
      </w:r>
      <w:r w:rsidR="00526FC3" w:rsidRPr="00A44FBA">
        <w:rPr>
          <w:rFonts w:ascii="Tahoma" w:hAnsi="Tahoma" w:cs="Tahoma"/>
          <w:sz w:val="22"/>
          <w:szCs w:val="22"/>
        </w:rPr>
        <w:t xml:space="preserve">z </w:t>
      </w:r>
      <w:r w:rsidR="00526FC3" w:rsidRPr="00A44FBA">
        <w:rPr>
          <w:rFonts w:ascii="Tahoma" w:hAnsi="Tahoma" w:cs="Tahoma"/>
          <w:i/>
          <w:sz w:val="22"/>
          <w:szCs w:val="22"/>
        </w:rPr>
        <w:t>egyéb külső személyi juttatás</w:t>
      </w:r>
      <w:r w:rsidRPr="00A44FBA">
        <w:rPr>
          <w:rFonts w:ascii="Tahoma" w:hAnsi="Tahoma" w:cs="Tahoma"/>
          <w:sz w:val="22"/>
          <w:szCs w:val="22"/>
        </w:rPr>
        <w:t xml:space="preserve"> 2017. évi összege eredeti előirányzatban </w:t>
      </w:r>
      <w:r w:rsidR="00A44FBA">
        <w:rPr>
          <w:rFonts w:ascii="Tahoma" w:hAnsi="Tahoma" w:cs="Tahoma"/>
          <w:sz w:val="22"/>
          <w:szCs w:val="22"/>
        </w:rPr>
        <w:t>1.000.000Ft,</w:t>
      </w:r>
      <w:r w:rsidRPr="00A44FBA">
        <w:rPr>
          <w:rFonts w:ascii="Tahoma" w:hAnsi="Tahoma" w:cs="Tahoma"/>
          <w:sz w:val="22"/>
          <w:szCs w:val="22"/>
        </w:rPr>
        <w:t xml:space="preserve"> </w:t>
      </w:r>
      <w:r w:rsidR="00526FC3" w:rsidRPr="00A44FBA">
        <w:rPr>
          <w:rFonts w:ascii="Tahoma" w:hAnsi="Tahoma" w:cs="Tahoma"/>
          <w:sz w:val="22"/>
          <w:szCs w:val="22"/>
        </w:rPr>
        <w:t>a módosított előirányzat</w:t>
      </w:r>
      <w:r w:rsidR="00A44FBA">
        <w:rPr>
          <w:rFonts w:ascii="Tahoma" w:hAnsi="Tahoma" w:cs="Tahoma"/>
          <w:sz w:val="22"/>
          <w:szCs w:val="22"/>
        </w:rPr>
        <w:t xml:space="preserve"> 1.407.000Ft,</w:t>
      </w:r>
      <w:r w:rsidR="00526FC3" w:rsidRPr="00A44FBA">
        <w:rPr>
          <w:rFonts w:ascii="Tahoma" w:hAnsi="Tahoma" w:cs="Tahoma"/>
          <w:sz w:val="22"/>
          <w:szCs w:val="22"/>
        </w:rPr>
        <w:t xml:space="preserve"> a teljesítés is </w:t>
      </w:r>
      <w:r w:rsidRPr="00A44FBA">
        <w:rPr>
          <w:rFonts w:ascii="Tahoma" w:hAnsi="Tahoma" w:cs="Tahoma"/>
          <w:sz w:val="22"/>
          <w:szCs w:val="22"/>
        </w:rPr>
        <w:t xml:space="preserve">1.150.896Ft, mely a módosított előirányzat </w:t>
      </w:r>
      <w:r w:rsidRPr="00A44FBA">
        <w:rPr>
          <w:rFonts w:ascii="Tahoma" w:hAnsi="Tahoma" w:cs="Tahoma"/>
          <w:sz w:val="22"/>
          <w:szCs w:val="22"/>
        </w:rPr>
        <w:lastRenderedPageBreak/>
        <w:t>81,8 %-</w:t>
      </w:r>
      <w:proofErr w:type="gramStart"/>
      <w:r w:rsidRPr="00A44FBA">
        <w:rPr>
          <w:rFonts w:ascii="Tahoma" w:hAnsi="Tahoma" w:cs="Tahoma"/>
          <w:sz w:val="22"/>
          <w:szCs w:val="22"/>
        </w:rPr>
        <w:t>a.</w:t>
      </w:r>
      <w:proofErr w:type="gramEnd"/>
      <w:r w:rsidRPr="00A44FBA">
        <w:rPr>
          <w:rFonts w:ascii="Tahoma" w:hAnsi="Tahoma" w:cs="Tahoma"/>
          <w:sz w:val="22"/>
          <w:szCs w:val="22"/>
        </w:rPr>
        <w:t xml:space="preserve"> </w:t>
      </w:r>
      <w:r w:rsidR="00775F15" w:rsidRPr="00A44FBA">
        <w:rPr>
          <w:rFonts w:ascii="Tahoma" w:hAnsi="Tahoma" w:cs="Tahoma"/>
          <w:sz w:val="22"/>
          <w:szCs w:val="22"/>
        </w:rPr>
        <w:t xml:space="preserve"> Itt tervezik meg és könyvelik le a MÁK felé lejelentett adóköteles reprezentációs kiadások összegét. </w:t>
      </w:r>
    </w:p>
    <w:p w:rsidR="00526FC3" w:rsidRPr="00775F15" w:rsidRDefault="00526FC3" w:rsidP="00526FC3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A44FBA" w:rsidRPr="00A44FBA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 xml:space="preserve">A </w:t>
      </w:r>
      <w:r w:rsidRPr="00A44FBA">
        <w:rPr>
          <w:rFonts w:ascii="Tahoma" w:hAnsi="Tahoma" w:cs="Tahoma"/>
          <w:i/>
          <w:sz w:val="22"/>
          <w:szCs w:val="22"/>
        </w:rPr>
        <w:t>munkaadókat terhelő járulékok</w:t>
      </w:r>
      <w:r w:rsidRPr="00A44FBA">
        <w:rPr>
          <w:rFonts w:ascii="Tahoma" w:hAnsi="Tahoma" w:cs="Tahoma"/>
          <w:sz w:val="22"/>
          <w:szCs w:val="22"/>
        </w:rPr>
        <w:t xml:space="preserve"> 2017. évben az eredeti előirányzata</w:t>
      </w:r>
      <w:r w:rsidR="00775F15" w:rsidRPr="00A44FBA">
        <w:rPr>
          <w:rFonts w:ascii="Tahoma" w:hAnsi="Tahoma" w:cs="Tahoma"/>
          <w:sz w:val="22"/>
          <w:szCs w:val="22"/>
        </w:rPr>
        <w:t xml:space="preserve"> 67.944.000</w:t>
      </w:r>
      <w:r w:rsidRPr="00A44FBA">
        <w:rPr>
          <w:rFonts w:ascii="Tahoma" w:hAnsi="Tahoma" w:cs="Tahoma"/>
          <w:sz w:val="22"/>
          <w:szCs w:val="22"/>
        </w:rPr>
        <w:t xml:space="preserve">Ft, módosított előirányzata </w:t>
      </w:r>
      <w:r w:rsidR="00775F15" w:rsidRPr="00A44FBA">
        <w:rPr>
          <w:rFonts w:ascii="Tahoma" w:hAnsi="Tahoma" w:cs="Tahoma"/>
          <w:sz w:val="22"/>
          <w:szCs w:val="22"/>
        </w:rPr>
        <w:t>72.933.000</w:t>
      </w:r>
      <w:r w:rsidRPr="00A44FBA">
        <w:rPr>
          <w:rFonts w:ascii="Tahoma" w:hAnsi="Tahoma" w:cs="Tahoma"/>
          <w:sz w:val="22"/>
          <w:szCs w:val="22"/>
        </w:rPr>
        <w:t xml:space="preserve">Ft, a 2017. évi teljesítés </w:t>
      </w:r>
      <w:r w:rsidR="00775F15" w:rsidRPr="00A44FBA">
        <w:rPr>
          <w:rFonts w:ascii="Tahoma" w:hAnsi="Tahoma" w:cs="Tahoma"/>
          <w:sz w:val="22"/>
          <w:szCs w:val="22"/>
        </w:rPr>
        <w:t>62.249.563</w:t>
      </w:r>
      <w:r w:rsidRPr="00A44FBA">
        <w:rPr>
          <w:rFonts w:ascii="Tahoma" w:hAnsi="Tahoma" w:cs="Tahoma"/>
          <w:sz w:val="22"/>
          <w:szCs w:val="22"/>
        </w:rPr>
        <w:t>Ft, mely a módosított előirányzathoz képest 8</w:t>
      </w:r>
      <w:r w:rsidR="00775F15" w:rsidRPr="00A44FBA">
        <w:rPr>
          <w:rFonts w:ascii="Tahoma" w:hAnsi="Tahoma" w:cs="Tahoma"/>
          <w:sz w:val="22"/>
          <w:szCs w:val="22"/>
        </w:rPr>
        <w:t>5,4</w:t>
      </w:r>
      <w:r w:rsidRPr="00A44FBA">
        <w:rPr>
          <w:rFonts w:ascii="Tahoma" w:hAnsi="Tahoma" w:cs="Tahoma"/>
          <w:sz w:val="22"/>
          <w:szCs w:val="22"/>
        </w:rPr>
        <w:t xml:space="preserve"> %.</w:t>
      </w:r>
    </w:p>
    <w:p w:rsidR="00526FC3" w:rsidRPr="00A44FBA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 xml:space="preserve"> Az intézmény 2016.évi gazdálkodása során </w:t>
      </w:r>
      <w:r w:rsidR="00775F15" w:rsidRPr="00A44FBA">
        <w:rPr>
          <w:rFonts w:ascii="Tahoma" w:hAnsi="Tahoma" w:cs="Tahoma"/>
          <w:sz w:val="22"/>
          <w:szCs w:val="22"/>
        </w:rPr>
        <w:t xml:space="preserve">128.645 e Ft </w:t>
      </w:r>
      <w:r w:rsidRPr="00A44FBA">
        <w:rPr>
          <w:rFonts w:ascii="Tahoma" w:hAnsi="Tahoma" w:cs="Tahoma"/>
          <w:sz w:val="22"/>
          <w:szCs w:val="22"/>
        </w:rPr>
        <w:t xml:space="preserve">pénzmaradvány képződött, ebből az intézmény </w:t>
      </w:r>
      <w:r w:rsidR="00775F15" w:rsidRPr="00A44FBA">
        <w:rPr>
          <w:rFonts w:ascii="Tahoma" w:hAnsi="Tahoma" w:cs="Tahoma"/>
          <w:sz w:val="22"/>
          <w:szCs w:val="22"/>
        </w:rPr>
        <w:t xml:space="preserve">510 e </w:t>
      </w:r>
      <w:r w:rsidRPr="00A44FBA">
        <w:rPr>
          <w:rFonts w:ascii="Tahoma" w:hAnsi="Tahoma" w:cs="Tahoma"/>
          <w:sz w:val="22"/>
          <w:szCs w:val="22"/>
        </w:rPr>
        <w:t xml:space="preserve">Ft-ot tervezett felhasználni járulék kiadásokra. </w:t>
      </w:r>
    </w:p>
    <w:p w:rsidR="00526FC3" w:rsidRPr="00526FC3" w:rsidRDefault="00526FC3" w:rsidP="00526FC3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>A járulékok tervezése a bér, bérjellegű, és egyéb személyi juttatásokra vetítve, azokkal összhangban történt, a hatályos jogszabályok szerinti százalékok, összegek figyelembevételével, beleértve a 2017. évi járulék csökkenési százalékok figyelembe vételét</w:t>
      </w:r>
      <w:r w:rsidR="00A36103" w:rsidRPr="00A44FBA">
        <w:rPr>
          <w:rFonts w:ascii="Tahoma" w:hAnsi="Tahoma" w:cs="Tahoma"/>
          <w:sz w:val="22"/>
          <w:szCs w:val="22"/>
        </w:rPr>
        <w:t>, valamint az</w:t>
      </w:r>
      <w:r w:rsidR="009950C2" w:rsidRPr="00A44FBA">
        <w:rPr>
          <w:rFonts w:ascii="Tahoma" w:hAnsi="Tahoma" w:cs="Tahoma"/>
          <w:sz w:val="22"/>
          <w:szCs w:val="22"/>
        </w:rPr>
        <w:t xml:space="preserve"> általánosnál kedvezőbb</w:t>
      </w:r>
      <w:r w:rsidR="00A36103" w:rsidRPr="00A44FBA">
        <w:rPr>
          <w:rFonts w:ascii="Tahoma" w:hAnsi="Tahoma" w:cs="Tahoma"/>
          <w:sz w:val="22"/>
          <w:szCs w:val="22"/>
        </w:rPr>
        <w:t xml:space="preserve"> EKHO adózási l</w:t>
      </w:r>
      <w:r w:rsidR="009950C2" w:rsidRPr="00A44FBA">
        <w:rPr>
          <w:rFonts w:ascii="Tahoma" w:hAnsi="Tahoma" w:cs="Tahoma"/>
          <w:sz w:val="22"/>
          <w:szCs w:val="22"/>
        </w:rPr>
        <w:t>ehetőséget igénybe vevő dolgozók által fizetendő összegeket is.</w:t>
      </w:r>
      <w:r w:rsidR="009950C2">
        <w:rPr>
          <w:rFonts w:ascii="Tahoma" w:hAnsi="Tahoma" w:cs="Tahoma"/>
          <w:sz w:val="22"/>
          <w:szCs w:val="22"/>
        </w:rPr>
        <w:t xml:space="preserve"> </w:t>
      </w:r>
    </w:p>
    <w:p w:rsidR="00A1217C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A44FBA" w:rsidRDefault="00B94BB7" w:rsidP="00E50755">
      <w:p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A44FBA">
        <w:rPr>
          <w:rFonts w:ascii="Tahoma" w:hAnsi="Tahoma" w:cs="Tahoma"/>
          <w:b/>
          <w:sz w:val="22"/>
          <w:szCs w:val="22"/>
          <w:u w:val="single"/>
        </w:rPr>
        <w:t>3.</w:t>
      </w:r>
      <w:r w:rsidR="00A44FBA" w:rsidRPr="00A44FBA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A1217C" w:rsidRPr="00A44FBA">
        <w:rPr>
          <w:rFonts w:ascii="Tahoma" w:hAnsi="Tahoma" w:cs="Tahoma"/>
          <w:b/>
          <w:sz w:val="22"/>
          <w:szCs w:val="22"/>
          <w:u w:val="single"/>
        </w:rPr>
        <w:t xml:space="preserve">A közalkalmazottak jogállásáról szóló 1992. évi XXXIII. törvény, a </w:t>
      </w:r>
      <w:r w:rsidR="00A1217C" w:rsidRPr="00A44FBA">
        <w:rPr>
          <w:rFonts w:ascii="Tahoma" w:hAnsi="Tahoma" w:cs="Tahoma"/>
          <w:b/>
          <w:bCs/>
          <w:sz w:val="22"/>
          <w:szCs w:val="22"/>
          <w:u w:val="single"/>
        </w:rPr>
        <w:t xml:space="preserve">150/1992. (XI. 20.) Korm. rendelet a közalkalmazottak jogállásáról szóló 1992. évi XXXIII. törvény végrehajtásáról a művészeti, a közművelődési és a közgyűjteményi területen foglalkoztatott közalkalmazottak jogviszonyával összefüggő egyes kérdések rendezésére </w:t>
      </w:r>
      <w:r w:rsidR="00A1217C" w:rsidRPr="00A44FBA">
        <w:rPr>
          <w:rFonts w:ascii="Tahoma" w:hAnsi="Tahoma" w:cs="Tahoma"/>
          <w:b/>
          <w:sz w:val="22"/>
          <w:szCs w:val="22"/>
          <w:u w:val="single"/>
        </w:rPr>
        <w:t>hatásai az érintett közalkalmazottak illetményrendszerére.</w:t>
      </w:r>
    </w:p>
    <w:p w:rsidR="00DE7D35" w:rsidRPr="00A44FBA" w:rsidRDefault="00DE7D35" w:rsidP="00DE7D35">
      <w:p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DE7D35" w:rsidRPr="00A44FBA" w:rsidRDefault="00DE7D35" w:rsidP="00DE7D35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  <w:r w:rsidRPr="00A44FBA">
        <w:rPr>
          <w:rFonts w:ascii="Tahoma" w:hAnsi="Tahoma" w:cs="Tahoma"/>
          <w:b/>
          <w:sz w:val="22"/>
          <w:szCs w:val="22"/>
        </w:rPr>
        <w:t xml:space="preserve">3.1. </w:t>
      </w:r>
      <w:r w:rsidRPr="00A44FBA">
        <w:rPr>
          <w:rFonts w:ascii="Tahoma" w:hAnsi="Tahoma" w:cs="Tahoma"/>
          <w:sz w:val="22"/>
          <w:szCs w:val="22"/>
        </w:rPr>
        <w:t>Kormányrendelet 5.§</w:t>
      </w:r>
      <w:proofErr w:type="spellStart"/>
      <w:r w:rsidRPr="00A44FBA">
        <w:rPr>
          <w:rFonts w:ascii="Tahoma" w:hAnsi="Tahoma" w:cs="Tahoma"/>
          <w:sz w:val="22"/>
          <w:szCs w:val="22"/>
        </w:rPr>
        <w:t>-</w:t>
      </w:r>
      <w:proofErr w:type="gramStart"/>
      <w:r w:rsidRPr="00A44FBA">
        <w:rPr>
          <w:rFonts w:ascii="Tahoma" w:hAnsi="Tahoma" w:cs="Tahoma"/>
          <w:sz w:val="22"/>
          <w:szCs w:val="22"/>
        </w:rPr>
        <w:t>a</w:t>
      </w:r>
      <w:proofErr w:type="spellEnd"/>
      <w:proofErr w:type="gramEnd"/>
      <w:r w:rsidRPr="00A44FBA">
        <w:rPr>
          <w:rFonts w:ascii="Tahoma" w:hAnsi="Tahoma" w:cs="Tahoma"/>
          <w:sz w:val="22"/>
          <w:szCs w:val="22"/>
        </w:rPr>
        <w:t xml:space="preserve"> alapján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</w:p>
    <w:p w:rsidR="00DE7D35" w:rsidRPr="00A44FBA" w:rsidRDefault="00DE7D35" w:rsidP="00DE7D35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AC485D">
        <w:rPr>
          <w:rFonts w:ascii="Tahoma" w:hAnsi="Tahoma" w:cs="Tahoma"/>
          <w:b/>
          <w:bCs/>
          <w:i/>
          <w:sz w:val="16"/>
          <w:szCs w:val="16"/>
        </w:rPr>
        <w:t>5. §</w:t>
      </w:r>
      <w:r w:rsidRPr="00AC485D">
        <w:rPr>
          <w:rFonts w:ascii="Tahoma" w:hAnsi="Tahoma" w:cs="Tahoma"/>
          <w:i/>
          <w:sz w:val="16"/>
          <w:szCs w:val="16"/>
        </w:rPr>
        <w:t xml:space="preserve"> Az előadó-művészeti intézményben a 3. melléklet 1.1.11.1.9. pontjában felsorolt vezetők tekintetében a </w:t>
      </w:r>
      <w:hyperlink r:id="rId20" w:history="1">
        <w:r w:rsidRPr="00AC485D">
          <w:rPr>
            <w:rStyle w:val="Hiperhivatkozs"/>
            <w:rFonts w:ascii="Tahoma" w:hAnsi="Tahoma" w:cs="Tahoma"/>
            <w:i/>
            <w:color w:val="auto"/>
            <w:sz w:val="16"/>
            <w:szCs w:val="16"/>
            <w:u w:val="none"/>
          </w:rPr>
          <w:t>munka törvénykönyvéről</w:t>
        </w:r>
      </w:hyperlink>
      <w:r w:rsidRPr="00AC485D">
        <w:rPr>
          <w:rFonts w:ascii="Tahoma" w:hAnsi="Tahoma" w:cs="Tahoma"/>
          <w:i/>
          <w:sz w:val="16"/>
          <w:szCs w:val="16"/>
        </w:rPr>
        <w:t xml:space="preserve"> szóló </w:t>
      </w:r>
      <w:hyperlink r:id="rId21" w:history="1">
        <w:r w:rsidRPr="00AC485D">
          <w:rPr>
            <w:rStyle w:val="Hiperhivatkozs"/>
            <w:rFonts w:ascii="Tahoma" w:hAnsi="Tahoma" w:cs="Tahoma"/>
            <w:i/>
            <w:color w:val="auto"/>
            <w:sz w:val="16"/>
            <w:szCs w:val="16"/>
            <w:u w:val="none"/>
          </w:rPr>
          <w:t xml:space="preserve">2012. évi I. </w:t>
        </w:r>
        <w:proofErr w:type="gramStart"/>
        <w:r w:rsidRPr="00AC485D">
          <w:rPr>
            <w:rStyle w:val="Hiperhivatkozs"/>
            <w:rFonts w:ascii="Tahoma" w:hAnsi="Tahoma" w:cs="Tahoma"/>
            <w:i/>
            <w:color w:val="auto"/>
            <w:sz w:val="16"/>
            <w:szCs w:val="16"/>
            <w:u w:val="none"/>
          </w:rPr>
          <w:t>törvény</w:t>
        </w:r>
      </w:hyperlink>
      <w:r w:rsidRPr="00AC485D">
        <w:rPr>
          <w:rFonts w:ascii="Tahoma" w:hAnsi="Tahoma" w:cs="Tahoma"/>
          <w:i/>
          <w:sz w:val="16"/>
          <w:szCs w:val="16"/>
        </w:rPr>
        <w:t xml:space="preserve"> vezető</w:t>
      </w:r>
      <w:proofErr w:type="gramEnd"/>
      <w:r w:rsidRPr="00AC485D">
        <w:rPr>
          <w:rFonts w:ascii="Tahoma" w:hAnsi="Tahoma" w:cs="Tahoma"/>
          <w:i/>
          <w:sz w:val="16"/>
          <w:szCs w:val="16"/>
        </w:rPr>
        <w:t xml:space="preserve"> állású munkavállalókra vonatkozó rendelkezései alkalmazásával munkaviszonyt kell létesíteni. </w:t>
      </w:r>
    </w:p>
    <w:p w:rsidR="00DE7D35" w:rsidRPr="00A44FBA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</w:p>
    <w:p w:rsidR="00DE7D35" w:rsidRPr="007674B2" w:rsidRDefault="00DE7D35" w:rsidP="00DE7D35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A44FBA">
        <w:rPr>
          <w:rFonts w:ascii="Tahoma" w:hAnsi="Tahoma" w:cs="Tahoma"/>
          <w:sz w:val="22"/>
          <w:szCs w:val="22"/>
        </w:rPr>
        <w:t>Az intézménynél a jogszabály 3. mellékletében az 1.1.5. alá tartozik az „igazgató” beosztás, a Veszprémi Petőfi Színház igazgatója a Munka Törvénykönyve alá tartozó vezetői munkaviszonyt létesített a VMJV Önkormányzata. Az igazgató munkáltatója a polgármester, a vezetői megbízás 5 éves határozott időtartamra szól, 2015.02.01-től 2020.01.31-ig tart.</w:t>
      </w:r>
    </w:p>
    <w:p w:rsidR="00DE7D35" w:rsidRPr="00E14B88" w:rsidRDefault="00DE7D35" w:rsidP="00DE7D35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DE7D35" w:rsidRPr="00A44FBA" w:rsidRDefault="00DE7D35" w:rsidP="00DE7D35">
      <w:pPr>
        <w:tabs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  <w:r w:rsidRPr="00A44FBA">
        <w:rPr>
          <w:rFonts w:ascii="Tahoma" w:hAnsi="Tahoma" w:cs="Tahoma"/>
          <w:b/>
          <w:sz w:val="22"/>
          <w:szCs w:val="22"/>
        </w:rPr>
        <w:t xml:space="preserve">3.2. </w:t>
      </w:r>
      <w:r w:rsidRPr="00A44FBA">
        <w:rPr>
          <w:rFonts w:ascii="Tahoma" w:hAnsi="Tahoma" w:cs="Tahoma"/>
          <w:sz w:val="22"/>
          <w:szCs w:val="22"/>
        </w:rPr>
        <w:t>A fenti kormányrendelet 6/I.§ (2) pontja alapján</w:t>
      </w:r>
      <w:r w:rsidRPr="00A44FBA">
        <w:rPr>
          <w:rFonts w:ascii="Tahoma" w:hAnsi="Tahoma" w:cs="Tahoma"/>
          <w:b/>
          <w:sz w:val="22"/>
          <w:szCs w:val="22"/>
        </w:rPr>
        <w:t xml:space="preserve"> </w:t>
      </w:r>
    </w:p>
    <w:p w:rsidR="00DE7D35" w:rsidRPr="00A44FBA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AC485D">
        <w:rPr>
          <w:rFonts w:ascii="Tahoma" w:hAnsi="Tahoma" w:cs="Tahoma"/>
          <w:i/>
          <w:sz w:val="16"/>
          <w:szCs w:val="16"/>
        </w:rPr>
        <w:t xml:space="preserve">(2) Előadó-művészeti intézményben </w:t>
      </w:r>
      <w:r w:rsidRPr="00AC485D">
        <w:rPr>
          <w:rFonts w:ascii="Tahoma" w:hAnsi="Tahoma" w:cs="Tahoma"/>
          <w:b/>
          <w:i/>
          <w:sz w:val="16"/>
          <w:szCs w:val="16"/>
        </w:rPr>
        <w:t>magasabb vezető beosztás ellátásával</w:t>
      </w:r>
      <w:r w:rsidRPr="00AC485D">
        <w:rPr>
          <w:rFonts w:ascii="Tahoma" w:hAnsi="Tahoma" w:cs="Tahoma"/>
          <w:i/>
          <w:sz w:val="16"/>
          <w:szCs w:val="16"/>
        </w:rPr>
        <w:t xml:space="preserve"> csak az bízható meg, aki</w:t>
      </w: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AC485D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AC485D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AC485D">
        <w:rPr>
          <w:rFonts w:ascii="Tahoma" w:hAnsi="Tahoma" w:cs="Tahoma"/>
          <w:i/>
          <w:sz w:val="16"/>
          <w:szCs w:val="16"/>
        </w:rPr>
        <w:t>rendelkezik szakirányú felsőfokú végzettséggel és szakképzettséggel, és</w:t>
      </w: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AC485D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AC485D">
        <w:rPr>
          <w:rFonts w:ascii="Tahoma" w:hAnsi="Tahoma" w:cs="Tahoma"/>
          <w:i/>
          <w:sz w:val="16"/>
          <w:szCs w:val="16"/>
        </w:rPr>
        <w:t>a végzettségnek és szakképzettségnek vagy az intézmény alaptevékenységének megfelelő jogviszonyban legalább öt éves szakmai gyakorlatot szerzett.</w:t>
      </w: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AC485D">
        <w:rPr>
          <w:rFonts w:ascii="Tahoma" w:hAnsi="Tahoma" w:cs="Tahoma"/>
          <w:i/>
          <w:sz w:val="16"/>
          <w:szCs w:val="16"/>
        </w:rPr>
        <w:t xml:space="preserve">(3) Előadó-művészeti intézményben </w:t>
      </w:r>
      <w:r w:rsidRPr="00AC485D">
        <w:rPr>
          <w:rFonts w:ascii="Tahoma" w:hAnsi="Tahoma" w:cs="Tahoma"/>
          <w:b/>
          <w:i/>
          <w:sz w:val="16"/>
          <w:szCs w:val="16"/>
        </w:rPr>
        <w:t>vezető beosztás ellátásával</w:t>
      </w:r>
      <w:r w:rsidRPr="00AC485D">
        <w:rPr>
          <w:rFonts w:ascii="Tahoma" w:hAnsi="Tahoma" w:cs="Tahoma"/>
          <w:i/>
          <w:sz w:val="16"/>
          <w:szCs w:val="16"/>
        </w:rPr>
        <w:t xml:space="preserve"> csak az a közalkalmazott bízható meg, aki</w:t>
      </w: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AC485D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AC485D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AC485D">
        <w:rPr>
          <w:rFonts w:ascii="Tahoma" w:hAnsi="Tahoma" w:cs="Tahoma"/>
          <w:i/>
          <w:sz w:val="16"/>
          <w:szCs w:val="16"/>
        </w:rPr>
        <w:t>rendelkezik szakirányú felsőfokú végzettséggel és szakképzettséggel, és</w:t>
      </w: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AC485D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AC485D">
        <w:rPr>
          <w:rFonts w:ascii="Tahoma" w:hAnsi="Tahoma" w:cs="Tahoma"/>
          <w:i/>
          <w:sz w:val="16"/>
          <w:szCs w:val="16"/>
        </w:rPr>
        <w:t>a végzettségnek és szakképzettségnek vagy az intézmény alaptevékenységének megfelelő jogviszonyban legalább öt éves szakmai gyakorlatot szerzett.</w:t>
      </w:r>
    </w:p>
    <w:p w:rsidR="00DE7D35" w:rsidRPr="008842D6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  <w:highlight w:val="green"/>
        </w:rPr>
      </w:pPr>
    </w:p>
    <w:p w:rsidR="00DE7D35" w:rsidRPr="006F0E82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8"/>
          <w:szCs w:val="18"/>
        </w:rPr>
      </w:pPr>
      <w:r w:rsidRPr="006F0E82">
        <w:rPr>
          <w:rFonts w:ascii="Tahoma" w:hAnsi="Tahoma" w:cs="Tahoma"/>
          <w:b/>
          <w:bCs/>
          <w:i/>
          <w:sz w:val="18"/>
          <w:szCs w:val="18"/>
        </w:rPr>
        <w:t>6/J. §</w:t>
      </w:r>
      <w:r w:rsidRPr="006F0E82">
        <w:rPr>
          <w:rFonts w:ascii="Tahoma" w:hAnsi="Tahoma" w:cs="Tahoma"/>
          <w:b/>
          <w:bCs/>
          <w:i/>
          <w:sz w:val="18"/>
          <w:szCs w:val="18"/>
          <w:vertAlign w:val="superscript"/>
        </w:rPr>
        <w:t> </w:t>
      </w:r>
      <w:r w:rsidRPr="006F0E82">
        <w:rPr>
          <w:rFonts w:ascii="Tahoma" w:hAnsi="Tahoma" w:cs="Tahoma"/>
          <w:i/>
          <w:sz w:val="18"/>
          <w:szCs w:val="18"/>
        </w:rPr>
        <w:t>A 6/A-6/I. § rendelkezései nem terjednek ki a gazdasági, műszaki, igazgatási magasabb vezető és vezető beosztásokra.</w:t>
      </w:r>
      <w:r w:rsidR="00E50755" w:rsidRPr="006F0E82">
        <w:rPr>
          <w:rFonts w:ascii="Tahoma" w:hAnsi="Tahoma" w:cs="Tahoma"/>
          <w:i/>
          <w:sz w:val="18"/>
          <w:szCs w:val="18"/>
        </w:rPr>
        <w:t xml:space="preserve"> </w:t>
      </w:r>
    </w:p>
    <w:p w:rsidR="00DE7D35" w:rsidRPr="006F0E82" w:rsidRDefault="00DE7D35" w:rsidP="00DE7D35">
      <w:pPr>
        <w:tabs>
          <w:tab w:val="left" w:pos="8085"/>
        </w:tabs>
        <w:jc w:val="both"/>
        <w:rPr>
          <w:rFonts w:ascii="Tahoma" w:hAnsi="Tahoma" w:cs="Tahoma"/>
          <w:i/>
          <w:sz w:val="18"/>
          <w:szCs w:val="18"/>
        </w:rPr>
      </w:pPr>
    </w:p>
    <w:p w:rsidR="00A44FBA" w:rsidRPr="00A44FBA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>Az intézménynél magasabb vezető állásba az igazgató, valamint az igazgatóhelyettes, egy személyben művészeti főtitkár és értékesítési vezető lett kinevezve.</w:t>
      </w:r>
    </w:p>
    <w:p w:rsidR="00A44FBA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A44FBA">
        <w:rPr>
          <w:rFonts w:ascii="Tahoma" w:hAnsi="Tahoma" w:cs="Tahoma"/>
          <w:sz w:val="22"/>
          <w:szCs w:val="22"/>
        </w:rPr>
        <w:t>Személyi anyaguk tartalmazza a szakirányú végzettséget igazoló bizonyítványt, az intézményi jogviszonyban az öt éves szakmai gyakorlatot megszerezték.</w:t>
      </w:r>
      <w:r w:rsidRPr="00DD5A2C">
        <w:rPr>
          <w:rFonts w:ascii="Tahoma" w:hAnsi="Tahoma" w:cs="Tahoma"/>
          <w:sz w:val="22"/>
          <w:szCs w:val="22"/>
        </w:rPr>
        <w:t xml:space="preserve"> </w:t>
      </w:r>
    </w:p>
    <w:p w:rsidR="00DE7D35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6F0E82">
        <w:rPr>
          <w:rFonts w:ascii="Tahoma" w:hAnsi="Tahoma" w:cs="Tahoma"/>
          <w:sz w:val="22"/>
          <w:szCs w:val="22"/>
        </w:rPr>
        <w:t>Az igazgatóhelyettes szakirányú felsőfokú végzettségének megszerzését megelőzte a kinevezése a fenti vezetői beosztásokra.</w:t>
      </w:r>
    </w:p>
    <w:p w:rsidR="00DE7D35" w:rsidRPr="00DD5A2C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DE7D35" w:rsidRPr="00330CA4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330CA4">
        <w:rPr>
          <w:rFonts w:ascii="Tahoma" w:hAnsi="Tahoma" w:cs="Tahoma"/>
          <w:b/>
          <w:sz w:val="22"/>
          <w:szCs w:val="22"/>
        </w:rPr>
        <w:t>3.3. Kulturális illetménypótlék</w:t>
      </w:r>
    </w:p>
    <w:p w:rsidR="00DE7D35" w:rsidRPr="00330CA4" w:rsidRDefault="00DE7D35" w:rsidP="00DE7D35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330CA4" w:rsidRPr="00330CA4" w:rsidRDefault="00DE7D35" w:rsidP="00DE7D35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330CA4">
        <w:rPr>
          <w:rFonts w:ascii="Tahoma" w:hAnsi="Tahoma" w:cs="Tahoma"/>
          <w:bCs/>
          <w:sz w:val="22"/>
          <w:szCs w:val="22"/>
        </w:rPr>
        <w:t xml:space="preserve">A </w:t>
      </w:r>
      <w:r w:rsidR="00330CA4" w:rsidRPr="00330CA4">
        <w:rPr>
          <w:rFonts w:ascii="Tahoma" w:hAnsi="Tahoma" w:cs="Tahoma"/>
          <w:bCs/>
          <w:sz w:val="22"/>
          <w:szCs w:val="22"/>
        </w:rPr>
        <w:t xml:space="preserve">Korm. </w:t>
      </w:r>
      <w:r w:rsidRPr="00330CA4">
        <w:rPr>
          <w:rFonts w:ascii="Tahoma" w:hAnsi="Tahoma" w:cs="Tahoma"/>
          <w:bCs/>
          <w:sz w:val="22"/>
          <w:szCs w:val="22"/>
        </w:rPr>
        <w:t>rendelet 21. §</w:t>
      </w:r>
      <w:r w:rsidRPr="00330CA4">
        <w:rPr>
          <w:rFonts w:ascii="Tahoma" w:hAnsi="Tahoma" w:cs="Tahoma"/>
          <w:bCs/>
          <w:sz w:val="22"/>
          <w:szCs w:val="22"/>
          <w:vertAlign w:val="superscript"/>
        </w:rPr>
        <w:t xml:space="preserve"> </w:t>
      </w:r>
      <w:r w:rsidRPr="00330CA4">
        <w:rPr>
          <w:rFonts w:ascii="Tahoma" w:hAnsi="Tahoma" w:cs="Tahoma"/>
          <w:sz w:val="22"/>
          <w:szCs w:val="22"/>
        </w:rPr>
        <w:t xml:space="preserve">alapján az 1. § szerinti közalkalmazottat a besorolása alapján </w:t>
      </w:r>
      <w:r w:rsidRPr="00330CA4">
        <w:rPr>
          <w:rStyle w:val="hl"/>
          <w:rFonts w:ascii="Tahoma" w:hAnsi="Tahoma" w:cs="Tahoma"/>
          <w:sz w:val="22"/>
          <w:szCs w:val="22"/>
        </w:rPr>
        <w:t>kulturális illetménypótlék</w:t>
      </w:r>
      <w:r w:rsidRPr="00330CA4">
        <w:rPr>
          <w:rFonts w:ascii="Tahoma" w:hAnsi="Tahoma" w:cs="Tahoma"/>
          <w:sz w:val="22"/>
          <w:szCs w:val="22"/>
        </w:rPr>
        <w:t xml:space="preserve"> illeti meg.</w:t>
      </w:r>
    </w:p>
    <w:p w:rsidR="00DE7D35" w:rsidRDefault="00DE7D35" w:rsidP="00DE7D35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330CA4">
        <w:rPr>
          <w:rFonts w:ascii="Tahoma" w:hAnsi="Tahoma" w:cs="Tahoma"/>
          <w:sz w:val="22"/>
          <w:szCs w:val="22"/>
        </w:rPr>
        <w:lastRenderedPageBreak/>
        <w:t xml:space="preserve">A </w:t>
      </w:r>
      <w:r w:rsidRPr="00330CA4">
        <w:rPr>
          <w:rStyle w:val="hl"/>
          <w:rFonts w:ascii="Tahoma" w:hAnsi="Tahoma" w:cs="Tahoma"/>
          <w:sz w:val="22"/>
          <w:szCs w:val="22"/>
        </w:rPr>
        <w:t>kulturális illetménypótléknak</w:t>
      </w:r>
      <w:r w:rsidRPr="00330CA4">
        <w:rPr>
          <w:rFonts w:ascii="Tahoma" w:hAnsi="Tahoma" w:cs="Tahoma"/>
          <w:sz w:val="22"/>
          <w:szCs w:val="22"/>
        </w:rPr>
        <w:t xml:space="preserve"> a közalkalmazotti pótlékalapra vetített mértékét az 5. melléklet az alábbiak szerint tartalmazza.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DE7D35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W w:w="7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80"/>
        <w:gridCol w:w="600"/>
        <w:gridCol w:w="700"/>
        <w:gridCol w:w="680"/>
        <w:gridCol w:w="660"/>
        <w:gridCol w:w="680"/>
        <w:gridCol w:w="640"/>
        <w:gridCol w:w="680"/>
        <w:gridCol w:w="680"/>
        <w:gridCol w:w="640"/>
      </w:tblGrid>
      <w:tr w:rsidR="00DE7D35" w:rsidRPr="00C739AC" w:rsidTr="00A17BBA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Fizetési</w:t>
            </w:r>
          </w:p>
        </w:tc>
        <w:tc>
          <w:tcPr>
            <w:tcW w:w="6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Fizetési osztályok/pótlékalap %-</w:t>
            </w:r>
            <w:proofErr w:type="gramStart"/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a</w:t>
            </w:r>
            <w:proofErr w:type="gramEnd"/>
          </w:p>
        </w:tc>
      </w:tr>
      <w:tr w:rsidR="00DE7D35" w:rsidRPr="00C739AC" w:rsidTr="00A17BBA">
        <w:trPr>
          <w:trHeight w:val="34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fokozatok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739AC">
              <w:rPr>
                <w:rFonts w:ascii="Tahoma" w:hAnsi="Tahoma" w:cs="Tahoma"/>
                <w:b/>
                <w:bCs/>
                <w:sz w:val="18"/>
                <w:szCs w:val="18"/>
              </w:rPr>
              <w:t>J</w:t>
            </w:r>
          </w:p>
        </w:tc>
      </w:tr>
      <w:tr w:rsidR="00DE7D35" w:rsidRPr="00C739AC" w:rsidTr="00A17BBA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116</w:t>
            </w:r>
          </w:p>
        </w:tc>
      </w:tr>
      <w:tr w:rsidR="00DE7D35" w:rsidRPr="00C739AC" w:rsidTr="00A17BBA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123</w:t>
            </w:r>
          </w:p>
        </w:tc>
      </w:tr>
      <w:tr w:rsidR="00DE7D35" w:rsidRPr="00C739AC" w:rsidTr="00A17BBA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132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140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149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158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165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172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179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186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194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182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201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189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209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147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197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217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153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204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225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69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164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247</w:t>
            </w:r>
          </w:p>
        </w:tc>
      </w:tr>
      <w:tr w:rsidR="00DE7D35" w:rsidRPr="00C739AC" w:rsidTr="00E50755">
        <w:trPr>
          <w:trHeight w:val="25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87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95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175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187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242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D35" w:rsidRPr="00C739AC" w:rsidRDefault="00DE7D35" w:rsidP="00A17BB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739AC">
              <w:rPr>
                <w:rFonts w:ascii="Tahoma" w:hAnsi="Tahoma" w:cs="Tahoma"/>
                <w:sz w:val="18"/>
                <w:szCs w:val="18"/>
              </w:rPr>
              <w:t>274</w:t>
            </w:r>
          </w:p>
        </w:tc>
      </w:tr>
    </w:tbl>
    <w:p w:rsidR="00DE7D35" w:rsidRDefault="00DE7D35" w:rsidP="00DE7D35">
      <w:pPr>
        <w:tabs>
          <w:tab w:val="left" w:pos="2410"/>
          <w:tab w:val="left" w:pos="8085"/>
        </w:tabs>
        <w:jc w:val="both"/>
        <w:rPr>
          <w:rFonts w:ascii="Tahoma" w:hAnsi="Tahoma" w:cs="Tahoma"/>
          <w:b/>
          <w:sz w:val="22"/>
          <w:szCs w:val="22"/>
        </w:rPr>
      </w:pPr>
    </w:p>
    <w:p w:rsidR="00DE7D35" w:rsidRPr="00330CA4" w:rsidRDefault="00DE7D35" w:rsidP="00DE7D35">
      <w:pPr>
        <w:tabs>
          <w:tab w:val="left" w:pos="2410"/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330CA4">
        <w:rPr>
          <w:rFonts w:ascii="Tahoma" w:hAnsi="Tahoma" w:cs="Tahoma"/>
          <w:sz w:val="22"/>
          <w:szCs w:val="22"/>
        </w:rPr>
        <w:t>Az ellenőrzés a megállapított pótlékok mértékét 20 dolgozó vonatkozásában összevetette a táblázatban szereplő adatokkal, és megállapította, hogy a kulturális illetménypótlékok a besorolásnak megfelelő mértékben lettek megállapítva, a jövedelemváltozásról szóló értesítések ezeket az adatokat tartalmazták.</w:t>
      </w:r>
    </w:p>
    <w:p w:rsidR="00DE7D35" w:rsidRPr="00330CA4" w:rsidRDefault="00DE7D35" w:rsidP="00DE7D35">
      <w:pPr>
        <w:tabs>
          <w:tab w:val="left" w:pos="2410"/>
          <w:tab w:val="left" w:pos="8085"/>
        </w:tabs>
        <w:jc w:val="both"/>
        <w:rPr>
          <w:rFonts w:ascii="Tahoma" w:hAnsi="Tahoma" w:cs="Tahoma"/>
          <w:b/>
          <w:sz w:val="18"/>
          <w:szCs w:val="18"/>
        </w:rPr>
      </w:pPr>
    </w:p>
    <w:p w:rsidR="00DE7D35" w:rsidRPr="00AC485D" w:rsidRDefault="00DE7D35" w:rsidP="00DE7D35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AC485D">
        <w:rPr>
          <w:rFonts w:ascii="Tahoma" w:hAnsi="Tahoma" w:cs="Tahoma"/>
          <w:b/>
          <w:i/>
          <w:sz w:val="16"/>
          <w:szCs w:val="16"/>
        </w:rPr>
        <w:t xml:space="preserve">23. § (11) </w:t>
      </w:r>
      <w:r w:rsidRPr="00AC485D">
        <w:rPr>
          <w:rFonts w:ascii="Tahoma" w:hAnsi="Tahoma" w:cs="Tahoma"/>
          <w:i/>
          <w:sz w:val="16"/>
          <w:szCs w:val="16"/>
        </w:rPr>
        <w:t xml:space="preserve">E rendeletnek a közalkalmazottak jogállásáról szóló </w:t>
      </w:r>
      <w:hyperlink r:id="rId22" w:history="1">
        <w:r w:rsidRPr="00AC485D">
          <w:rPr>
            <w:rStyle w:val="Hiperhivatkozs"/>
            <w:rFonts w:ascii="Tahoma" w:hAnsi="Tahoma" w:cs="Tahoma"/>
            <w:i/>
            <w:color w:val="auto"/>
            <w:sz w:val="16"/>
            <w:szCs w:val="16"/>
            <w:u w:val="none"/>
          </w:rPr>
          <w:t>1992. évi XXXIII. törvény</w:t>
        </w:r>
      </w:hyperlink>
      <w:r w:rsidRPr="00AC485D">
        <w:rPr>
          <w:rFonts w:ascii="Tahoma" w:hAnsi="Tahoma" w:cs="Tahoma"/>
          <w:i/>
          <w:sz w:val="16"/>
          <w:szCs w:val="16"/>
        </w:rPr>
        <w:t xml:space="preserve"> végrehajtásáról a művészeti, a közművelődési és a közgyűjteményi területen foglalkoztatott közalkalmazottak jogviszonyával összefüggő egyes kérdések </w:t>
      </w:r>
      <w:proofErr w:type="gramStart"/>
      <w:r w:rsidRPr="00AC485D">
        <w:rPr>
          <w:rFonts w:ascii="Tahoma" w:hAnsi="Tahoma" w:cs="Tahoma"/>
          <w:i/>
          <w:sz w:val="16"/>
          <w:szCs w:val="16"/>
        </w:rPr>
        <w:t>rendezésére című</w:t>
      </w:r>
      <w:proofErr w:type="gramEnd"/>
      <w:r w:rsidRPr="00AC485D">
        <w:rPr>
          <w:rFonts w:ascii="Tahoma" w:hAnsi="Tahoma" w:cs="Tahoma"/>
          <w:i/>
          <w:sz w:val="16"/>
          <w:szCs w:val="16"/>
        </w:rPr>
        <w:t xml:space="preserve"> 150/1992. (XI. 20.) Korm. rendelet módosításáról szóló </w:t>
      </w:r>
      <w:hyperlink r:id="rId23" w:history="1">
        <w:r w:rsidRPr="00AC485D">
          <w:rPr>
            <w:rStyle w:val="Hiperhivatkozs"/>
            <w:rFonts w:ascii="Tahoma" w:hAnsi="Tahoma" w:cs="Tahoma"/>
            <w:i/>
            <w:color w:val="auto"/>
            <w:sz w:val="16"/>
            <w:szCs w:val="16"/>
            <w:u w:val="none"/>
          </w:rPr>
          <w:t>9/2017. (I. 23.) Korm. rendelettel</w:t>
        </w:r>
      </w:hyperlink>
      <w:r w:rsidRPr="00AC485D">
        <w:rPr>
          <w:rFonts w:ascii="Tahoma" w:hAnsi="Tahoma" w:cs="Tahoma"/>
          <w:i/>
          <w:sz w:val="16"/>
          <w:szCs w:val="16"/>
        </w:rPr>
        <w:t xml:space="preserve"> megállapított, a 21. § szerinti kulturális illetménypótlékot első alkalommal 2017. január hónapra tekintettel, 2017. február hónapban kell kifizetni.</w:t>
      </w:r>
    </w:p>
    <w:p w:rsidR="00DE7D35" w:rsidRPr="00330CA4" w:rsidRDefault="00DE7D35" w:rsidP="00DE7D35">
      <w:pPr>
        <w:tabs>
          <w:tab w:val="left" w:pos="2410"/>
          <w:tab w:val="left" w:pos="8085"/>
        </w:tabs>
        <w:jc w:val="both"/>
        <w:rPr>
          <w:rFonts w:ascii="Tahoma" w:hAnsi="Tahoma" w:cs="Tahoma"/>
          <w:b/>
          <w:sz w:val="18"/>
          <w:szCs w:val="18"/>
        </w:rPr>
      </w:pPr>
    </w:p>
    <w:p w:rsidR="00DE7D35" w:rsidRPr="00330CA4" w:rsidRDefault="00330CA4" w:rsidP="00DE7D35">
      <w:pPr>
        <w:tabs>
          <w:tab w:val="left" w:pos="2410"/>
          <w:tab w:val="left" w:pos="8085"/>
        </w:tabs>
        <w:jc w:val="both"/>
        <w:rPr>
          <w:rFonts w:ascii="Tahoma" w:hAnsi="Tahoma" w:cs="Tahoma"/>
          <w:sz w:val="22"/>
          <w:szCs w:val="22"/>
        </w:rPr>
      </w:pPr>
      <w:r w:rsidRPr="00330CA4">
        <w:rPr>
          <w:rFonts w:ascii="Tahoma" w:hAnsi="Tahoma" w:cs="Tahoma"/>
          <w:sz w:val="22"/>
          <w:szCs w:val="22"/>
        </w:rPr>
        <w:t>A 2017. januári k</w:t>
      </w:r>
      <w:r w:rsidR="00DE7D35" w:rsidRPr="00330CA4">
        <w:rPr>
          <w:rFonts w:ascii="Tahoma" w:hAnsi="Tahoma" w:cs="Tahoma"/>
          <w:sz w:val="22"/>
          <w:szCs w:val="22"/>
        </w:rPr>
        <w:t>inevezés-módosítások a megállapított pótlékokat tartalmazták, a kifizetésük a dolgozók bérével együtt 2017. február hónapban megtörtént.</w:t>
      </w:r>
    </w:p>
    <w:p w:rsidR="00DE7D35" w:rsidRPr="00330CA4" w:rsidRDefault="00DE7D35" w:rsidP="00DE7D35">
      <w:pPr>
        <w:tabs>
          <w:tab w:val="left" w:pos="8085"/>
        </w:tabs>
        <w:jc w:val="both"/>
        <w:rPr>
          <w:rFonts w:ascii="Tahoma" w:hAnsi="Tahoma" w:cs="Tahoma"/>
          <w:sz w:val="22"/>
          <w:szCs w:val="22"/>
        </w:rPr>
      </w:pPr>
    </w:p>
    <w:p w:rsidR="00DE7D35" w:rsidRPr="00330CA4" w:rsidRDefault="00DE7D35" w:rsidP="00DE7D3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330CA4">
        <w:rPr>
          <w:rFonts w:ascii="Tahoma" w:hAnsi="Tahoma" w:cs="Tahoma"/>
          <w:b/>
          <w:bCs/>
          <w:sz w:val="22"/>
          <w:szCs w:val="22"/>
        </w:rPr>
        <w:t>3.4. Vezetői pótlék</w:t>
      </w:r>
    </w:p>
    <w:p w:rsidR="00DE7D35" w:rsidRPr="00330CA4" w:rsidRDefault="00DE7D35" w:rsidP="00DE7D35">
      <w:pPr>
        <w:jc w:val="center"/>
        <w:rPr>
          <w:rFonts w:ascii="Tahoma" w:hAnsi="Tahoma" w:cs="Tahoma"/>
          <w:bCs/>
          <w:sz w:val="22"/>
          <w:szCs w:val="22"/>
        </w:rPr>
      </w:pPr>
    </w:p>
    <w:p w:rsidR="00DE7D35" w:rsidRPr="00330CA4" w:rsidRDefault="00330CA4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330CA4">
        <w:rPr>
          <w:rFonts w:ascii="Tahoma" w:hAnsi="Tahoma" w:cs="Tahoma"/>
          <w:bCs/>
          <w:sz w:val="22"/>
          <w:szCs w:val="22"/>
        </w:rPr>
        <w:t xml:space="preserve">A Korm. </w:t>
      </w:r>
      <w:r w:rsidR="00DE7D35" w:rsidRPr="00330CA4">
        <w:rPr>
          <w:rFonts w:ascii="Tahoma" w:hAnsi="Tahoma" w:cs="Tahoma"/>
          <w:bCs/>
          <w:sz w:val="22"/>
          <w:szCs w:val="22"/>
        </w:rPr>
        <w:t>rendelet 19. §. szerint</w:t>
      </w:r>
      <w:r w:rsidR="00DE7D35" w:rsidRPr="00330CA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E7D35" w:rsidRPr="00330CA4">
        <w:rPr>
          <w:rFonts w:ascii="Tahoma" w:hAnsi="Tahoma" w:cs="Tahoma"/>
          <w:bCs/>
          <w:sz w:val="22"/>
          <w:szCs w:val="22"/>
        </w:rPr>
        <w:t xml:space="preserve">„ </w:t>
      </w:r>
      <w:proofErr w:type="gramStart"/>
      <w:r w:rsidR="00DE7D35" w:rsidRPr="00330CA4">
        <w:rPr>
          <w:rFonts w:ascii="Tahoma" w:hAnsi="Tahoma" w:cs="Tahoma"/>
          <w:bCs/>
          <w:sz w:val="22"/>
          <w:szCs w:val="22"/>
        </w:rPr>
        <w:t>A</w:t>
      </w:r>
      <w:proofErr w:type="gramEnd"/>
      <w:r w:rsidR="00DE7D35" w:rsidRPr="00330CA4">
        <w:rPr>
          <w:rFonts w:ascii="Tahoma" w:hAnsi="Tahoma" w:cs="Tahoma"/>
          <w:bCs/>
          <w:sz w:val="22"/>
          <w:szCs w:val="22"/>
        </w:rPr>
        <w:t xml:space="preserve"> magasabb vezető, valamint a vezető beosztások körét és a vezetői pótlék </w:t>
      </w:r>
      <w:r w:rsidR="00DE7D35" w:rsidRPr="00330CA4">
        <w:rPr>
          <w:rFonts w:ascii="Tahoma" w:hAnsi="Tahoma" w:cs="Tahoma"/>
          <w:bCs/>
          <w:i/>
          <w:sz w:val="22"/>
          <w:szCs w:val="22"/>
        </w:rPr>
        <w:t>minimális összegét</w:t>
      </w:r>
      <w:r w:rsidR="00DE7D35" w:rsidRPr="00330CA4">
        <w:rPr>
          <w:rFonts w:ascii="Tahoma" w:hAnsi="Tahoma" w:cs="Tahoma"/>
          <w:bCs/>
          <w:sz w:val="22"/>
          <w:szCs w:val="22"/>
        </w:rPr>
        <w:t xml:space="preserve"> a 3. melléklet tartalmazza.” </w:t>
      </w:r>
    </w:p>
    <w:p w:rsidR="00DE7D35" w:rsidRPr="00330CA4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</w:p>
    <w:p w:rsidR="00DE7D35" w:rsidRPr="00330CA4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330CA4">
        <w:rPr>
          <w:rFonts w:ascii="Tahoma" w:hAnsi="Tahoma" w:cs="Tahoma"/>
          <w:bCs/>
          <w:sz w:val="22"/>
          <w:szCs w:val="22"/>
        </w:rPr>
        <w:t xml:space="preserve">A 3. melléklet 1.2.2. pontjában: </w:t>
      </w:r>
      <w:proofErr w:type="spellStart"/>
      <w:r w:rsidRPr="00330CA4">
        <w:rPr>
          <w:rFonts w:ascii="Tahoma" w:hAnsi="Tahoma" w:cs="Tahoma"/>
          <w:bCs/>
          <w:sz w:val="22"/>
          <w:szCs w:val="22"/>
        </w:rPr>
        <w:t>Előadóművészeti</w:t>
      </w:r>
      <w:proofErr w:type="spellEnd"/>
      <w:r w:rsidRPr="00330CA4">
        <w:rPr>
          <w:rFonts w:ascii="Tahoma" w:hAnsi="Tahoma" w:cs="Tahoma"/>
          <w:bCs/>
          <w:sz w:val="22"/>
          <w:szCs w:val="22"/>
        </w:rPr>
        <w:t xml:space="preserve"> intézmény igazgatóhelyettese: 200 % (vezetői pótlék=pótlékalap 20.000x2=40.000 Ft)</w:t>
      </w:r>
    </w:p>
    <w:p w:rsidR="00DE7D35" w:rsidRPr="009A437B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330CA4">
        <w:rPr>
          <w:rFonts w:ascii="Tahoma" w:hAnsi="Tahoma" w:cs="Tahoma"/>
          <w:bCs/>
          <w:sz w:val="22"/>
          <w:szCs w:val="22"/>
        </w:rPr>
        <w:t xml:space="preserve">A 3. melléklet 1.2.7. pontjában: </w:t>
      </w:r>
      <w:proofErr w:type="spellStart"/>
      <w:r w:rsidRPr="00330CA4">
        <w:rPr>
          <w:rFonts w:ascii="Tahoma" w:hAnsi="Tahoma" w:cs="Tahoma"/>
          <w:bCs/>
          <w:sz w:val="22"/>
          <w:szCs w:val="22"/>
        </w:rPr>
        <w:t>Előadóművészeti</w:t>
      </w:r>
      <w:proofErr w:type="spellEnd"/>
      <w:r w:rsidRPr="00330CA4">
        <w:rPr>
          <w:rFonts w:ascii="Tahoma" w:hAnsi="Tahoma" w:cs="Tahoma"/>
          <w:bCs/>
          <w:sz w:val="22"/>
          <w:szCs w:val="22"/>
        </w:rPr>
        <w:t xml:space="preserve"> intézmény művészeti főtitkár: 175 % (vezetői pótlék=pótlékalap 20.000x 1,75=35.000 Ft)</w:t>
      </w:r>
    </w:p>
    <w:p w:rsidR="00DE7D35" w:rsidRPr="006F0E82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6F0E82">
        <w:rPr>
          <w:rFonts w:ascii="Tahoma" w:hAnsi="Tahoma" w:cs="Tahoma"/>
          <w:bCs/>
          <w:sz w:val="22"/>
          <w:szCs w:val="22"/>
        </w:rPr>
        <w:t>Az igazgatóhelyettes, művészeti főtitkár részére vezetői pótlék összesen 100.000 Ft van megállapítva.</w:t>
      </w:r>
    </w:p>
    <w:p w:rsidR="00330CA4" w:rsidRPr="006F0E82" w:rsidRDefault="00330CA4" w:rsidP="00DE7D35">
      <w:pPr>
        <w:jc w:val="both"/>
        <w:rPr>
          <w:rFonts w:ascii="Tahoma" w:hAnsi="Tahoma" w:cs="Tahoma"/>
          <w:bCs/>
          <w:sz w:val="22"/>
          <w:szCs w:val="22"/>
        </w:rPr>
      </w:pPr>
    </w:p>
    <w:p w:rsidR="00DE7D35" w:rsidRPr="006F0E82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6F0E82">
        <w:rPr>
          <w:rFonts w:ascii="Tahoma" w:hAnsi="Tahoma" w:cs="Tahoma"/>
          <w:bCs/>
          <w:sz w:val="22"/>
          <w:szCs w:val="22"/>
        </w:rPr>
        <w:t xml:space="preserve">A 3. melléklet 1.2.10. pontjában: </w:t>
      </w:r>
      <w:proofErr w:type="spellStart"/>
      <w:r w:rsidRPr="006F0E82">
        <w:rPr>
          <w:rFonts w:ascii="Tahoma" w:hAnsi="Tahoma" w:cs="Tahoma"/>
          <w:bCs/>
          <w:sz w:val="22"/>
          <w:szCs w:val="22"/>
        </w:rPr>
        <w:t>Előadóművészeti</w:t>
      </w:r>
      <w:proofErr w:type="spellEnd"/>
      <w:r w:rsidRPr="006F0E82">
        <w:rPr>
          <w:rFonts w:ascii="Tahoma" w:hAnsi="Tahoma" w:cs="Tahoma"/>
          <w:bCs/>
          <w:sz w:val="22"/>
          <w:szCs w:val="22"/>
        </w:rPr>
        <w:t xml:space="preserve"> intézmény zenei vezető: 175 % (vezetői pótlék=pótlékalap 20.000x 1,75=35.000 Ft)</w:t>
      </w:r>
    </w:p>
    <w:p w:rsidR="00DE7D35" w:rsidRPr="006F0E82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6F0E82">
        <w:rPr>
          <w:rFonts w:ascii="Tahoma" w:hAnsi="Tahoma" w:cs="Tahoma"/>
          <w:bCs/>
          <w:sz w:val="22"/>
          <w:szCs w:val="22"/>
        </w:rPr>
        <w:t>A kinevezett zenei vezető részére vezetői pótlék nincs megállapítva.</w:t>
      </w:r>
    </w:p>
    <w:p w:rsidR="00330CA4" w:rsidRPr="006F0E82" w:rsidRDefault="00330CA4" w:rsidP="00DE7D35">
      <w:pPr>
        <w:jc w:val="both"/>
        <w:rPr>
          <w:rFonts w:ascii="Tahoma" w:hAnsi="Tahoma" w:cs="Tahoma"/>
          <w:bCs/>
          <w:sz w:val="22"/>
          <w:szCs w:val="22"/>
        </w:rPr>
      </w:pPr>
    </w:p>
    <w:p w:rsidR="00DE7D35" w:rsidRPr="006F0E82" w:rsidRDefault="00DE7D35" w:rsidP="00DE7D35">
      <w:pPr>
        <w:jc w:val="both"/>
        <w:rPr>
          <w:rFonts w:ascii="Tahoma" w:hAnsi="Tahoma" w:cs="Tahoma"/>
          <w:bCs/>
          <w:sz w:val="22"/>
          <w:szCs w:val="22"/>
        </w:rPr>
      </w:pPr>
      <w:r w:rsidRPr="006F0E82">
        <w:rPr>
          <w:rFonts w:ascii="Tahoma" w:hAnsi="Tahoma" w:cs="Tahoma"/>
          <w:bCs/>
          <w:sz w:val="22"/>
          <w:szCs w:val="22"/>
        </w:rPr>
        <w:lastRenderedPageBreak/>
        <w:t>A 3. melléklet 4.2.3. pontjában: A munkamegosztás szempontjából elkülönült gazdasági, műszaki, üzemeltetési és igazgatási szervezeti egység irányítója: műszaki vezető: 100 % (vezetői pótlék=pótlékalap 20.000x 1=20.000 Ft)</w:t>
      </w:r>
    </w:p>
    <w:p w:rsidR="00A17BBA" w:rsidRPr="006F0E82" w:rsidRDefault="00DE7D35" w:rsidP="00E50755">
      <w:pPr>
        <w:jc w:val="both"/>
        <w:rPr>
          <w:rFonts w:ascii="Tahoma" w:hAnsi="Tahoma" w:cs="Tahoma"/>
          <w:bCs/>
          <w:sz w:val="22"/>
          <w:szCs w:val="22"/>
        </w:rPr>
      </w:pPr>
      <w:r w:rsidRPr="006F0E82">
        <w:rPr>
          <w:rFonts w:ascii="Tahoma" w:hAnsi="Tahoma" w:cs="Tahoma"/>
          <w:bCs/>
          <w:sz w:val="22"/>
          <w:szCs w:val="22"/>
        </w:rPr>
        <w:t>A kinevezett műszaki vezető részére vezetői pótlék nincs megállapítva.</w:t>
      </w:r>
    </w:p>
    <w:p w:rsidR="00A17BBA" w:rsidRPr="004863E9" w:rsidRDefault="00A17BBA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330CA4" w:rsidRDefault="00A1217C" w:rsidP="009950C2">
      <w:pPr>
        <w:pStyle w:val="Listaszerbekezds"/>
        <w:numPr>
          <w:ilvl w:val="0"/>
          <w:numId w:val="43"/>
        </w:num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330CA4">
        <w:rPr>
          <w:rFonts w:ascii="Tahoma" w:hAnsi="Tahoma" w:cs="Tahoma"/>
          <w:b/>
          <w:sz w:val="22"/>
          <w:szCs w:val="22"/>
          <w:u w:val="single"/>
        </w:rPr>
        <w:t>Munkaügyi és bérekkel kapcsolatos nyilvántartások vezetése</w:t>
      </w:r>
    </w:p>
    <w:p w:rsidR="002044A7" w:rsidRPr="00330CA4" w:rsidRDefault="002044A7" w:rsidP="002044A7">
      <w:p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B00073" w:rsidRPr="00330CA4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330CA4">
        <w:rPr>
          <w:rFonts w:ascii="Tahoma" w:hAnsi="Tahoma" w:cs="Tahoma"/>
          <w:sz w:val="22"/>
          <w:szCs w:val="22"/>
          <w:lang w:val="hu"/>
        </w:rPr>
        <w:t>Az intézmény minden dolgozó</w:t>
      </w:r>
      <w:r w:rsidR="00E50755" w:rsidRPr="00330CA4">
        <w:rPr>
          <w:rFonts w:ascii="Tahoma" w:hAnsi="Tahoma" w:cs="Tahoma"/>
          <w:sz w:val="22"/>
          <w:szCs w:val="22"/>
          <w:lang w:val="hu"/>
        </w:rPr>
        <w:t>ról vezet nyilvántartást, melyből</w:t>
      </w:r>
      <w:r w:rsidRPr="00330CA4">
        <w:rPr>
          <w:rFonts w:ascii="Tahoma" w:hAnsi="Tahoma" w:cs="Tahoma"/>
          <w:sz w:val="22"/>
          <w:szCs w:val="22"/>
          <w:lang w:val="hu"/>
        </w:rPr>
        <w:t xml:space="preserve"> a soros emelésre, valamint a jubileumi jutalomra való jogosultságok nyomon követhetők. </w:t>
      </w:r>
      <w:r w:rsidR="00921B98" w:rsidRPr="00330CA4">
        <w:rPr>
          <w:rFonts w:ascii="Tahoma" w:hAnsi="Tahoma" w:cs="Tahoma"/>
          <w:sz w:val="22"/>
          <w:szCs w:val="22"/>
          <w:lang w:val="hu"/>
        </w:rPr>
        <w:t>A</w:t>
      </w:r>
      <w:r w:rsidRPr="00330CA4">
        <w:rPr>
          <w:rFonts w:ascii="Tahoma" w:hAnsi="Tahoma" w:cs="Tahoma"/>
          <w:sz w:val="22"/>
          <w:szCs w:val="22"/>
          <w:lang w:val="hu"/>
        </w:rPr>
        <w:t xml:space="preserve"> nyilvántartás vezetése mellett a MÁK </w:t>
      </w:r>
      <w:r w:rsidR="00E50755" w:rsidRPr="00330CA4">
        <w:rPr>
          <w:rFonts w:ascii="Tahoma" w:hAnsi="Tahoma" w:cs="Tahoma"/>
          <w:sz w:val="22"/>
          <w:szCs w:val="22"/>
          <w:lang w:val="hu"/>
        </w:rPr>
        <w:t xml:space="preserve">nyilvántartó programból (KIRA) </w:t>
      </w:r>
      <w:r w:rsidRPr="00330CA4">
        <w:rPr>
          <w:rFonts w:ascii="Tahoma" w:hAnsi="Tahoma" w:cs="Tahoma"/>
          <w:sz w:val="22"/>
          <w:szCs w:val="22"/>
          <w:lang w:val="hu"/>
        </w:rPr>
        <w:t xml:space="preserve">listázható a törzsadatok számbavétele alapján az adott </w:t>
      </w:r>
      <w:r w:rsidRPr="00330CA4">
        <w:rPr>
          <w:rFonts w:ascii="Tahoma" w:hAnsi="Tahoma" w:cs="Tahoma"/>
          <w:sz w:val="22"/>
          <w:szCs w:val="22"/>
        </w:rPr>
        <w:t>évre vonatkozóan napra pontosan, hogy ki mikor, hány év figyelembevételével jogosult jubileumi jutalomra.</w:t>
      </w:r>
    </w:p>
    <w:p w:rsidR="00B00073" w:rsidRPr="00330CA4" w:rsidRDefault="00B00073" w:rsidP="00B00073">
      <w:pPr>
        <w:jc w:val="both"/>
        <w:rPr>
          <w:rFonts w:ascii="Tahoma" w:hAnsi="Tahoma" w:cs="Tahoma"/>
          <w:sz w:val="22"/>
          <w:szCs w:val="22"/>
        </w:rPr>
      </w:pPr>
    </w:p>
    <w:p w:rsidR="00C64116" w:rsidRPr="00C64116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A személyi kiadásokkal összefüggésben</w:t>
      </w:r>
      <w:r w:rsidR="003B48C1" w:rsidRPr="00C64116">
        <w:rPr>
          <w:rFonts w:ascii="Tahoma" w:hAnsi="Tahoma" w:cs="Tahoma"/>
          <w:sz w:val="22"/>
          <w:szCs w:val="22"/>
        </w:rPr>
        <w:t xml:space="preserve"> az ellenőrzési időszakban (2017-ben és 2018-ban)</w:t>
      </w:r>
      <w:r w:rsidRPr="00C64116">
        <w:rPr>
          <w:rFonts w:ascii="Tahoma" w:hAnsi="Tahoma" w:cs="Tahoma"/>
          <w:sz w:val="22"/>
          <w:szCs w:val="22"/>
        </w:rPr>
        <w:t xml:space="preserve"> többszintű, jól áttekinthető részletező nyilvántartásokkal rendelkezik az intézmény (kulcsszám szerinti, bérjogcím szerinti, illetve havi, időszakos és éves összesített). </w:t>
      </w:r>
    </w:p>
    <w:p w:rsidR="00C64116" w:rsidRPr="00C64116" w:rsidRDefault="003B48C1" w:rsidP="00B00073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Havonta</w:t>
      </w:r>
      <w:r w:rsidR="00B00073" w:rsidRPr="00C64116">
        <w:rPr>
          <w:rFonts w:ascii="Tahoma" w:hAnsi="Tahoma" w:cs="Tahoma"/>
          <w:sz w:val="22"/>
          <w:szCs w:val="22"/>
        </w:rPr>
        <w:t xml:space="preserve"> dolgozónként</w:t>
      </w:r>
      <w:r w:rsidRPr="00C64116">
        <w:rPr>
          <w:rFonts w:ascii="Tahoma" w:hAnsi="Tahoma" w:cs="Tahoma"/>
          <w:sz w:val="22"/>
          <w:szCs w:val="22"/>
        </w:rPr>
        <w:t xml:space="preserve"> az</w:t>
      </w:r>
      <w:r w:rsidR="00B00073" w:rsidRPr="00C64116">
        <w:rPr>
          <w:rFonts w:ascii="Tahoma" w:hAnsi="Tahoma" w:cs="Tahoma"/>
          <w:sz w:val="22"/>
          <w:szCs w:val="22"/>
        </w:rPr>
        <w:t xml:space="preserve"> egyéni juttatásokról külön kimutatás </w:t>
      </w:r>
      <w:r w:rsidRPr="00C64116">
        <w:rPr>
          <w:rFonts w:ascii="Tahoma" w:hAnsi="Tahoma" w:cs="Tahoma"/>
          <w:sz w:val="22"/>
          <w:szCs w:val="22"/>
        </w:rPr>
        <w:t xml:space="preserve">készül. Az adatokat </w:t>
      </w:r>
      <w:proofErr w:type="spellStart"/>
      <w:r w:rsidRPr="00C64116">
        <w:rPr>
          <w:rFonts w:ascii="Tahoma" w:hAnsi="Tahoma" w:cs="Tahoma"/>
          <w:sz w:val="22"/>
          <w:szCs w:val="22"/>
        </w:rPr>
        <w:t>excell</w:t>
      </w:r>
      <w:proofErr w:type="spellEnd"/>
      <w:r w:rsidRPr="00C64116">
        <w:rPr>
          <w:rFonts w:ascii="Tahoma" w:hAnsi="Tahoma" w:cs="Tahoma"/>
          <w:sz w:val="22"/>
          <w:szCs w:val="22"/>
        </w:rPr>
        <w:t xml:space="preserve"> táblában rögzítik, melynek struktúráját 2018-tól továbbfejlesztették és kibővítették. </w:t>
      </w:r>
    </w:p>
    <w:p w:rsidR="00C64116" w:rsidRPr="00C64116" w:rsidRDefault="003B48C1" w:rsidP="00B00073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A</w:t>
      </w:r>
      <w:r w:rsidR="00B00073" w:rsidRPr="00C64116">
        <w:rPr>
          <w:rFonts w:ascii="Tahoma" w:hAnsi="Tahoma" w:cs="Tahoma"/>
          <w:sz w:val="22"/>
          <w:szCs w:val="22"/>
        </w:rPr>
        <w:t xml:space="preserve"> KIRA rendszerből</w:t>
      </w:r>
      <w:r w:rsidRPr="00C64116">
        <w:rPr>
          <w:rFonts w:ascii="Tahoma" w:hAnsi="Tahoma" w:cs="Tahoma"/>
          <w:sz w:val="22"/>
          <w:szCs w:val="22"/>
        </w:rPr>
        <w:t xml:space="preserve"> is</w:t>
      </w:r>
      <w:r w:rsidR="00B00073" w:rsidRPr="00C64116">
        <w:rPr>
          <w:rFonts w:ascii="Tahoma" w:hAnsi="Tahoma" w:cs="Tahoma"/>
          <w:sz w:val="22"/>
          <w:szCs w:val="22"/>
        </w:rPr>
        <w:t xml:space="preserve"> </w:t>
      </w:r>
      <w:r w:rsidRPr="00C64116">
        <w:rPr>
          <w:rFonts w:ascii="Tahoma" w:hAnsi="Tahoma" w:cs="Tahoma"/>
          <w:sz w:val="22"/>
          <w:szCs w:val="22"/>
        </w:rPr>
        <w:t xml:space="preserve">lekérdezhetők </w:t>
      </w:r>
      <w:r w:rsidR="00B00073" w:rsidRPr="00C64116">
        <w:rPr>
          <w:rFonts w:ascii="Tahoma" w:hAnsi="Tahoma" w:cs="Tahoma"/>
          <w:sz w:val="22"/>
          <w:szCs w:val="22"/>
        </w:rPr>
        <w:t xml:space="preserve">a dolgozónkénti göngyölített, összesített adatok. Az illetményszámfejtéshez, </w:t>
      </w:r>
      <w:proofErr w:type="spellStart"/>
      <w:r w:rsidR="00B00073" w:rsidRPr="00C64116">
        <w:rPr>
          <w:rFonts w:ascii="Tahoma" w:hAnsi="Tahoma" w:cs="Tahoma"/>
          <w:sz w:val="22"/>
          <w:szCs w:val="22"/>
        </w:rPr>
        <w:t>hóközi</w:t>
      </w:r>
      <w:proofErr w:type="spellEnd"/>
      <w:r w:rsidR="00B00073" w:rsidRPr="00C64116">
        <w:rPr>
          <w:rFonts w:ascii="Tahoma" w:hAnsi="Tahoma" w:cs="Tahoma"/>
          <w:sz w:val="22"/>
          <w:szCs w:val="22"/>
        </w:rPr>
        <w:t xml:space="preserve"> kifizetésekhez, egyéb személyi juttatásokhoz kapcsolódó adatokat a KIRA zárt rendsz</w:t>
      </w:r>
      <w:r w:rsidR="00C64116" w:rsidRPr="00C64116">
        <w:rPr>
          <w:rFonts w:ascii="Tahoma" w:hAnsi="Tahoma" w:cs="Tahoma"/>
          <w:sz w:val="22"/>
          <w:szCs w:val="22"/>
        </w:rPr>
        <w:t>erben rögzítik (jelentik le,</w:t>
      </w:r>
      <w:r w:rsidR="00B00073" w:rsidRPr="00C64116">
        <w:rPr>
          <w:rFonts w:ascii="Tahoma" w:hAnsi="Tahoma" w:cs="Tahoma"/>
          <w:sz w:val="22"/>
          <w:szCs w:val="22"/>
        </w:rPr>
        <w:t xml:space="preserve"> számfejtik). </w:t>
      </w:r>
    </w:p>
    <w:p w:rsidR="00B00073" w:rsidRPr="00B00073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 xml:space="preserve">A kifizetésekhez szükséges alapdokumentációval rendelkeznek (kinevezés, </w:t>
      </w:r>
      <w:proofErr w:type="spellStart"/>
      <w:r w:rsidRPr="00C64116">
        <w:rPr>
          <w:rFonts w:ascii="Tahoma" w:hAnsi="Tahoma" w:cs="Tahoma"/>
          <w:sz w:val="22"/>
          <w:szCs w:val="22"/>
        </w:rPr>
        <w:t>kinevezés</w:t>
      </w:r>
      <w:proofErr w:type="spellEnd"/>
      <w:r w:rsidRPr="00C64116">
        <w:rPr>
          <w:rFonts w:ascii="Tahoma" w:hAnsi="Tahoma" w:cs="Tahoma"/>
          <w:sz w:val="22"/>
          <w:szCs w:val="22"/>
        </w:rPr>
        <w:t xml:space="preserve"> módosítása, illetményváltozásokról, illetményen felüli pótlékokról és kiegészítésekről értesítés, béren kívüli és egyéb személyi juttatásokról, költségtérítésekről határozatok, listák, lejelentések, megbízási s</w:t>
      </w:r>
      <w:r w:rsidR="003B48C1" w:rsidRPr="00C64116">
        <w:rPr>
          <w:rFonts w:ascii="Tahoma" w:hAnsi="Tahoma" w:cs="Tahoma"/>
          <w:sz w:val="22"/>
          <w:szCs w:val="22"/>
        </w:rPr>
        <w:t xml:space="preserve">zerződés, jelenléti ívek, </w:t>
      </w:r>
      <w:proofErr w:type="spellStart"/>
      <w:r w:rsidR="003B48C1" w:rsidRPr="00C64116">
        <w:rPr>
          <w:rFonts w:ascii="Tahoma" w:hAnsi="Tahoma" w:cs="Tahoma"/>
          <w:sz w:val="22"/>
          <w:szCs w:val="22"/>
        </w:rPr>
        <w:t>stb</w:t>
      </w:r>
      <w:proofErr w:type="spellEnd"/>
      <w:r w:rsidR="003B48C1" w:rsidRPr="00C64116">
        <w:rPr>
          <w:rFonts w:ascii="Tahoma" w:hAnsi="Tahoma" w:cs="Tahoma"/>
          <w:sz w:val="22"/>
          <w:szCs w:val="22"/>
        </w:rPr>
        <w:t>).</w:t>
      </w:r>
    </w:p>
    <w:p w:rsidR="00B00073" w:rsidRDefault="00B00073" w:rsidP="00B00073">
      <w:pPr>
        <w:jc w:val="both"/>
        <w:rPr>
          <w:rFonts w:ascii="Tahoma" w:hAnsi="Tahoma" w:cs="Tahoma"/>
          <w:sz w:val="22"/>
          <w:szCs w:val="22"/>
        </w:rPr>
      </w:pPr>
    </w:p>
    <w:p w:rsidR="003B48C1" w:rsidRPr="00C64116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 xml:space="preserve">A szabályszerűen vezetett analitikák alkalmasak a </w:t>
      </w:r>
      <w:r w:rsidR="003B48C1" w:rsidRPr="00C64116">
        <w:rPr>
          <w:rFonts w:ascii="Tahoma" w:hAnsi="Tahoma" w:cs="Tahoma"/>
          <w:sz w:val="22"/>
          <w:szCs w:val="22"/>
        </w:rPr>
        <w:t>főkönyvvel</w:t>
      </w:r>
      <w:r w:rsidRPr="00C64116">
        <w:rPr>
          <w:rFonts w:ascii="Tahoma" w:hAnsi="Tahoma" w:cs="Tahoma"/>
          <w:sz w:val="22"/>
          <w:szCs w:val="22"/>
        </w:rPr>
        <w:t xml:space="preserve"> történő egyeztetésre, MÁK listák ellenőrzésére, különböző adatszolgáltatások teljesítésére. Az analitikák adatainak egyeztetése a főkönyv</w:t>
      </w:r>
      <w:r w:rsidR="003B48C1" w:rsidRPr="00C64116">
        <w:rPr>
          <w:rFonts w:ascii="Tahoma" w:hAnsi="Tahoma" w:cs="Tahoma"/>
          <w:sz w:val="22"/>
          <w:szCs w:val="22"/>
        </w:rPr>
        <w:t>vel</w:t>
      </w:r>
      <w:r w:rsidRPr="00C64116">
        <w:rPr>
          <w:rFonts w:ascii="Tahoma" w:hAnsi="Tahoma" w:cs="Tahoma"/>
          <w:sz w:val="22"/>
          <w:szCs w:val="22"/>
        </w:rPr>
        <w:t xml:space="preserve"> megvalósul</w:t>
      </w:r>
      <w:r w:rsidR="003B48C1" w:rsidRPr="00C64116">
        <w:rPr>
          <w:rFonts w:ascii="Tahoma" w:hAnsi="Tahoma" w:cs="Tahoma"/>
          <w:sz w:val="22"/>
          <w:szCs w:val="22"/>
        </w:rPr>
        <w:t>.</w:t>
      </w:r>
    </w:p>
    <w:p w:rsidR="00B00073" w:rsidRPr="00C64116" w:rsidRDefault="00B00073" w:rsidP="00B00073">
      <w:pPr>
        <w:jc w:val="both"/>
        <w:rPr>
          <w:rFonts w:ascii="Tahoma" w:hAnsi="Tahoma" w:cs="Tahoma"/>
          <w:sz w:val="22"/>
          <w:szCs w:val="22"/>
        </w:rPr>
      </w:pPr>
    </w:p>
    <w:p w:rsidR="00B00073" w:rsidRPr="00C64116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 xml:space="preserve">A létszám-, és bérnyilvántartások, továbbá a lekönyvelt teljesítések alapján az előirányzatok alakulását folyamatában figyelemmel kísérik, szükség esetén kezdeményezik az előirányzatok módosítását. </w:t>
      </w:r>
    </w:p>
    <w:p w:rsidR="00B00073" w:rsidRDefault="00B00073" w:rsidP="00C64116">
      <w:pPr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Az analitikus nyilvántartások megfelelnek a számviteli előírásoknak, biztosítják a könyvviteli rendszer tartalmi megbízhatóságát. Az átvizsgált nyilvántartások vezetésében hiányosságot</w:t>
      </w:r>
      <w:r w:rsidR="00C64116">
        <w:rPr>
          <w:rFonts w:ascii="Tahoma" w:hAnsi="Tahoma" w:cs="Tahoma"/>
          <w:sz w:val="22"/>
          <w:szCs w:val="22"/>
        </w:rPr>
        <w:t xml:space="preserve"> nem tapasztalt az ellenőrzés. </w:t>
      </w:r>
      <w:r w:rsidR="00C64116" w:rsidRPr="00C64116">
        <w:rPr>
          <w:rFonts w:ascii="Tahoma" w:hAnsi="Tahoma" w:cs="Tahoma"/>
          <w:sz w:val="22"/>
          <w:szCs w:val="22"/>
        </w:rPr>
        <w:t>Megállapította</w:t>
      </w:r>
      <w:r w:rsidRPr="00C64116">
        <w:rPr>
          <w:rFonts w:ascii="Tahoma" w:hAnsi="Tahoma" w:cs="Tahoma"/>
          <w:sz w:val="22"/>
          <w:szCs w:val="22"/>
        </w:rPr>
        <w:t>, hogy az intézmény rendelkezik az előírt részletező nyilvántartásokkal, amelyek a tartalmi követelményeknek megfelelnek, és szervesen illeszkednek a számviteli rendszerbe. A kialakított analitikák, jelen esetben a személyi juttatásokkal kapcsolatos kiadások vonatkozásában alkalmasak a főkönyvi könyvelés felé történő adatszolgáltatásra, egyeztetésre.</w:t>
      </w:r>
    </w:p>
    <w:p w:rsidR="00C64116" w:rsidRPr="00B00073" w:rsidRDefault="00C64116" w:rsidP="00C64116">
      <w:pPr>
        <w:jc w:val="both"/>
        <w:rPr>
          <w:rFonts w:ascii="Tahoma" w:hAnsi="Tahoma" w:cs="Tahoma"/>
          <w:sz w:val="22"/>
          <w:szCs w:val="22"/>
        </w:rPr>
      </w:pPr>
    </w:p>
    <w:p w:rsidR="00A1217C" w:rsidRDefault="00A1217C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C64116" w:rsidRDefault="00A1217C" w:rsidP="009950C2">
      <w:pPr>
        <w:pStyle w:val="Listaszerbekezds"/>
        <w:numPr>
          <w:ilvl w:val="0"/>
          <w:numId w:val="43"/>
        </w:num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C64116">
        <w:rPr>
          <w:rFonts w:ascii="Tahoma" w:hAnsi="Tahoma" w:cs="Tahoma"/>
          <w:b/>
          <w:sz w:val="22"/>
          <w:szCs w:val="22"/>
          <w:u w:val="single"/>
        </w:rPr>
        <w:t xml:space="preserve">Munkabér elszámolás alapdokumentumainak vizsgálata </w:t>
      </w:r>
    </w:p>
    <w:p w:rsidR="00A17BBA" w:rsidRPr="00C64116" w:rsidRDefault="00A17BBA" w:rsidP="00A17BBA">
      <w:pPr>
        <w:pStyle w:val="Listaszerbekezds"/>
        <w:tabs>
          <w:tab w:val="center" w:pos="4536"/>
        </w:tabs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B94BB7" w:rsidRPr="00C64116" w:rsidRDefault="007E2189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b/>
          <w:sz w:val="22"/>
          <w:szCs w:val="22"/>
        </w:rPr>
      </w:pPr>
      <w:r w:rsidRPr="00C64116">
        <w:rPr>
          <w:rFonts w:ascii="Tahoma" w:hAnsi="Tahoma" w:cs="Tahoma"/>
          <w:b/>
          <w:sz w:val="22"/>
          <w:szCs w:val="22"/>
        </w:rPr>
        <w:t>5.1</w:t>
      </w:r>
      <w:r w:rsidR="00B94BB7" w:rsidRPr="00C64116">
        <w:rPr>
          <w:rFonts w:ascii="Tahoma" w:hAnsi="Tahoma" w:cs="Tahoma"/>
          <w:b/>
          <w:sz w:val="22"/>
          <w:szCs w:val="22"/>
        </w:rPr>
        <w:t xml:space="preserve">. </w:t>
      </w:r>
      <w:r w:rsidR="00C64116" w:rsidRPr="00C64116">
        <w:rPr>
          <w:rFonts w:ascii="Tahoma" w:hAnsi="Tahoma" w:cs="Tahoma"/>
          <w:b/>
          <w:sz w:val="22"/>
          <w:szCs w:val="22"/>
        </w:rPr>
        <w:t>A</w:t>
      </w:r>
      <w:r w:rsidR="00B94BB7" w:rsidRPr="00C64116">
        <w:rPr>
          <w:rFonts w:ascii="Tahoma" w:hAnsi="Tahoma" w:cs="Tahoma"/>
          <w:b/>
          <w:sz w:val="22"/>
          <w:szCs w:val="22"/>
        </w:rPr>
        <w:t xml:space="preserve"> fellépti díjas színészek, vendégművészek, statiszták elszámolásához, előadáspénzek elszámolása</w:t>
      </w:r>
    </w:p>
    <w:p w:rsidR="00B94BB7" w:rsidRDefault="00B94BB7" w:rsidP="00B94BB7">
      <w:pPr>
        <w:pStyle w:val="cf0"/>
        <w:spacing w:before="0" w:beforeAutospacing="0" w:after="0" w:afterAutospacing="0"/>
        <w:ind w:left="360"/>
        <w:jc w:val="both"/>
        <w:rPr>
          <w:rFonts w:ascii="Tahoma" w:hAnsi="Tahoma" w:cs="Tahoma"/>
          <w:b/>
          <w:sz w:val="22"/>
          <w:szCs w:val="22"/>
          <w:highlight w:val="green"/>
        </w:rPr>
      </w:pPr>
    </w:p>
    <w:p w:rsidR="00C64116" w:rsidRPr="00C6411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Az ellenőrzés a megbízási díjak kifizetésénél a 2017. február havi próbadíjak, illetve előadás pénzek kifizetését vizsgálta, melyben 19 fő közalkalmazott részére bruttó 1.116.000 Ft-ot, külső szereplőknek megbízási szerződés alapján 16 főnek 1.336.000 Ft, összesen 2.502.000 Ft lett kifizetve.</w:t>
      </w:r>
    </w:p>
    <w:p w:rsidR="00C64116" w:rsidRPr="00C6411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lastRenderedPageBreak/>
        <w:t xml:space="preserve"> Az elszámolás tartalmazta a próbadíjak összegét, az előadások számát, egy előadás előadáspénzét, valamint az előzők szorzataként meghatározott kifizetendő bruttó összegeket személyenként, és előadásonként. </w:t>
      </w:r>
    </w:p>
    <w:p w:rsidR="00B94BB7" w:rsidRPr="00C6411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 xml:space="preserve">Az elszámolás a fentieken kívül tartalmazta az elszámolást készítő munkaügyi előadó, a gazdasági vezető – mint ellenjegyző – és az igazgató – mint engedélyező aláírását. </w:t>
      </w:r>
    </w:p>
    <w:p w:rsidR="00C64116" w:rsidRPr="00C6411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 xml:space="preserve">Az elszámolás alapdokumentuma minden esetben a havi Jelentés a fellépti díjas színészek, vendégművészek, statiszták elszámolásához, mely előadásonként tartalmazza a fellépő színészek nevét az előadások dátumát, az összes előadás számát, valamint a Megbízási szerződésekben meghatározott előadásonként fizetendő díjak összegét. </w:t>
      </w:r>
    </w:p>
    <w:p w:rsidR="00C64116" w:rsidRPr="00C6411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A kitöltésért, az adatok valódiságáért az ügyelő felelős, melyet a titkársági munkatárs</w:t>
      </w:r>
      <w:r w:rsidR="00A17BBA" w:rsidRPr="00C64116">
        <w:rPr>
          <w:rFonts w:ascii="Tahoma" w:hAnsi="Tahoma" w:cs="Tahoma"/>
          <w:sz w:val="22"/>
          <w:szCs w:val="22"/>
        </w:rPr>
        <w:t xml:space="preserve"> </w:t>
      </w:r>
      <w:r w:rsidRPr="00C64116">
        <w:rPr>
          <w:rFonts w:ascii="Tahoma" w:hAnsi="Tahoma" w:cs="Tahoma"/>
          <w:sz w:val="22"/>
          <w:szCs w:val="22"/>
        </w:rPr>
        <w:t xml:space="preserve">ellenőrzött. Az ellenőrzés az elszámolásból szúrópróbaszerűen a két legmagasabb összegű kifizetést választotta ki tételes ellenőrzésre.  </w:t>
      </w:r>
      <w:proofErr w:type="spellStart"/>
      <w:r w:rsidRPr="00C64116">
        <w:rPr>
          <w:rFonts w:ascii="Tahoma" w:hAnsi="Tahoma" w:cs="Tahoma"/>
          <w:sz w:val="22"/>
          <w:szCs w:val="22"/>
        </w:rPr>
        <w:t>Ny</w:t>
      </w:r>
      <w:proofErr w:type="gramStart"/>
      <w:r w:rsidRPr="00C64116">
        <w:rPr>
          <w:rFonts w:ascii="Tahoma" w:hAnsi="Tahoma" w:cs="Tahoma"/>
          <w:sz w:val="22"/>
          <w:szCs w:val="22"/>
        </w:rPr>
        <w:t>.I</w:t>
      </w:r>
      <w:proofErr w:type="spellEnd"/>
      <w:r w:rsidRPr="00C64116">
        <w:rPr>
          <w:rFonts w:ascii="Tahoma" w:hAnsi="Tahoma" w:cs="Tahoma"/>
          <w:sz w:val="22"/>
          <w:szCs w:val="22"/>
        </w:rPr>
        <w:t>.</w:t>
      </w:r>
      <w:proofErr w:type="gramEnd"/>
      <w:r w:rsidRPr="00C64116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C64116">
        <w:rPr>
          <w:rFonts w:ascii="Tahoma" w:hAnsi="Tahoma" w:cs="Tahoma"/>
          <w:sz w:val="22"/>
          <w:szCs w:val="22"/>
        </w:rPr>
        <w:t>és</w:t>
      </w:r>
      <w:proofErr w:type="gramEnd"/>
      <w:r w:rsidRPr="00C6411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C64116">
        <w:rPr>
          <w:rFonts w:ascii="Tahoma" w:hAnsi="Tahoma" w:cs="Tahoma"/>
          <w:sz w:val="22"/>
          <w:szCs w:val="22"/>
        </w:rPr>
        <w:t>H.Gy</w:t>
      </w:r>
      <w:proofErr w:type="spellEnd"/>
      <w:r w:rsidRPr="00C64116">
        <w:rPr>
          <w:rFonts w:ascii="Tahoma" w:hAnsi="Tahoma" w:cs="Tahoma"/>
          <w:sz w:val="22"/>
          <w:szCs w:val="22"/>
        </w:rPr>
        <w:t xml:space="preserve">. </w:t>
      </w:r>
      <w:proofErr w:type="gramStart"/>
      <w:r w:rsidRPr="00C64116">
        <w:rPr>
          <w:rFonts w:ascii="Tahoma" w:hAnsi="Tahoma" w:cs="Tahoma"/>
          <w:sz w:val="22"/>
          <w:szCs w:val="22"/>
        </w:rPr>
        <w:t>művészek</w:t>
      </w:r>
      <w:proofErr w:type="gramEnd"/>
      <w:r w:rsidRPr="00C64116">
        <w:rPr>
          <w:rFonts w:ascii="Tahoma" w:hAnsi="Tahoma" w:cs="Tahoma"/>
          <w:sz w:val="22"/>
          <w:szCs w:val="22"/>
        </w:rPr>
        <w:t xml:space="preserve"> megbízási szerződései alapján megállapítható, hogy az elszámolásban szereplő bruttó összeg a Jelentésben szereplő előadás/próba számmal, illetve a Megbízási szerződésben rögzített díjakkal került megállapításra. </w:t>
      </w:r>
    </w:p>
    <w:p w:rsidR="00B94BB7" w:rsidRPr="00C6411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b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>A vizsgált tételeknél az ellenőrzés számszaki, elszámolási hiányosságot nem tapasztalt.</w:t>
      </w:r>
    </w:p>
    <w:p w:rsidR="00B94BB7" w:rsidRPr="007C1EA3" w:rsidRDefault="00B94BB7" w:rsidP="00B94BB7">
      <w:pPr>
        <w:pStyle w:val="cf0"/>
        <w:spacing w:before="0" w:beforeAutospacing="0" w:after="0" w:afterAutospacing="0"/>
        <w:ind w:left="360"/>
        <w:jc w:val="both"/>
        <w:rPr>
          <w:rFonts w:ascii="Tahoma" w:hAnsi="Tahoma" w:cs="Tahoma"/>
          <w:b/>
          <w:sz w:val="22"/>
          <w:szCs w:val="22"/>
          <w:highlight w:val="yellow"/>
        </w:rPr>
      </w:pPr>
    </w:p>
    <w:p w:rsidR="00B94BB7" w:rsidRDefault="007E2189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b/>
          <w:sz w:val="22"/>
          <w:szCs w:val="22"/>
        </w:rPr>
      </w:pPr>
      <w:r w:rsidRPr="00C64116">
        <w:rPr>
          <w:rFonts w:ascii="Tahoma" w:hAnsi="Tahoma" w:cs="Tahoma"/>
          <w:b/>
          <w:sz w:val="22"/>
          <w:szCs w:val="22"/>
        </w:rPr>
        <w:t>5.2</w:t>
      </w:r>
      <w:r w:rsidR="00B94BB7" w:rsidRPr="00C64116">
        <w:rPr>
          <w:rFonts w:ascii="Tahoma" w:hAnsi="Tahoma" w:cs="Tahoma"/>
          <w:b/>
          <w:sz w:val="22"/>
          <w:szCs w:val="22"/>
        </w:rPr>
        <w:t>. Munkába járás elszámolása/saját gépjárművel, tömegközlekedési eszközzel</w:t>
      </w:r>
    </w:p>
    <w:p w:rsidR="00B94BB7" w:rsidRDefault="00B94BB7" w:rsidP="00B94BB7">
      <w:pPr>
        <w:pStyle w:val="cf0"/>
        <w:spacing w:before="0" w:beforeAutospacing="0" w:after="0" w:afterAutospacing="0"/>
        <w:ind w:left="360"/>
        <w:jc w:val="both"/>
        <w:rPr>
          <w:rFonts w:ascii="Tahoma" w:hAnsi="Tahoma" w:cs="Tahoma"/>
          <w:b/>
          <w:sz w:val="22"/>
          <w:szCs w:val="22"/>
        </w:rPr>
      </w:pPr>
    </w:p>
    <w:p w:rsidR="00B94BB7" w:rsidRPr="00651776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C64116">
        <w:rPr>
          <w:rFonts w:ascii="Tahoma" w:hAnsi="Tahoma" w:cs="Tahoma"/>
          <w:sz w:val="22"/>
          <w:szCs w:val="22"/>
        </w:rPr>
        <w:t xml:space="preserve">A munkába járás elszámolásánál az ellenőrzés a 2017.év február havi munkába járás, március havi kifizetését vizsgálta tételesen. A saját gépjárművel történő munkába járás kifizetését a személyi anyagban megtalálható Engedélyek alapozzák meg, melyben a dolgozó lakóhelye és a munkahely közötti távolságra a munkában töltött napok vonatkozásában az igazgató engedélyezi </w:t>
      </w:r>
      <w:r w:rsidRPr="00651776">
        <w:rPr>
          <w:rFonts w:ascii="Tahoma" w:hAnsi="Tahoma" w:cs="Tahoma"/>
          <w:sz w:val="22"/>
          <w:szCs w:val="22"/>
        </w:rPr>
        <w:t xml:space="preserve">a saját gépjármű használatát és kilométerenkénti 12 Ft elszámolását. </w:t>
      </w:r>
    </w:p>
    <w:p w:rsidR="00B94BB7" w:rsidRPr="00651776" w:rsidRDefault="00B94BB7" w:rsidP="00B94BB7">
      <w:pPr>
        <w:pStyle w:val="cf0"/>
        <w:spacing w:before="0" w:beforeAutospacing="0" w:after="0" w:afterAutospacing="0"/>
        <w:ind w:left="360"/>
        <w:jc w:val="both"/>
        <w:rPr>
          <w:rFonts w:ascii="Tahoma" w:hAnsi="Tahoma" w:cs="Tahoma"/>
          <w:sz w:val="22"/>
          <w:szCs w:val="22"/>
        </w:rPr>
      </w:pPr>
    </w:p>
    <w:p w:rsidR="00B94BB7" w:rsidRPr="00750D32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750D32">
        <w:rPr>
          <w:rFonts w:ascii="Tahoma" w:hAnsi="Tahoma" w:cs="Tahoma"/>
          <w:sz w:val="22"/>
          <w:szCs w:val="22"/>
        </w:rPr>
        <w:t>A vizsgált hónapban 19 főre összesen 143.088 Ft kifizeté</w:t>
      </w:r>
      <w:r w:rsidR="007E2189" w:rsidRPr="00750D32">
        <w:rPr>
          <w:rFonts w:ascii="Tahoma" w:hAnsi="Tahoma" w:cs="Tahoma"/>
          <w:sz w:val="22"/>
          <w:szCs w:val="22"/>
        </w:rPr>
        <w:t xml:space="preserve">se történt meg. Az elszámoláson </w:t>
      </w:r>
      <w:r w:rsidRPr="00750D32">
        <w:rPr>
          <w:rFonts w:ascii="Tahoma" w:hAnsi="Tahoma" w:cs="Tahoma"/>
          <w:sz w:val="22"/>
          <w:szCs w:val="22"/>
        </w:rPr>
        <w:t xml:space="preserve">szerepel a kitöltő, az igazgató/engedélyező, valamint az ellenjegyző/gazdasági vezető aláírása. A nyilvántartás tartalmazza még az összesítő elszámolás alapját képező dolgozónként kitöltött „Útnyilvántartásokat” , melyeken a munkába töltött napok és a megtett kilométerek szerepelnek, valamint a munkahelyi vezető igazolása „ </w:t>
      </w:r>
      <w:proofErr w:type="gramStart"/>
      <w:r w:rsidRPr="00750D32">
        <w:rPr>
          <w:rFonts w:ascii="Tahoma" w:hAnsi="Tahoma" w:cs="Tahoma"/>
          <w:sz w:val="22"/>
          <w:szCs w:val="22"/>
        </w:rPr>
        <w:t>A</w:t>
      </w:r>
      <w:proofErr w:type="gramEnd"/>
      <w:r w:rsidRPr="00750D32">
        <w:rPr>
          <w:rFonts w:ascii="Tahoma" w:hAnsi="Tahoma" w:cs="Tahoma"/>
          <w:sz w:val="22"/>
          <w:szCs w:val="22"/>
        </w:rPr>
        <w:t xml:space="preserve"> nyilvántartás a jelenlétivel egyezik.” megjegyzéssel. Az elszámoláson szereplő adatok az Útnyilvántartások adataival megegyeznek.</w:t>
      </w:r>
    </w:p>
    <w:p w:rsidR="00B94BB7" w:rsidRPr="00A25C1C" w:rsidRDefault="00B94BB7" w:rsidP="00B94BB7">
      <w:pPr>
        <w:pStyle w:val="cf0"/>
        <w:spacing w:before="0" w:beforeAutospacing="0" w:after="0" w:afterAutospacing="0"/>
        <w:ind w:left="360"/>
        <w:jc w:val="both"/>
        <w:rPr>
          <w:rFonts w:ascii="Tahoma" w:hAnsi="Tahoma" w:cs="Tahoma"/>
          <w:sz w:val="22"/>
          <w:szCs w:val="22"/>
          <w:highlight w:val="green"/>
        </w:rPr>
      </w:pPr>
    </w:p>
    <w:p w:rsidR="00B94BB7" w:rsidRPr="006275B4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750D32">
        <w:rPr>
          <w:rFonts w:ascii="Tahoma" w:hAnsi="Tahoma" w:cs="Tahoma"/>
          <w:sz w:val="22"/>
          <w:szCs w:val="22"/>
        </w:rPr>
        <w:t>A tömegközlekedési eszközzel munkába járók részére 6 főnek összesen 86.912 Ft lett kifizetve, a leadott buszbérletek összege 101.060 Ft, a kifizetett összeg a bérlet árának 86 %-ában lett megállapítva a jogszabályi előírásoknak megfelelően. A kifizetéseknél a MÁK lejelentés megtörtént, az erre vonatkozó dokumentumokat a kifizetéshez csatolták.</w:t>
      </w:r>
    </w:p>
    <w:p w:rsidR="00A1217C" w:rsidRDefault="00A1217C" w:rsidP="00A1217C">
      <w:p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</w:rPr>
      </w:pPr>
    </w:p>
    <w:p w:rsidR="007E2189" w:rsidRPr="00CD6DF7" w:rsidRDefault="007E2189" w:rsidP="00A1217C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A1217C" w:rsidRPr="00750D32" w:rsidRDefault="00A1217C" w:rsidP="00B94BB7">
      <w:pPr>
        <w:pStyle w:val="Listaszerbekezds"/>
        <w:numPr>
          <w:ilvl w:val="0"/>
          <w:numId w:val="43"/>
        </w:num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750D32">
        <w:rPr>
          <w:rFonts w:ascii="Tahoma" w:hAnsi="Tahoma" w:cs="Tahoma"/>
          <w:b/>
          <w:sz w:val="22"/>
          <w:szCs w:val="22"/>
          <w:u w:val="single"/>
        </w:rPr>
        <w:t xml:space="preserve">Foglalkoztatási munkaviszony létesítésének ellenőrzése </w:t>
      </w:r>
    </w:p>
    <w:p w:rsidR="00B94BB7" w:rsidRPr="00750D32" w:rsidRDefault="00B94BB7" w:rsidP="007E2189">
      <w:pPr>
        <w:tabs>
          <w:tab w:val="center" w:pos="4536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:rsidR="009D255E" w:rsidRPr="009D255E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  <w:r w:rsidRPr="009D255E">
        <w:rPr>
          <w:rFonts w:ascii="Tahoma" w:hAnsi="Tahoma" w:cs="Tahoma"/>
          <w:bCs/>
          <w:sz w:val="22"/>
          <w:szCs w:val="22"/>
        </w:rPr>
        <w:t>Az ellenőrzés a munkaviszony létesítését 10 fő 2017.</w:t>
      </w:r>
      <w:proofErr w:type="gramStart"/>
      <w:r w:rsidR="009D255E" w:rsidRPr="009D255E">
        <w:rPr>
          <w:rFonts w:ascii="Tahoma" w:hAnsi="Tahoma" w:cs="Tahoma"/>
          <w:bCs/>
          <w:sz w:val="22"/>
          <w:szCs w:val="22"/>
        </w:rPr>
        <w:t xml:space="preserve">, </w:t>
      </w:r>
      <w:r w:rsidRPr="009D255E">
        <w:rPr>
          <w:rFonts w:ascii="Tahoma" w:hAnsi="Tahoma" w:cs="Tahoma"/>
          <w:bCs/>
          <w:sz w:val="22"/>
          <w:szCs w:val="22"/>
        </w:rPr>
        <w:t xml:space="preserve"> illetve</w:t>
      </w:r>
      <w:proofErr w:type="gramEnd"/>
      <w:r w:rsidRPr="009D255E">
        <w:rPr>
          <w:rFonts w:ascii="Tahoma" w:hAnsi="Tahoma" w:cs="Tahoma"/>
          <w:bCs/>
          <w:sz w:val="22"/>
          <w:szCs w:val="22"/>
        </w:rPr>
        <w:t xml:space="preserve"> 2018. évben kinevezett munkavállalóval kapcsolatosan vizsgálta. A kinevezés alapfeltétele az erkölcsi bizonyítvány (gépkocsiveze</w:t>
      </w:r>
      <w:r w:rsidR="009D255E" w:rsidRPr="009D255E">
        <w:rPr>
          <w:rFonts w:ascii="Tahoma" w:hAnsi="Tahoma" w:cs="Tahoma"/>
          <w:bCs/>
          <w:sz w:val="22"/>
          <w:szCs w:val="22"/>
        </w:rPr>
        <w:t xml:space="preserve">tőé </w:t>
      </w:r>
      <w:proofErr w:type="gramStart"/>
      <w:r w:rsidR="009D255E" w:rsidRPr="009D255E">
        <w:rPr>
          <w:rFonts w:ascii="Tahoma" w:hAnsi="Tahoma" w:cs="Tahoma"/>
          <w:bCs/>
          <w:sz w:val="22"/>
          <w:szCs w:val="22"/>
        </w:rPr>
        <w:t>folyamatban  volt</w:t>
      </w:r>
      <w:proofErr w:type="gramEnd"/>
      <w:r w:rsidRPr="009D255E">
        <w:rPr>
          <w:rFonts w:ascii="Tahoma" w:hAnsi="Tahoma" w:cs="Tahoma"/>
          <w:bCs/>
          <w:sz w:val="22"/>
          <w:szCs w:val="22"/>
        </w:rPr>
        <w:t xml:space="preserve">) megléte, valamint az iskolai, illetve szakképesítés igazoló bizonyítvány-másolatok, melyet minden vizsgált új belépő személyi anyaga tartalmaz. A kinevezések dokumentálása a MÁK KIRA rendszerében történik. Az alapdokumentum a Kinevezés, az ebben szereplő adatok módosítása során a Kinevezés-módosítás, illetve Átsorolási dokumentum kerül kiállításra, melynél a besorolást, a meghatározott végzettségi adatok alapján a program határozza meg. </w:t>
      </w:r>
    </w:p>
    <w:p w:rsidR="00B94BB7" w:rsidRPr="009D255E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  <w:r w:rsidRPr="009D255E">
        <w:rPr>
          <w:rFonts w:ascii="Tahoma" w:hAnsi="Tahoma" w:cs="Tahoma"/>
          <w:bCs/>
          <w:sz w:val="22"/>
          <w:szCs w:val="22"/>
        </w:rPr>
        <w:t xml:space="preserve">A garantált illetményen felüli különböző bérelemeket külön dokumentum tartalmazza, a kifizetendő bérek így két dokumentumban találhatók meg. A formai előírásoknál a munkáltató, a munkavállaló és a pénzügyi ellenjegyző aláírását vizsgálta az ellenőrzés. </w:t>
      </w:r>
    </w:p>
    <w:p w:rsidR="00B94BB7" w:rsidRPr="009D255E" w:rsidRDefault="009D255E" w:rsidP="00B94BB7">
      <w:pPr>
        <w:jc w:val="both"/>
        <w:rPr>
          <w:rFonts w:ascii="Tahoma" w:hAnsi="Tahoma" w:cs="Tahoma"/>
          <w:bCs/>
          <w:sz w:val="22"/>
          <w:szCs w:val="22"/>
        </w:rPr>
      </w:pPr>
      <w:r w:rsidRPr="009D255E">
        <w:rPr>
          <w:rFonts w:ascii="Tahoma" w:hAnsi="Tahoma" w:cs="Tahoma"/>
          <w:bCs/>
          <w:sz w:val="22"/>
          <w:szCs w:val="22"/>
        </w:rPr>
        <w:lastRenderedPageBreak/>
        <w:t>Összességében megállapította</w:t>
      </w:r>
      <w:r w:rsidR="00B94BB7" w:rsidRPr="009D255E">
        <w:rPr>
          <w:rFonts w:ascii="Tahoma" w:hAnsi="Tahoma" w:cs="Tahoma"/>
          <w:bCs/>
          <w:sz w:val="22"/>
          <w:szCs w:val="22"/>
        </w:rPr>
        <w:t>, hogy a bizonylatok tartalmi és formai szempontból is megfelelnek a jogszabályi előírásoknak, a kötelezettségvállaló, a munkavállaló és a pénzügyi ellenjegyző aláírását az ellenőrzés által átvizsgált valamennyi dokumentum tartalmazta.</w:t>
      </w:r>
    </w:p>
    <w:p w:rsidR="00B94BB7" w:rsidRPr="009D255E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</w:p>
    <w:p w:rsidR="00B94BB7" w:rsidRPr="009D255E" w:rsidRDefault="009D0773" w:rsidP="00B94BB7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9D255E">
        <w:rPr>
          <w:rFonts w:ascii="Tahoma" w:hAnsi="Tahoma" w:cs="Tahoma"/>
          <w:b/>
          <w:bCs/>
          <w:sz w:val="22"/>
          <w:szCs w:val="22"/>
        </w:rPr>
        <w:t>6</w:t>
      </w:r>
      <w:r w:rsidR="00B94BB7" w:rsidRPr="009D255E">
        <w:rPr>
          <w:rFonts w:ascii="Tahoma" w:hAnsi="Tahoma" w:cs="Tahoma"/>
          <w:b/>
          <w:bCs/>
          <w:sz w:val="22"/>
          <w:szCs w:val="22"/>
        </w:rPr>
        <w:t>.1. Az intézménynél a garantált illetményen felüli bérelemek között az alábbiak szerepelnek:</w:t>
      </w:r>
    </w:p>
    <w:p w:rsidR="00B94BB7" w:rsidRPr="009D255E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</w:p>
    <w:p w:rsidR="00B94BB7" w:rsidRPr="009D255E" w:rsidRDefault="00B94BB7" w:rsidP="00B94BB7">
      <w:pPr>
        <w:pStyle w:val="Listaszerbekezds"/>
        <w:numPr>
          <w:ilvl w:val="0"/>
          <w:numId w:val="44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9D255E">
        <w:rPr>
          <w:rFonts w:ascii="Tahoma" w:hAnsi="Tahoma" w:cs="Tahoma"/>
          <w:bCs/>
          <w:sz w:val="22"/>
          <w:szCs w:val="22"/>
        </w:rPr>
        <w:t>vezetői pótlék:</w:t>
      </w:r>
    </w:p>
    <w:p w:rsidR="00B94BB7" w:rsidRPr="009D255E" w:rsidRDefault="00B94BB7" w:rsidP="00B94BB7">
      <w:pPr>
        <w:ind w:left="72"/>
        <w:jc w:val="both"/>
        <w:rPr>
          <w:rFonts w:ascii="Tahoma" w:hAnsi="Tahoma" w:cs="Tahoma"/>
          <w:bCs/>
          <w:sz w:val="22"/>
          <w:szCs w:val="22"/>
        </w:rPr>
      </w:pPr>
    </w:p>
    <w:p w:rsidR="00B94BB7" w:rsidRPr="006F0E82" w:rsidRDefault="00B94BB7" w:rsidP="00B94BB7">
      <w:pPr>
        <w:pStyle w:val="cf0"/>
        <w:spacing w:before="0" w:beforeAutospacing="0" w:after="0" w:afterAutospacing="0"/>
        <w:ind w:firstLine="240"/>
        <w:rPr>
          <w:rFonts w:ascii="Tahoma" w:hAnsi="Tahoma" w:cs="Tahoma"/>
          <w:i/>
          <w:sz w:val="18"/>
          <w:szCs w:val="18"/>
        </w:rPr>
      </w:pPr>
      <w:r w:rsidRPr="006F0E82">
        <w:rPr>
          <w:rFonts w:ascii="Tahoma" w:hAnsi="Tahoma" w:cs="Tahoma"/>
          <w:b/>
          <w:bCs/>
          <w:i/>
          <w:sz w:val="18"/>
          <w:szCs w:val="18"/>
        </w:rPr>
        <w:t>Kjt. 70. §</w:t>
      </w:r>
      <w:r w:rsidRPr="006F0E82">
        <w:rPr>
          <w:rFonts w:ascii="Tahoma" w:hAnsi="Tahoma" w:cs="Tahoma"/>
          <w:b/>
          <w:bCs/>
          <w:i/>
          <w:sz w:val="18"/>
          <w:szCs w:val="18"/>
          <w:vertAlign w:val="superscript"/>
        </w:rPr>
        <w:t> </w:t>
      </w:r>
      <w:r w:rsidRPr="006F0E82">
        <w:rPr>
          <w:rFonts w:ascii="Tahoma" w:hAnsi="Tahoma" w:cs="Tahoma"/>
          <w:i/>
          <w:sz w:val="18"/>
          <w:szCs w:val="18"/>
        </w:rPr>
        <w:t>(1) A megbízott vezetőt vezetői pótlék illeti meg. (2) A pótlék mértéke</w:t>
      </w:r>
    </w:p>
    <w:p w:rsidR="00B94BB7" w:rsidRPr="006F0E82" w:rsidRDefault="00B94BB7" w:rsidP="00B94BB7">
      <w:pPr>
        <w:pStyle w:val="cf0"/>
        <w:spacing w:before="0" w:beforeAutospacing="0" w:after="0" w:afterAutospacing="0"/>
        <w:ind w:firstLine="240"/>
        <w:rPr>
          <w:rFonts w:ascii="Tahoma" w:hAnsi="Tahoma" w:cs="Tahoma"/>
          <w:i/>
          <w:sz w:val="18"/>
          <w:szCs w:val="18"/>
        </w:rPr>
      </w:pPr>
      <w:proofErr w:type="gramStart"/>
      <w:r w:rsidRPr="006F0E82">
        <w:rPr>
          <w:rFonts w:ascii="Tahoma" w:hAnsi="Tahoma" w:cs="Tahoma"/>
          <w:i/>
          <w:iCs/>
          <w:sz w:val="18"/>
          <w:szCs w:val="18"/>
        </w:rPr>
        <w:t>a</w:t>
      </w:r>
      <w:proofErr w:type="gramEnd"/>
      <w:r w:rsidRPr="006F0E82">
        <w:rPr>
          <w:rFonts w:ascii="Tahoma" w:hAnsi="Tahoma" w:cs="Tahoma"/>
          <w:i/>
          <w:iCs/>
          <w:sz w:val="18"/>
          <w:szCs w:val="18"/>
        </w:rPr>
        <w:t xml:space="preserve">) </w:t>
      </w:r>
      <w:r w:rsidRPr="006F0E82">
        <w:rPr>
          <w:rFonts w:ascii="Tahoma" w:hAnsi="Tahoma" w:cs="Tahoma"/>
          <w:i/>
          <w:sz w:val="18"/>
          <w:szCs w:val="18"/>
        </w:rPr>
        <w:t>magasabb vezető megbízással rendelkező közalkalmazott esetén a pótlékalap száz-ötszáz százaléka,</w:t>
      </w:r>
    </w:p>
    <w:p w:rsidR="00B94BB7" w:rsidRPr="006F0E82" w:rsidRDefault="00B94BB7" w:rsidP="00B94BB7">
      <w:pPr>
        <w:pStyle w:val="cf0"/>
        <w:spacing w:before="0" w:beforeAutospacing="0" w:after="0" w:afterAutospacing="0"/>
        <w:ind w:firstLine="240"/>
        <w:rPr>
          <w:rFonts w:ascii="Tahoma" w:hAnsi="Tahoma" w:cs="Tahoma"/>
          <w:i/>
          <w:sz w:val="18"/>
          <w:szCs w:val="18"/>
        </w:rPr>
      </w:pPr>
      <w:r w:rsidRPr="006F0E82">
        <w:rPr>
          <w:rFonts w:ascii="Tahoma" w:hAnsi="Tahoma" w:cs="Tahoma"/>
          <w:i/>
          <w:iCs/>
          <w:sz w:val="18"/>
          <w:szCs w:val="18"/>
        </w:rPr>
        <w:t xml:space="preserve">b) </w:t>
      </w:r>
      <w:r w:rsidRPr="006F0E82">
        <w:rPr>
          <w:rFonts w:ascii="Tahoma" w:hAnsi="Tahoma" w:cs="Tahoma"/>
          <w:i/>
          <w:sz w:val="18"/>
          <w:szCs w:val="18"/>
        </w:rPr>
        <w:t>vezető megbízással rendelkező közalkalmazott esetén a pótlékalap száz-kétszázötven százaléka.</w:t>
      </w:r>
    </w:p>
    <w:p w:rsidR="00B94BB7" w:rsidRPr="009D255E" w:rsidRDefault="00B94BB7" w:rsidP="00B94BB7">
      <w:pPr>
        <w:pStyle w:val="cf0"/>
        <w:spacing w:before="0" w:beforeAutospacing="0" w:after="0" w:afterAutospacing="0"/>
        <w:ind w:firstLine="240"/>
        <w:rPr>
          <w:rFonts w:ascii="Tahoma" w:hAnsi="Tahoma" w:cs="Tahoma"/>
          <w:i/>
          <w:sz w:val="18"/>
          <w:szCs w:val="18"/>
        </w:rPr>
      </w:pPr>
      <w:r w:rsidRPr="006F0E82">
        <w:rPr>
          <w:rFonts w:ascii="Tahoma" w:hAnsi="Tahoma" w:cs="Tahoma"/>
          <w:i/>
          <w:sz w:val="18"/>
          <w:szCs w:val="18"/>
        </w:rPr>
        <w:t>(3) A pótlék mértékét a (2) bekezdésben foglalt keretek között végrehajtási rendelet állapítja meg.</w:t>
      </w:r>
    </w:p>
    <w:p w:rsidR="00B94BB7" w:rsidRPr="009D255E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</w:p>
    <w:p w:rsidR="00B94BB7" w:rsidRPr="009D255E" w:rsidRDefault="00B94BB7" w:rsidP="00B94BB7">
      <w:pPr>
        <w:pStyle w:val="Listaszerbekezds"/>
        <w:numPr>
          <w:ilvl w:val="0"/>
          <w:numId w:val="44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9D255E">
        <w:rPr>
          <w:rFonts w:ascii="Tahoma" w:hAnsi="Tahoma" w:cs="Tahoma"/>
          <w:bCs/>
          <w:sz w:val="22"/>
          <w:szCs w:val="22"/>
        </w:rPr>
        <w:t>kulturális illetménypótlék: kötelező 150/1992.(XI.20.) Korm.r.21.§ alapján</w:t>
      </w:r>
    </w:p>
    <w:p w:rsidR="00B94BB7" w:rsidRPr="009D255E" w:rsidRDefault="00B94BB7" w:rsidP="00B94BB7">
      <w:pPr>
        <w:pStyle w:val="Listaszerbekezds"/>
        <w:numPr>
          <w:ilvl w:val="0"/>
          <w:numId w:val="44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9D255E">
        <w:rPr>
          <w:rFonts w:ascii="Tahoma" w:hAnsi="Tahoma" w:cs="Tahoma"/>
          <w:bCs/>
          <w:sz w:val="22"/>
          <w:szCs w:val="22"/>
        </w:rPr>
        <w:t>kereset kiegészítés:</w:t>
      </w:r>
    </w:p>
    <w:p w:rsidR="00B94BB7" w:rsidRPr="006F0E82" w:rsidRDefault="00B94BB7" w:rsidP="00B94BB7">
      <w:pPr>
        <w:ind w:left="72"/>
        <w:jc w:val="both"/>
        <w:rPr>
          <w:rFonts w:ascii="Tahoma" w:hAnsi="Tahoma" w:cs="Tahoma"/>
          <w:bCs/>
          <w:sz w:val="16"/>
          <w:szCs w:val="16"/>
        </w:rPr>
      </w:pPr>
    </w:p>
    <w:p w:rsidR="00B94BB7" w:rsidRPr="006F0E82" w:rsidRDefault="00B94BB7" w:rsidP="00B94BB7">
      <w:pPr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b/>
          <w:bCs/>
          <w:i/>
          <w:sz w:val="16"/>
          <w:szCs w:val="16"/>
        </w:rPr>
        <w:t xml:space="preserve">Kjt. 77. § </w:t>
      </w:r>
      <w:r w:rsidRPr="006F0E82">
        <w:rPr>
          <w:rFonts w:ascii="Tahoma" w:hAnsi="Tahoma" w:cs="Tahoma"/>
          <w:i/>
          <w:sz w:val="16"/>
          <w:szCs w:val="16"/>
        </w:rPr>
        <w:t xml:space="preserve">(1) A közalkalmazottat a munkáltató </w:t>
      </w:r>
      <w:r w:rsidRPr="006F0E82">
        <w:rPr>
          <w:rFonts w:ascii="Tahoma" w:hAnsi="Tahoma" w:cs="Tahoma"/>
          <w:b/>
          <w:i/>
          <w:sz w:val="16"/>
          <w:szCs w:val="16"/>
        </w:rPr>
        <w:t>meghatározott munkateljesítmény eléréséért, illetve átmeneti többletfeladatok</w:t>
      </w:r>
      <w:r w:rsidRPr="006F0E82">
        <w:rPr>
          <w:rFonts w:ascii="Tahoma" w:hAnsi="Tahoma" w:cs="Tahoma"/>
          <w:i/>
          <w:sz w:val="16"/>
          <w:szCs w:val="16"/>
        </w:rPr>
        <w:t xml:space="preserve"> - ide nem értve az átirányítást - teljesítéséért a megállapított személyi juttatások előirányzatán belül egyszeri vagy meghatározott időre szóló, havi rendszerességgel fizetett </w:t>
      </w:r>
      <w:proofErr w:type="spellStart"/>
      <w:r w:rsidRPr="006F0E82">
        <w:rPr>
          <w:rStyle w:val="hl"/>
          <w:rFonts w:ascii="Tahoma" w:hAnsi="Tahoma" w:cs="Tahoma"/>
          <w:i/>
          <w:sz w:val="16"/>
          <w:szCs w:val="16"/>
        </w:rPr>
        <w:t>keresetkiegészítésben</w:t>
      </w:r>
      <w:proofErr w:type="spellEnd"/>
      <w:r w:rsidRPr="006F0E82">
        <w:rPr>
          <w:rFonts w:ascii="Tahoma" w:hAnsi="Tahoma" w:cs="Tahoma"/>
          <w:i/>
          <w:sz w:val="16"/>
          <w:szCs w:val="16"/>
        </w:rPr>
        <w:t xml:space="preserve"> részesíti. </w:t>
      </w:r>
    </w:p>
    <w:p w:rsidR="00B94BB7" w:rsidRPr="006F0E82" w:rsidRDefault="00B94BB7" w:rsidP="00B94BB7">
      <w:pPr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 xml:space="preserve">(2) A </w:t>
      </w:r>
      <w:proofErr w:type="spellStart"/>
      <w:r w:rsidRPr="006F0E82">
        <w:rPr>
          <w:rStyle w:val="hl"/>
          <w:rFonts w:ascii="Tahoma" w:hAnsi="Tahoma" w:cs="Tahoma"/>
          <w:b/>
          <w:i/>
          <w:sz w:val="16"/>
          <w:szCs w:val="16"/>
        </w:rPr>
        <w:t>keresetkiegészítés</w:t>
      </w:r>
      <w:proofErr w:type="spellEnd"/>
      <w:r w:rsidRPr="006F0E82">
        <w:rPr>
          <w:rFonts w:ascii="Tahoma" w:hAnsi="Tahoma" w:cs="Tahoma"/>
          <w:b/>
          <w:i/>
          <w:sz w:val="16"/>
          <w:szCs w:val="16"/>
        </w:rPr>
        <w:t xml:space="preserve"> feltételeit</w:t>
      </w:r>
      <w:r w:rsidRPr="006F0E82">
        <w:rPr>
          <w:rFonts w:ascii="Tahoma" w:hAnsi="Tahoma" w:cs="Tahoma"/>
          <w:i/>
          <w:sz w:val="16"/>
          <w:szCs w:val="16"/>
        </w:rPr>
        <w:t xml:space="preserve"> a kollektív szerződés, ennek hiányában a munkáltató állapítja meg.</w:t>
      </w:r>
    </w:p>
    <w:p w:rsidR="00B94BB7" w:rsidRPr="006F0E82" w:rsidRDefault="00B94BB7" w:rsidP="00B94BB7">
      <w:pPr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 xml:space="preserve">(3) A kiemelkedő, illetőleg tartósan jó munkát végző közalkalmazottat a munkáltató </w:t>
      </w:r>
      <w:r w:rsidRPr="006F0E82">
        <w:rPr>
          <w:rFonts w:ascii="Tahoma" w:hAnsi="Tahoma" w:cs="Tahoma"/>
          <w:b/>
          <w:i/>
          <w:sz w:val="16"/>
          <w:szCs w:val="16"/>
        </w:rPr>
        <w:t>jutalomban részesítheti</w:t>
      </w:r>
      <w:r w:rsidRPr="006F0E82">
        <w:rPr>
          <w:rFonts w:ascii="Tahoma" w:hAnsi="Tahoma" w:cs="Tahoma"/>
          <w:i/>
          <w:sz w:val="16"/>
          <w:szCs w:val="16"/>
        </w:rPr>
        <w:t>. Naptári évenként a jutalom összege nem haladhatja meg a kifizetés esedékessége időpontjában a közalkalmazott kinevezés szerinti havi illetménye tizenkétszeresének harminc százalékát.</w:t>
      </w:r>
    </w:p>
    <w:p w:rsidR="00B94BB7" w:rsidRDefault="00B94BB7" w:rsidP="00B94BB7">
      <w:pPr>
        <w:jc w:val="both"/>
        <w:rPr>
          <w:rFonts w:ascii="Tahoma" w:hAnsi="Tahoma" w:cs="Tahoma"/>
          <w:sz w:val="18"/>
          <w:szCs w:val="18"/>
          <w:highlight w:val="green"/>
        </w:rPr>
      </w:pPr>
    </w:p>
    <w:p w:rsidR="009D255E" w:rsidRPr="00225F69" w:rsidRDefault="00B94BB7" w:rsidP="00B94BB7">
      <w:pPr>
        <w:jc w:val="both"/>
        <w:rPr>
          <w:rFonts w:ascii="Tahoma" w:hAnsi="Tahoma" w:cs="Tahoma"/>
          <w:sz w:val="22"/>
          <w:szCs w:val="22"/>
        </w:rPr>
      </w:pPr>
      <w:r w:rsidRPr="00225F69">
        <w:rPr>
          <w:rFonts w:ascii="Tahoma" w:hAnsi="Tahoma" w:cs="Tahoma"/>
          <w:sz w:val="22"/>
          <w:szCs w:val="22"/>
        </w:rPr>
        <w:t xml:space="preserve">A </w:t>
      </w:r>
      <w:proofErr w:type="spellStart"/>
      <w:r w:rsidRPr="00225F69">
        <w:rPr>
          <w:rFonts w:ascii="Tahoma" w:hAnsi="Tahoma" w:cs="Tahoma"/>
          <w:sz w:val="22"/>
          <w:szCs w:val="22"/>
        </w:rPr>
        <w:t>keresetkiegészítés</w:t>
      </w:r>
      <w:proofErr w:type="spellEnd"/>
      <w:r w:rsidRPr="00225F69">
        <w:rPr>
          <w:rFonts w:ascii="Tahoma" w:hAnsi="Tahoma" w:cs="Tahoma"/>
          <w:sz w:val="22"/>
          <w:szCs w:val="22"/>
        </w:rPr>
        <w:t xml:space="preserve"> megállapítása 2018-ban konkrét határidőre 2018. decembe</w:t>
      </w:r>
      <w:r w:rsidR="009D255E" w:rsidRPr="00225F69">
        <w:rPr>
          <w:rFonts w:ascii="Tahoma" w:hAnsi="Tahoma" w:cs="Tahoma"/>
          <w:sz w:val="22"/>
          <w:szCs w:val="22"/>
        </w:rPr>
        <w:t>r 31-ig, havi összegben történt.</w:t>
      </w:r>
    </w:p>
    <w:p w:rsidR="00B94BB7" w:rsidRPr="00225F69" w:rsidRDefault="009D255E" w:rsidP="00B94BB7">
      <w:pPr>
        <w:jc w:val="both"/>
        <w:rPr>
          <w:rFonts w:ascii="Tahoma" w:hAnsi="Tahoma" w:cs="Tahoma"/>
          <w:sz w:val="22"/>
          <w:szCs w:val="22"/>
        </w:rPr>
      </w:pPr>
      <w:r w:rsidRPr="00225F69">
        <w:rPr>
          <w:rFonts w:ascii="Tahoma" w:hAnsi="Tahoma" w:cs="Tahoma"/>
          <w:sz w:val="22"/>
          <w:szCs w:val="22"/>
        </w:rPr>
        <w:t>Hiba, hogy</w:t>
      </w:r>
      <w:r w:rsidR="00B94BB7" w:rsidRPr="00225F69">
        <w:rPr>
          <w:rFonts w:ascii="Tahoma" w:hAnsi="Tahoma" w:cs="Tahoma"/>
          <w:sz w:val="22"/>
          <w:szCs w:val="22"/>
        </w:rPr>
        <w:t xml:space="preserve"> a munkateljesítmény, illetve a többletfeladatok meghatározására a személyi anyagokban nem talált dokumentumot az ellenőrzés.</w:t>
      </w:r>
    </w:p>
    <w:p w:rsidR="00B94BB7" w:rsidRPr="00225F69" w:rsidRDefault="00B94BB7" w:rsidP="00B94BB7">
      <w:pPr>
        <w:ind w:left="72"/>
        <w:jc w:val="both"/>
        <w:rPr>
          <w:rFonts w:ascii="Tahoma" w:hAnsi="Tahoma" w:cs="Tahoma"/>
          <w:bCs/>
          <w:sz w:val="22"/>
          <w:szCs w:val="22"/>
        </w:rPr>
      </w:pPr>
    </w:p>
    <w:p w:rsidR="00B94BB7" w:rsidRPr="00225F69" w:rsidRDefault="00B94BB7" w:rsidP="00B94BB7">
      <w:pPr>
        <w:pStyle w:val="Listaszerbekezds"/>
        <w:numPr>
          <w:ilvl w:val="0"/>
          <w:numId w:val="44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225F69">
        <w:rPr>
          <w:rFonts w:ascii="Tahoma" w:hAnsi="Tahoma" w:cs="Tahoma"/>
          <w:bCs/>
          <w:sz w:val="22"/>
          <w:szCs w:val="22"/>
        </w:rPr>
        <w:t>kiegészítő illetmény:</w:t>
      </w:r>
      <w:r w:rsidR="002E4FCD" w:rsidRPr="00225F69">
        <w:rPr>
          <w:rFonts w:ascii="Tahoma" w:hAnsi="Tahoma" w:cs="Tahoma"/>
          <w:bCs/>
          <w:sz w:val="22"/>
          <w:szCs w:val="22"/>
        </w:rPr>
        <w:t xml:space="preserve"> a Kjt. ilyen megfogalmazással nem tartalmaz bérelemet.</w:t>
      </w:r>
    </w:p>
    <w:p w:rsidR="00B94BB7" w:rsidRPr="006275B4" w:rsidRDefault="00B94BB7" w:rsidP="00B94BB7">
      <w:pPr>
        <w:ind w:left="72"/>
        <w:jc w:val="both"/>
        <w:rPr>
          <w:rFonts w:ascii="Tahoma" w:hAnsi="Tahoma" w:cs="Tahoma"/>
          <w:bCs/>
          <w:i/>
          <w:sz w:val="22"/>
          <w:szCs w:val="22"/>
          <w:highlight w:val="green"/>
        </w:rPr>
      </w:pPr>
    </w:p>
    <w:p w:rsidR="00B94BB7" w:rsidRPr="006F0E82" w:rsidRDefault="00B94BB7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b/>
          <w:bCs/>
          <w:i/>
          <w:sz w:val="16"/>
          <w:szCs w:val="16"/>
        </w:rPr>
        <w:t xml:space="preserve">67. § </w:t>
      </w:r>
      <w:r w:rsidRPr="006F0E82">
        <w:rPr>
          <w:rFonts w:ascii="Tahoma" w:hAnsi="Tahoma" w:cs="Tahoma"/>
          <w:i/>
          <w:sz w:val="16"/>
          <w:szCs w:val="16"/>
        </w:rPr>
        <w:t xml:space="preserve">(1) A közalkalmazott a fizetési fokozata alapján járó illetményén felül </w:t>
      </w:r>
      <w:r w:rsidRPr="006F0E82">
        <w:rPr>
          <w:rFonts w:ascii="Tahoma" w:hAnsi="Tahoma" w:cs="Tahoma"/>
          <w:b/>
          <w:i/>
          <w:sz w:val="16"/>
          <w:szCs w:val="16"/>
        </w:rPr>
        <w:t xml:space="preserve">illetménykiegészítésben </w:t>
      </w:r>
      <w:r w:rsidRPr="006F0E82">
        <w:rPr>
          <w:rFonts w:ascii="Tahoma" w:hAnsi="Tahoma" w:cs="Tahoma"/>
          <w:i/>
          <w:sz w:val="16"/>
          <w:szCs w:val="16"/>
        </w:rPr>
        <w:t>részesülhet.</w:t>
      </w:r>
    </w:p>
    <w:p w:rsidR="00B94BB7" w:rsidRPr="006F0E82" w:rsidRDefault="00B94BB7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>(2)</w:t>
      </w:r>
      <w:r w:rsidRPr="006F0E82">
        <w:rPr>
          <w:rFonts w:ascii="Tahoma" w:hAnsi="Tahoma" w:cs="Tahoma"/>
          <w:i/>
          <w:sz w:val="16"/>
          <w:szCs w:val="16"/>
          <w:vertAlign w:val="superscript"/>
        </w:rPr>
        <w:t> </w:t>
      </w:r>
      <w:r w:rsidRPr="006F0E82">
        <w:rPr>
          <w:rFonts w:ascii="Tahoma" w:hAnsi="Tahoma" w:cs="Tahoma"/>
          <w:i/>
          <w:sz w:val="16"/>
          <w:szCs w:val="16"/>
        </w:rPr>
        <w:t>A kollektív szerződés, ennek rendelkezése hiányában a munkáltató határozza meg, hogy a munkáltató a gazdálkodás eredményének mely hányadát és milyen feltételek szerint fordítja illetménykiegészítésre.</w:t>
      </w:r>
    </w:p>
    <w:p w:rsidR="00B94BB7" w:rsidRPr="006F0E82" w:rsidRDefault="00B94BB7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 xml:space="preserve">(3) A munkáltató, ha az elért teljesítménytől függően térítésben részesül, annak meghatározott hányadát illetménykiegészítésre fordíthatja jogszabályban, vagy ennek hiányában kollektív szerződésben foglaltak szerint. Ebben az esetben a </w:t>
      </w:r>
      <w:r w:rsidRPr="006F0E82">
        <w:rPr>
          <w:rFonts w:ascii="Tahoma" w:hAnsi="Tahoma" w:cs="Tahoma"/>
          <w:b/>
          <w:i/>
          <w:sz w:val="16"/>
          <w:szCs w:val="16"/>
        </w:rPr>
        <w:t>közalkalmazottal külön megállapodásban</w:t>
      </w:r>
      <w:r w:rsidRPr="006F0E82">
        <w:rPr>
          <w:rFonts w:ascii="Tahoma" w:hAnsi="Tahoma" w:cs="Tahoma"/>
          <w:i/>
          <w:sz w:val="16"/>
          <w:szCs w:val="16"/>
        </w:rPr>
        <w:t xml:space="preserve"> kell meghatározni a részére járó illetménykiegészítés feltételeit és mértékét.</w:t>
      </w:r>
    </w:p>
    <w:p w:rsidR="00B94BB7" w:rsidRPr="006275B4" w:rsidRDefault="00B94BB7" w:rsidP="00B94BB7">
      <w:pPr>
        <w:jc w:val="both"/>
        <w:rPr>
          <w:rFonts w:ascii="Tahoma" w:hAnsi="Tahoma" w:cs="Tahoma"/>
          <w:bCs/>
          <w:i/>
          <w:sz w:val="22"/>
          <w:szCs w:val="22"/>
        </w:rPr>
      </w:pPr>
    </w:p>
    <w:p w:rsidR="00B94BB7" w:rsidRPr="00225F69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  <w:r w:rsidRPr="00225F69">
        <w:rPr>
          <w:rFonts w:ascii="Tahoma" w:hAnsi="Tahoma" w:cs="Tahoma"/>
          <w:bCs/>
          <w:sz w:val="22"/>
          <w:szCs w:val="22"/>
        </w:rPr>
        <w:t>Az illetménykiegészítés feltételire vonatkozó külön megállapodások nem készültek.</w:t>
      </w:r>
    </w:p>
    <w:p w:rsidR="00B94BB7" w:rsidRPr="00225F69" w:rsidRDefault="00B94BB7" w:rsidP="00B94BB7">
      <w:pPr>
        <w:jc w:val="both"/>
        <w:rPr>
          <w:rFonts w:ascii="Tahoma" w:hAnsi="Tahoma" w:cs="Tahoma"/>
          <w:bCs/>
          <w:sz w:val="22"/>
          <w:szCs w:val="22"/>
        </w:rPr>
      </w:pPr>
    </w:p>
    <w:p w:rsidR="00B94BB7" w:rsidRPr="00225F69" w:rsidRDefault="00B94BB7" w:rsidP="00B94BB7">
      <w:pPr>
        <w:pStyle w:val="Listaszerbekezds"/>
        <w:numPr>
          <w:ilvl w:val="0"/>
          <w:numId w:val="44"/>
        </w:numPr>
        <w:contextualSpacing/>
        <w:jc w:val="both"/>
        <w:rPr>
          <w:rFonts w:ascii="Tahoma" w:hAnsi="Tahoma" w:cs="Tahoma"/>
          <w:bCs/>
          <w:sz w:val="22"/>
          <w:szCs w:val="22"/>
        </w:rPr>
      </w:pPr>
      <w:r w:rsidRPr="00225F69">
        <w:rPr>
          <w:rFonts w:ascii="Tahoma" w:hAnsi="Tahoma" w:cs="Tahoma"/>
          <w:bCs/>
          <w:sz w:val="22"/>
          <w:szCs w:val="22"/>
        </w:rPr>
        <w:t xml:space="preserve">egyéb pótlék: nincs nevesítve </w:t>
      </w:r>
    </w:p>
    <w:p w:rsidR="00B94BB7" w:rsidRPr="00225F69" w:rsidRDefault="00B94BB7" w:rsidP="007E2189">
      <w:pPr>
        <w:pStyle w:val="cf0"/>
        <w:spacing w:before="0" w:beforeAutospacing="0" w:after="0" w:afterAutospacing="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94BB7" w:rsidRPr="00704CBF" w:rsidRDefault="00B94BB7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bCs/>
          <w:sz w:val="18"/>
          <w:szCs w:val="18"/>
          <w:highlight w:val="yellow"/>
        </w:rPr>
      </w:pPr>
    </w:p>
    <w:p w:rsidR="00B94BB7" w:rsidRPr="009D255E" w:rsidRDefault="0040404B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sz w:val="22"/>
          <w:szCs w:val="22"/>
        </w:rPr>
      </w:pPr>
      <w:r w:rsidRPr="009D255E">
        <w:rPr>
          <w:rFonts w:ascii="Tahoma" w:hAnsi="Tahoma" w:cs="Tahoma"/>
          <w:b/>
          <w:sz w:val="22"/>
          <w:szCs w:val="22"/>
        </w:rPr>
        <w:t>6</w:t>
      </w:r>
      <w:r w:rsidR="00B94BB7" w:rsidRPr="009D255E">
        <w:rPr>
          <w:rFonts w:ascii="Tahoma" w:hAnsi="Tahoma" w:cs="Tahoma"/>
          <w:b/>
          <w:sz w:val="22"/>
          <w:szCs w:val="22"/>
        </w:rPr>
        <w:t>.2. Munkaköri leírások</w:t>
      </w:r>
    </w:p>
    <w:p w:rsidR="00B94BB7" w:rsidRPr="009D255E" w:rsidRDefault="00B94BB7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sz w:val="22"/>
          <w:szCs w:val="22"/>
        </w:rPr>
      </w:pPr>
    </w:p>
    <w:p w:rsidR="00B94BB7" w:rsidRPr="009D255E" w:rsidRDefault="00B94BB7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D255E">
        <w:rPr>
          <w:rFonts w:ascii="Tahoma" w:hAnsi="Tahoma" w:cs="Tahoma"/>
          <w:sz w:val="22"/>
          <w:szCs w:val="22"/>
        </w:rPr>
        <w:t xml:space="preserve">A dolgozók személyi anyagaiban a megismert és aláírt munkaköri leírások megtalálhatók, melyek a dolgozók munkaköri feladatait általában részletesen tartalmazzák. A jogosultságoknál nem minden esetben szerepel a gazdálkodási jogkör (pl. műszaki </w:t>
      </w:r>
      <w:proofErr w:type="gramStart"/>
      <w:r w:rsidRPr="009D255E">
        <w:rPr>
          <w:rFonts w:ascii="Tahoma" w:hAnsi="Tahoma" w:cs="Tahoma"/>
          <w:sz w:val="22"/>
          <w:szCs w:val="22"/>
        </w:rPr>
        <w:t>vezető  kötelezettségvállalás</w:t>
      </w:r>
      <w:proofErr w:type="gramEnd"/>
      <w:r w:rsidRPr="009D255E">
        <w:rPr>
          <w:rFonts w:ascii="Tahoma" w:hAnsi="Tahoma" w:cs="Tahoma"/>
          <w:sz w:val="22"/>
          <w:szCs w:val="22"/>
        </w:rPr>
        <w:t>, teljesítésigazolás), a közvetlen felettes meghatározása (jegypénztáros), valamint a helyettesítési feladatok (gazdasági csoportvezető: őt ki helyettesíti).</w:t>
      </w:r>
    </w:p>
    <w:p w:rsidR="00B94BB7" w:rsidRPr="009D255E" w:rsidRDefault="00B94BB7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sz w:val="22"/>
          <w:szCs w:val="22"/>
        </w:rPr>
      </w:pPr>
    </w:p>
    <w:p w:rsidR="00B94BB7" w:rsidRPr="009D255E" w:rsidRDefault="009D0773" w:rsidP="00B94BB7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b/>
          <w:sz w:val="22"/>
          <w:szCs w:val="22"/>
        </w:rPr>
      </w:pPr>
      <w:r w:rsidRPr="009D255E">
        <w:rPr>
          <w:rFonts w:ascii="Tahoma" w:hAnsi="Tahoma" w:cs="Tahoma"/>
          <w:b/>
          <w:sz w:val="22"/>
          <w:szCs w:val="22"/>
        </w:rPr>
        <w:t>6</w:t>
      </w:r>
      <w:r w:rsidR="00B94BB7" w:rsidRPr="009D255E">
        <w:rPr>
          <w:rFonts w:ascii="Tahoma" w:hAnsi="Tahoma" w:cs="Tahoma"/>
          <w:b/>
          <w:sz w:val="22"/>
          <w:szCs w:val="22"/>
        </w:rPr>
        <w:t>.3. Szabadság megállapítása</w:t>
      </w:r>
    </w:p>
    <w:p w:rsidR="00B94BB7" w:rsidRPr="00C739AC" w:rsidRDefault="00B94BB7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b/>
          <w:sz w:val="22"/>
          <w:szCs w:val="22"/>
          <w:highlight w:val="green"/>
        </w:rPr>
      </w:pPr>
    </w:p>
    <w:p w:rsidR="00B94BB7" w:rsidRPr="009D255E" w:rsidRDefault="00B94BB7" w:rsidP="002E4FCD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D255E">
        <w:rPr>
          <w:rFonts w:ascii="Tahoma" w:hAnsi="Tahoma" w:cs="Tahoma"/>
          <w:sz w:val="22"/>
          <w:szCs w:val="22"/>
        </w:rPr>
        <w:t xml:space="preserve">A dolgozók besorolása alapján az éves szabadság, vezetői, illetve pótszabadságok külön dokumentumban megállapításra kerülnek, az éves kivett, illetve fel nem használt napok év végén megállapításra kerülnek, a szabadság kiadásának végső határidejéről a dolgozókat </w:t>
      </w:r>
      <w:r w:rsidRPr="009D255E">
        <w:rPr>
          <w:rFonts w:ascii="Tahoma" w:hAnsi="Tahoma" w:cs="Tahoma"/>
          <w:sz w:val="22"/>
          <w:szCs w:val="22"/>
        </w:rPr>
        <w:lastRenderedPageBreak/>
        <w:t>értesítették.</w:t>
      </w:r>
      <w:r w:rsidR="002E4FCD" w:rsidRPr="009D255E">
        <w:rPr>
          <w:rFonts w:ascii="Tahoma" w:hAnsi="Tahoma" w:cs="Tahoma"/>
          <w:sz w:val="22"/>
          <w:szCs w:val="22"/>
        </w:rPr>
        <w:t xml:space="preserve"> </w:t>
      </w:r>
      <w:r w:rsidRPr="009D255E">
        <w:rPr>
          <w:rFonts w:ascii="Tahoma" w:hAnsi="Tahoma" w:cs="Tahoma"/>
          <w:sz w:val="22"/>
          <w:szCs w:val="22"/>
        </w:rPr>
        <w:t xml:space="preserve">A dolgozók munkába állásakor a közalkalmazottak tájékoztatása, külön Tájékoztató átadásával megtörténik. Ebben szerepel a napi munkaidő, az illetmény kifizetés határideje, a szabadság megállapítása, a dolgozót megillető </w:t>
      </w:r>
      <w:proofErr w:type="spellStart"/>
      <w:r w:rsidRPr="009D255E">
        <w:rPr>
          <w:rFonts w:ascii="Tahoma" w:hAnsi="Tahoma" w:cs="Tahoma"/>
          <w:sz w:val="22"/>
          <w:szCs w:val="22"/>
        </w:rPr>
        <w:t>cafeté</w:t>
      </w:r>
      <w:r w:rsidR="002E4FCD" w:rsidRPr="009D255E">
        <w:rPr>
          <w:rFonts w:ascii="Tahoma" w:hAnsi="Tahoma" w:cs="Tahoma"/>
          <w:sz w:val="22"/>
          <w:szCs w:val="22"/>
        </w:rPr>
        <w:t>ria</w:t>
      </w:r>
      <w:proofErr w:type="spellEnd"/>
      <w:r w:rsidR="002E4FCD" w:rsidRPr="009D255E">
        <w:rPr>
          <w:rFonts w:ascii="Tahoma" w:hAnsi="Tahoma" w:cs="Tahoma"/>
          <w:sz w:val="22"/>
          <w:szCs w:val="22"/>
        </w:rPr>
        <w:t xml:space="preserve"> juttatás formája, mértéke</w:t>
      </w:r>
      <w:r w:rsidRPr="009D255E">
        <w:rPr>
          <w:rFonts w:ascii="Tahoma" w:hAnsi="Tahoma" w:cs="Tahoma"/>
          <w:sz w:val="22"/>
          <w:szCs w:val="22"/>
        </w:rPr>
        <w:t xml:space="preserve"> stb.</w:t>
      </w:r>
    </w:p>
    <w:p w:rsidR="00B94BB7" w:rsidRDefault="00B94BB7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B94BB7" w:rsidRPr="009D255E" w:rsidRDefault="009D0773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D255E">
        <w:rPr>
          <w:rFonts w:ascii="Tahoma" w:hAnsi="Tahoma" w:cs="Tahoma"/>
          <w:b/>
          <w:sz w:val="22"/>
          <w:szCs w:val="22"/>
        </w:rPr>
        <w:t>6</w:t>
      </w:r>
      <w:r w:rsidR="002E4FCD" w:rsidRPr="009D255E">
        <w:rPr>
          <w:rFonts w:ascii="Tahoma" w:hAnsi="Tahoma" w:cs="Tahoma"/>
          <w:b/>
          <w:sz w:val="22"/>
          <w:szCs w:val="22"/>
        </w:rPr>
        <w:t>.4</w:t>
      </w:r>
      <w:r w:rsidR="00B94BB7" w:rsidRPr="009D255E">
        <w:rPr>
          <w:rFonts w:ascii="Tahoma" w:hAnsi="Tahoma" w:cs="Tahoma"/>
          <w:b/>
          <w:sz w:val="22"/>
          <w:szCs w:val="22"/>
        </w:rPr>
        <w:t xml:space="preserve">. Próbaidő kikötése </w:t>
      </w:r>
    </w:p>
    <w:p w:rsidR="00B94BB7" w:rsidRPr="009D255E" w:rsidRDefault="00B94BB7" w:rsidP="0040404B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40404B" w:rsidRPr="006F0E82" w:rsidRDefault="0040404B" w:rsidP="0040404B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b/>
          <w:bCs/>
          <w:i/>
          <w:sz w:val="16"/>
          <w:szCs w:val="16"/>
        </w:rPr>
        <w:t>Kjt. 21/</w:t>
      </w:r>
      <w:proofErr w:type="gramStart"/>
      <w:r w:rsidRPr="006F0E82">
        <w:rPr>
          <w:rFonts w:ascii="Tahoma" w:hAnsi="Tahoma" w:cs="Tahoma"/>
          <w:b/>
          <w:bCs/>
          <w:i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b/>
          <w:bCs/>
          <w:i/>
          <w:sz w:val="16"/>
          <w:szCs w:val="16"/>
        </w:rPr>
        <w:t>. §</w:t>
      </w:r>
      <w:r w:rsidRPr="006F0E82">
        <w:rPr>
          <w:rFonts w:ascii="Tahoma" w:hAnsi="Tahoma" w:cs="Tahoma"/>
          <w:b/>
          <w:bCs/>
          <w:i/>
          <w:sz w:val="16"/>
          <w:szCs w:val="16"/>
          <w:vertAlign w:val="superscript"/>
        </w:rPr>
        <w:t> </w:t>
      </w:r>
      <w:r w:rsidRPr="006F0E82">
        <w:rPr>
          <w:rFonts w:ascii="Tahoma" w:hAnsi="Tahoma" w:cs="Tahoma"/>
          <w:b/>
          <w:bCs/>
          <w:i/>
          <w:sz w:val="16"/>
          <w:szCs w:val="16"/>
        </w:rPr>
        <w:t xml:space="preserve"> </w:t>
      </w:r>
      <w:r w:rsidRPr="006F0E82">
        <w:rPr>
          <w:rFonts w:ascii="Tahoma" w:hAnsi="Tahoma" w:cs="Tahoma"/>
          <w:i/>
          <w:sz w:val="16"/>
          <w:szCs w:val="16"/>
        </w:rPr>
        <w:t xml:space="preserve">(1) A kinevezésben a közalkalmazotti jogviszony létesítésekor - a (4)-(5) bekezdésben foglalt kivétellel - három hónap </w:t>
      </w:r>
      <w:r w:rsidRPr="006F0E82">
        <w:rPr>
          <w:rStyle w:val="hl"/>
          <w:rFonts w:ascii="Tahoma" w:hAnsi="Tahoma" w:cs="Tahoma"/>
          <w:i/>
          <w:sz w:val="16"/>
          <w:szCs w:val="16"/>
        </w:rPr>
        <w:t>próbaidő</w:t>
      </w:r>
      <w:r w:rsidRPr="006F0E82">
        <w:rPr>
          <w:rFonts w:ascii="Tahoma" w:hAnsi="Tahoma" w:cs="Tahoma"/>
          <w:i/>
          <w:sz w:val="16"/>
          <w:szCs w:val="16"/>
        </w:rPr>
        <w:t xml:space="preserve"> megállapítása kötelező.  (2) </w:t>
      </w:r>
      <w:proofErr w:type="gramStart"/>
      <w:r w:rsidRPr="006F0E82">
        <w:rPr>
          <w:rFonts w:ascii="Tahoma" w:hAnsi="Tahoma" w:cs="Tahoma"/>
          <w:i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sz w:val="16"/>
          <w:szCs w:val="16"/>
        </w:rPr>
        <w:t xml:space="preserve"> kinevezésben a közalkalmazotti jogviszony létesítésekor három hónapot meghaladó </w:t>
      </w:r>
      <w:r w:rsidRPr="006F0E82">
        <w:rPr>
          <w:rStyle w:val="hl"/>
          <w:rFonts w:ascii="Tahoma" w:hAnsi="Tahoma" w:cs="Tahoma"/>
          <w:i/>
          <w:sz w:val="16"/>
          <w:szCs w:val="16"/>
        </w:rPr>
        <w:t>próbaidő</w:t>
      </w:r>
      <w:r w:rsidRPr="006F0E82">
        <w:rPr>
          <w:rFonts w:ascii="Tahoma" w:hAnsi="Tahoma" w:cs="Tahoma"/>
          <w:i/>
          <w:sz w:val="16"/>
          <w:szCs w:val="16"/>
        </w:rPr>
        <w:t xml:space="preserve"> köthető ki, melynek tartama legfeljebb négy hónapig terjedhet.</w:t>
      </w:r>
    </w:p>
    <w:p w:rsidR="0040404B" w:rsidRPr="006F0E82" w:rsidRDefault="0040404B" w:rsidP="0040404B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 xml:space="preserve">(3) A </w:t>
      </w:r>
      <w:r w:rsidRPr="006F0E82">
        <w:rPr>
          <w:rStyle w:val="hl"/>
          <w:rFonts w:ascii="Tahoma" w:hAnsi="Tahoma" w:cs="Tahoma"/>
          <w:i/>
          <w:sz w:val="16"/>
          <w:szCs w:val="16"/>
        </w:rPr>
        <w:t>próbaidő</w:t>
      </w:r>
      <w:r w:rsidRPr="006F0E82">
        <w:rPr>
          <w:rFonts w:ascii="Tahoma" w:hAnsi="Tahoma" w:cs="Tahoma"/>
          <w:i/>
          <w:sz w:val="16"/>
          <w:szCs w:val="16"/>
        </w:rPr>
        <w:t xml:space="preserve"> meghosszabbítása tilos. A </w:t>
      </w:r>
      <w:r w:rsidRPr="006F0E82">
        <w:rPr>
          <w:rStyle w:val="hl"/>
          <w:rFonts w:ascii="Tahoma" w:hAnsi="Tahoma" w:cs="Tahoma"/>
          <w:i/>
          <w:sz w:val="16"/>
          <w:szCs w:val="16"/>
        </w:rPr>
        <w:t>próbaidő</w:t>
      </w:r>
      <w:r w:rsidRPr="006F0E82">
        <w:rPr>
          <w:rFonts w:ascii="Tahoma" w:hAnsi="Tahoma" w:cs="Tahoma"/>
          <w:i/>
          <w:sz w:val="16"/>
          <w:szCs w:val="16"/>
        </w:rPr>
        <w:t xml:space="preserve"> tartama alatt a közalkalmazotti jogviszonyt bármelyik fél azonnali hatállyal indokolás nélkül megszüntetheti.</w:t>
      </w:r>
    </w:p>
    <w:p w:rsidR="0040404B" w:rsidRPr="006F0E82" w:rsidRDefault="0040404B" w:rsidP="0040404B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>(4)</w:t>
      </w:r>
      <w:r w:rsidRPr="006F0E82">
        <w:rPr>
          <w:rFonts w:ascii="Tahoma" w:hAnsi="Tahoma" w:cs="Tahoma"/>
          <w:i/>
          <w:sz w:val="16"/>
          <w:szCs w:val="16"/>
          <w:vertAlign w:val="superscript"/>
        </w:rPr>
        <w:t> </w:t>
      </w:r>
      <w:r w:rsidRPr="006F0E82">
        <w:rPr>
          <w:rFonts w:ascii="Tahoma" w:hAnsi="Tahoma" w:cs="Tahoma"/>
          <w:i/>
          <w:sz w:val="16"/>
          <w:szCs w:val="16"/>
        </w:rPr>
        <w:t xml:space="preserve">Nem kell </w:t>
      </w:r>
      <w:r w:rsidRPr="006F0E82">
        <w:rPr>
          <w:rStyle w:val="hl"/>
          <w:rFonts w:ascii="Tahoma" w:hAnsi="Tahoma" w:cs="Tahoma"/>
          <w:i/>
          <w:sz w:val="16"/>
          <w:szCs w:val="16"/>
        </w:rPr>
        <w:t>próbaidőt</w:t>
      </w:r>
      <w:r w:rsidRPr="006F0E82">
        <w:rPr>
          <w:rFonts w:ascii="Tahoma" w:hAnsi="Tahoma" w:cs="Tahoma"/>
          <w:i/>
          <w:sz w:val="16"/>
          <w:szCs w:val="16"/>
        </w:rPr>
        <w:t xml:space="preserve"> megállapítani - kivéve, ha a közalkalmazotti jogviszony a 22. § (16) bekezdése szerint szűnt meg, és az újabb közalkalmazotti jogviszony létesítésekor a gyakornoki idő kikötése kötelező </w:t>
      </w:r>
    </w:p>
    <w:p w:rsidR="0040404B" w:rsidRPr="006F0E82" w:rsidRDefault="0040404B" w:rsidP="0040404B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6F0E82">
        <w:rPr>
          <w:rFonts w:ascii="Tahoma" w:hAnsi="Tahoma" w:cs="Tahoma"/>
          <w:i/>
          <w:sz w:val="16"/>
          <w:szCs w:val="16"/>
        </w:rPr>
        <w:t>áthelyezés,</w:t>
      </w:r>
    </w:p>
    <w:p w:rsidR="0040404B" w:rsidRPr="006F0E82" w:rsidRDefault="0040404B" w:rsidP="0040404B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6F0E82">
        <w:rPr>
          <w:rFonts w:ascii="Tahoma" w:hAnsi="Tahoma" w:cs="Tahoma"/>
          <w:i/>
          <w:sz w:val="16"/>
          <w:szCs w:val="16"/>
        </w:rPr>
        <w:t>meghatározott munka elvégzésére vagy feladat ellátására szóló határozott idejű kinevezés, illetve</w:t>
      </w:r>
    </w:p>
    <w:p w:rsidR="0040404B" w:rsidRPr="006F0E82" w:rsidRDefault="0040404B" w:rsidP="0040404B">
      <w:pPr>
        <w:pStyle w:val="cf0"/>
        <w:spacing w:before="0" w:beforeAutospacing="0" w:after="0" w:afterAutospacing="0"/>
        <w:ind w:firstLine="24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c) </w:t>
      </w:r>
      <w:r w:rsidRPr="006F0E82">
        <w:rPr>
          <w:rFonts w:ascii="Tahoma" w:hAnsi="Tahoma" w:cs="Tahoma"/>
          <w:i/>
          <w:sz w:val="16"/>
          <w:szCs w:val="16"/>
        </w:rPr>
        <w:t>azonos felek közötti újabb kinevezés esetén.</w:t>
      </w:r>
    </w:p>
    <w:p w:rsidR="0040404B" w:rsidRPr="009D255E" w:rsidRDefault="0040404B" w:rsidP="0040404B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B94BB7" w:rsidRPr="009D255E" w:rsidRDefault="00B94BB7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9D255E">
        <w:rPr>
          <w:rFonts w:ascii="Tahoma" w:hAnsi="Tahoma" w:cs="Tahoma"/>
          <w:sz w:val="22"/>
          <w:szCs w:val="22"/>
        </w:rPr>
        <w:t xml:space="preserve">A új belépők vizsgált kinevezéseinél a 3 hónapos próbaidő kikötése megtörtént. (pl. B.R. </w:t>
      </w:r>
      <w:proofErr w:type="gramStart"/>
      <w:r w:rsidRPr="009D255E">
        <w:rPr>
          <w:rFonts w:ascii="Tahoma" w:hAnsi="Tahoma" w:cs="Tahoma"/>
          <w:sz w:val="22"/>
          <w:szCs w:val="22"/>
        </w:rPr>
        <w:t>díszletező</w:t>
      </w:r>
      <w:proofErr w:type="gramEnd"/>
      <w:r w:rsidRPr="009D255E">
        <w:rPr>
          <w:rFonts w:ascii="Tahoma" w:hAnsi="Tahoma" w:cs="Tahoma"/>
          <w:sz w:val="22"/>
          <w:szCs w:val="22"/>
        </w:rPr>
        <w:t xml:space="preserve">, B.E. </w:t>
      </w:r>
      <w:proofErr w:type="gramStart"/>
      <w:r w:rsidRPr="009D255E">
        <w:rPr>
          <w:rFonts w:ascii="Tahoma" w:hAnsi="Tahoma" w:cs="Tahoma"/>
          <w:sz w:val="22"/>
          <w:szCs w:val="22"/>
        </w:rPr>
        <w:t>díszítő</w:t>
      </w:r>
      <w:proofErr w:type="gramEnd"/>
      <w:r w:rsidRPr="009D255E">
        <w:rPr>
          <w:rFonts w:ascii="Tahoma" w:hAnsi="Tahoma" w:cs="Tahoma"/>
          <w:sz w:val="22"/>
          <w:szCs w:val="22"/>
        </w:rPr>
        <w:t xml:space="preserve">, V.Z. </w:t>
      </w:r>
      <w:proofErr w:type="gramStart"/>
      <w:r w:rsidRPr="009D255E">
        <w:rPr>
          <w:rFonts w:ascii="Tahoma" w:hAnsi="Tahoma" w:cs="Tahoma"/>
          <w:sz w:val="22"/>
          <w:szCs w:val="22"/>
        </w:rPr>
        <w:t>gépkocsivezető</w:t>
      </w:r>
      <w:proofErr w:type="gramEnd"/>
      <w:r w:rsidRPr="009D255E">
        <w:rPr>
          <w:rFonts w:ascii="Tahoma" w:hAnsi="Tahoma" w:cs="Tahoma"/>
          <w:sz w:val="22"/>
          <w:szCs w:val="22"/>
        </w:rPr>
        <w:t>)</w:t>
      </w:r>
    </w:p>
    <w:p w:rsidR="00B94BB7" w:rsidRDefault="00B94BB7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5B3C04" w:rsidRDefault="005B3C04" w:rsidP="00B94BB7">
      <w:pPr>
        <w:pStyle w:val="cf0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</w:p>
    <w:p w:rsidR="00A1217C" w:rsidRPr="005B3C04" w:rsidRDefault="00A1217C" w:rsidP="009950C2">
      <w:pPr>
        <w:pStyle w:val="Listaszerbekezds"/>
        <w:numPr>
          <w:ilvl w:val="0"/>
          <w:numId w:val="43"/>
        </w:num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5B3C04">
        <w:rPr>
          <w:rFonts w:ascii="Tahoma" w:hAnsi="Tahoma" w:cs="Tahoma"/>
          <w:b/>
          <w:sz w:val="22"/>
          <w:szCs w:val="22"/>
          <w:u w:val="single"/>
        </w:rPr>
        <w:t xml:space="preserve">Belső kontroll rendszer működése a személyi kiadásokkal kapcsolatos tevékenység bonyolítása során. </w:t>
      </w:r>
    </w:p>
    <w:p w:rsidR="00891BDB" w:rsidRPr="005B3C04" w:rsidRDefault="00891BDB" w:rsidP="003F2DF8">
      <w:pPr>
        <w:jc w:val="both"/>
        <w:rPr>
          <w:rFonts w:ascii="Tahoma" w:hAnsi="Tahoma" w:cs="Tahoma"/>
          <w:sz w:val="22"/>
          <w:szCs w:val="22"/>
          <w:u w:val="single"/>
        </w:rPr>
      </w:pPr>
    </w:p>
    <w:p w:rsidR="00B00073" w:rsidRPr="005B3C04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5B3C04">
        <w:rPr>
          <w:rFonts w:ascii="Tahoma" w:hAnsi="Tahoma" w:cs="Tahoma"/>
          <w:sz w:val="22"/>
          <w:szCs w:val="22"/>
        </w:rPr>
        <w:t>Az államháztartásról szóló 2011.évi CXCV. törvény 61.,62.,69.§., a végrehajtásáról szóló 368/2011.(XII.31.) Korm. rendelet szabályozza az államháztartási kontrollok rendszerének, továbbá a költségvetési szervek belső kontrollrendszerének kialakítását, működtetését.</w:t>
      </w:r>
    </w:p>
    <w:p w:rsidR="00B9464D" w:rsidRDefault="00B9464D" w:rsidP="00B00073">
      <w:pPr>
        <w:jc w:val="both"/>
        <w:rPr>
          <w:rFonts w:ascii="Tahoma" w:hAnsi="Tahoma" w:cs="Tahoma"/>
          <w:sz w:val="22"/>
          <w:szCs w:val="22"/>
        </w:rPr>
      </w:pPr>
    </w:p>
    <w:p w:rsidR="00B00073" w:rsidRDefault="00B00073" w:rsidP="00B00073">
      <w:pPr>
        <w:jc w:val="both"/>
        <w:rPr>
          <w:rFonts w:ascii="Tahoma" w:hAnsi="Tahoma" w:cs="Tahoma"/>
          <w:sz w:val="22"/>
          <w:szCs w:val="22"/>
        </w:rPr>
      </w:pPr>
      <w:r w:rsidRPr="005B3C04">
        <w:rPr>
          <w:rFonts w:ascii="Tahoma" w:hAnsi="Tahoma" w:cs="Tahoma"/>
          <w:sz w:val="22"/>
          <w:szCs w:val="22"/>
        </w:rPr>
        <w:t>A részletes szabályozást a költségvetési szervek belső kontrollrendszeréről és belső ellenőrzéséről szóló 370/2011.(XII.31.) Korm. rendelet 3-10.§</w:t>
      </w:r>
      <w:proofErr w:type="spellStart"/>
      <w:r w:rsidRPr="005B3C04">
        <w:rPr>
          <w:rFonts w:ascii="Tahoma" w:hAnsi="Tahoma" w:cs="Tahoma"/>
          <w:sz w:val="22"/>
          <w:szCs w:val="22"/>
        </w:rPr>
        <w:t>ai</w:t>
      </w:r>
      <w:proofErr w:type="spellEnd"/>
      <w:r w:rsidRPr="005B3C04">
        <w:rPr>
          <w:rFonts w:ascii="Tahoma" w:hAnsi="Tahoma" w:cs="Tahoma"/>
          <w:sz w:val="22"/>
          <w:szCs w:val="22"/>
        </w:rPr>
        <w:t xml:space="preserve"> tartalmazzák.</w:t>
      </w:r>
    </w:p>
    <w:p w:rsidR="00B9464D" w:rsidRPr="005B3C04" w:rsidRDefault="00B9464D" w:rsidP="00B00073">
      <w:pPr>
        <w:jc w:val="both"/>
        <w:rPr>
          <w:rFonts w:ascii="Tahoma" w:hAnsi="Tahoma" w:cs="Tahoma"/>
          <w:sz w:val="22"/>
          <w:szCs w:val="22"/>
        </w:rPr>
      </w:pP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16"/>
          <w:szCs w:val="16"/>
        </w:rPr>
      </w:pPr>
      <w:r w:rsidRPr="006F0E82">
        <w:rPr>
          <w:rFonts w:ascii="Tahoma" w:hAnsi="Tahoma" w:cs="Tahoma"/>
          <w:bCs/>
          <w:i/>
          <w:sz w:val="16"/>
          <w:szCs w:val="16"/>
        </w:rPr>
        <w:t xml:space="preserve">3. § </w:t>
      </w:r>
      <w:r w:rsidRPr="006F0E82">
        <w:rPr>
          <w:rFonts w:ascii="Tahoma" w:hAnsi="Tahoma" w:cs="Tahoma"/>
          <w:i/>
          <w:sz w:val="16"/>
          <w:szCs w:val="16"/>
        </w:rPr>
        <w:t xml:space="preserve">A költségvetési szerv vezetője felelős a belső kontrollrendszer keretében - a szervezet minden szintjén </w:t>
      </w:r>
      <w:r w:rsidRPr="006F0E82">
        <w:rPr>
          <w:rFonts w:ascii="Tahoma" w:hAnsi="Tahoma" w:cs="Tahoma"/>
          <w:sz w:val="16"/>
          <w:szCs w:val="16"/>
        </w:rPr>
        <w:t>érvényesülő - megfelelő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6F0E82">
        <w:rPr>
          <w:rFonts w:ascii="Tahoma" w:hAnsi="Tahoma" w:cs="Tahoma"/>
          <w:i/>
          <w:sz w:val="16"/>
          <w:szCs w:val="16"/>
        </w:rPr>
        <w:t>kontrollkörnyezet,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b) integrált </w:t>
      </w:r>
      <w:r w:rsidRPr="006F0E82">
        <w:rPr>
          <w:rFonts w:ascii="Tahoma" w:hAnsi="Tahoma" w:cs="Tahoma"/>
          <w:i/>
          <w:sz w:val="16"/>
          <w:szCs w:val="16"/>
        </w:rPr>
        <w:t>kockázatkezelési rendszer,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c) </w:t>
      </w:r>
      <w:r w:rsidRPr="006F0E82">
        <w:rPr>
          <w:rFonts w:ascii="Tahoma" w:hAnsi="Tahoma" w:cs="Tahoma"/>
          <w:i/>
          <w:sz w:val="16"/>
          <w:szCs w:val="16"/>
        </w:rPr>
        <w:t>kontrolltevékenységek,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d) </w:t>
      </w:r>
      <w:r w:rsidRPr="006F0E82">
        <w:rPr>
          <w:rFonts w:ascii="Tahoma" w:hAnsi="Tahoma" w:cs="Tahoma"/>
          <w:i/>
          <w:sz w:val="16"/>
          <w:szCs w:val="16"/>
        </w:rPr>
        <w:t>információs és kommunikációs rendszer, és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e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6F0E82">
        <w:rPr>
          <w:rFonts w:ascii="Tahoma" w:hAnsi="Tahoma" w:cs="Tahoma"/>
          <w:i/>
          <w:sz w:val="16"/>
          <w:szCs w:val="16"/>
        </w:rPr>
        <w:t>nyomon követési rendszer (monitoring)</w:t>
      </w:r>
    </w:p>
    <w:p w:rsidR="00B9464D" w:rsidRPr="006F0E82" w:rsidRDefault="00B9464D" w:rsidP="00B9464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 xml:space="preserve">   </w:t>
      </w:r>
      <w:proofErr w:type="gramStart"/>
      <w:r w:rsidRPr="006F0E82">
        <w:rPr>
          <w:rFonts w:ascii="Tahoma" w:hAnsi="Tahoma" w:cs="Tahoma"/>
          <w:i/>
          <w:sz w:val="16"/>
          <w:szCs w:val="16"/>
        </w:rPr>
        <w:t>kialakításáért</w:t>
      </w:r>
      <w:proofErr w:type="gramEnd"/>
      <w:r w:rsidRPr="006F0E82">
        <w:rPr>
          <w:rFonts w:ascii="Tahoma" w:hAnsi="Tahoma" w:cs="Tahoma"/>
          <w:i/>
          <w:sz w:val="16"/>
          <w:szCs w:val="16"/>
        </w:rPr>
        <w:t>, működtetéséért és fejlesztéséért.</w:t>
      </w:r>
    </w:p>
    <w:p w:rsidR="00B9464D" w:rsidRPr="008C08A7" w:rsidRDefault="00B9464D" w:rsidP="00B9464D">
      <w:pPr>
        <w:jc w:val="both"/>
        <w:rPr>
          <w:rFonts w:ascii="Tahoma" w:hAnsi="Tahoma" w:cs="Tahoma"/>
          <w:i/>
          <w:sz w:val="18"/>
          <w:szCs w:val="18"/>
        </w:rPr>
      </w:pP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8C08A7">
        <w:rPr>
          <w:rFonts w:ascii="Tahoma" w:hAnsi="Tahoma" w:cs="Tahoma"/>
          <w:bCs/>
          <w:i/>
          <w:sz w:val="18"/>
          <w:szCs w:val="18"/>
        </w:rPr>
        <w:t xml:space="preserve">4. § </w:t>
      </w:r>
      <w:r w:rsidRPr="008C08A7">
        <w:rPr>
          <w:rFonts w:ascii="Tahoma" w:hAnsi="Tahoma" w:cs="Tahoma"/>
          <w:i/>
          <w:sz w:val="18"/>
          <w:szCs w:val="18"/>
        </w:rPr>
        <w:t xml:space="preserve">A belső kontrollrendszer tartalmazza mindazon elveket, eljárásokat és belső szabályzatokat, melyek </w:t>
      </w:r>
      <w:r w:rsidRPr="006F0E82">
        <w:rPr>
          <w:rFonts w:ascii="Tahoma" w:hAnsi="Tahoma" w:cs="Tahoma"/>
          <w:i/>
          <w:sz w:val="16"/>
          <w:szCs w:val="16"/>
        </w:rPr>
        <w:t>biztosítják, hogy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</w:t>
      </w:r>
      <w:proofErr w:type="spellStart"/>
      <w:r w:rsidRPr="006F0E82">
        <w:rPr>
          <w:rFonts w:ascii="Tahoma" w:hAnsi="Tahoma" w:cs="Tahoma"/>
          <w:i/>
          <w:sz w:val="16"/>
          <w:szCs w:val="16"/>
        </w:rPr>
        <w:t>a</w:t>
      </w:r>
      <w:proofErr w:type="spellEnd"/>
      <w:r w:rsidRPr="006F0E82">
        <w:rPr>
          <w:rFonts w:ascii="Tahoma" w:hAnsi="Tahoma" w:cs="Tahoma"/>
          <w:i/>
          <w:sz w:val="16"/>
          <w:szCs w:val="16"/>
        </w:rPr>
        <w:t xml:space="preserve"> költségvetési szerv valamennyi tevékenysége és célja összhangban legyen a szabályszerűséggel, szabályozottsággal, valamint a gazdaságosság, hatékonyság és eredményesség követelményeivel,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6F0E82">
        <w:rPr>
          <w:rFonts w:ascii="Tahoma" w:hAnsi="Tahoma" w:cs="Tahoma"/>
          <w:i/>
          <w:sz w:val="16"/>
          <w:szCs w:val="16"/>
        </w:rPr>
        <w:t>az eszközökkel és forrásokkal való gazdálkodásban ne kerüljön sor pazarlásra, visszaélésre, rendeltetésellenes felhasználásra,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c) </w:t>
      </w:r>
      <w:r w:rsidRPr="006F0E82">
        <w:rPr>
          <w:rFonts w:ascii="Tahoma" w:hAnsi="Tahoma" w:cs="Tahoma"/>
          <w:i/>
          <w:sz w:val="16"/>
          <w:szCs w:val="16"/>
        </w:rPr>
        <w:t>megfelelő, pontos és naprakész információk álljanak rendelkezésre a költségvetési szerv működésével kapcsolatosan, és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d) </w:t>
      </w:r>
      <w:r w:rsidRPr="006F0E82">
        <w:rPr>
          <w:rFonts w:ascii="Tahoma" w:hAnsi="Tahoma" w:cs="Tahoma"/>
          <w:i/>
          <w:sz w:val="16"/>
          <w:szCs w:val="16"/>
        </w:rPr>
        <w:t>a belső kontrollrendszer harmonizációjára és összehangolására vonatkozó jogszabályok végrehajtásra kerüljenek a módszertani útmutatók figyelembevételével.</w:t>
      </w:r>
    </w:p>
    <w:p w:rsidR="00B9464D" w:rsidRPr="006F0E82" w:rsidRDefault="00B9464D" w:rsidP="00B9464D">
      <w:pPr>
        <w:jc w:val="both"/>
        <w:rPr>
          <w:sz w:val="16"/>
          <w:szCs w:val="16"/>
        </w:rPr>
      </w:pP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8C08A7">
        <w:rPr>
          <w:rFonts w:ascii="Tahoma" w:hAnsi="Tahoma" w:cs="Tahoma"/>
          <w:bCs/>
          <w:i/>
          <w:sz w:val="18"/>
          <w:szCs w:val="18"/>
        </w:rPr>
        <w:t>6</w:t>
      </w:r>
      <w:r w:rsidRPr="006F0E82">
        <w:rPr>
          <w:rFonts w:ascii="Tahoma" w:hAnsi="Tahoma" w:cs="Tahoma"/>
          <w:bCs/>
          <w:i/>
          <w:sz w:val="16"/>
          <w:szCs w:val="16"/>
        </w:rPr>
        <w:t>. §</w:t>
      </w:r>
      <w:r w:rsidRPr="006F0E82">
        <w:rPr>
          <w:rFonts w:ascii="Tahoma" w:hAnsi="Tahoma" w:cs="Tahoma"/>
          <w:b/>
          <w:bCs/>
          <w:i/>
          <w:sz w:val="16"/>
          <w:szCs w:val="16"/>
        </w:rPr>
        <w:t xml:space="preserve"> </w:t>
      </w:r>
      <w:r w:rsidRPr="006F0E82">
        <w:rPr>
          <w:rFonts w:ascii="Tahoma" w:hAnsi="Tahoma" w:cs="Tahoma"/>
          <w:i/>
          <w:sz w:val="16"/>
          <w:szCs w:val="16"/>
        </w:rPr>
        <w:t>(1) A költségvetési szerv vezetője köteles olyan kontrollkörnyezetet kialakítani, amelyben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</w:t>
      </w:r>
      <w:r w:rsidRPr="006F0E82">
        <w:rPr>
          <w:rFonts w:ascii="Tahoma" w:hAnsi="Tahoma" w:cs="Tahoma"/>
          <w:i/>
          <w:sz w:val="16"/>
          <w:szCs w:val="16"/>
        </w:rPr>
        <w:t>világos a szervezeti struktúra,a folyamatok átláthatóak,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b) </w:t>
      </w:r>
      <w:r w:rsidRPr="006F0E82">
        <w:rPr>
          <w:rFonts w:ascii="Tahoma" w:hAnsi="Tahoma" w:cs="Tahoma"/>
          <w:i/>
          <w:sz w:val="16"/>
          <w:szCs w:val="16"/>
        </w:rPr>
        <w:t>egyértelműek a felelősségi, hatásköri viszonyok és feladatok,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c) </w:t>
      </w:r>
      <w:r w:rsidRPr="006F0E82">
        <w:rPr>
          <w:rFonts w:ascii="Tahoma" w:hAnsi="Tahoma" w:cs="Tahoma"/>
          <w:i/>
          <w:sz w:val="16"/>
          <w:szCs w:val="16"/>
        </w:rPr>
        <w:t>meghatározottak</w:t>
      </w:r>
      <w:proofErr w:type="gramStart"/>
      <w:r w:rsidRPr="006F0E82">
        <w:rPr>
          <w:rFonts w:ascii="Tahoma" w:hAnsi="Tahoma" w:cs="Tahoma"/>
          <w:i/>
          <w:sz w:val="16"/>
          <w:szCs w:val="16"/>
        </w:rPr>
        <w:t>,ismertek</w:t>
      </w:r>
      <w:proofErr w:type="gramEnd"/>
      <w:r w:rsidRPr="006F0E82">
        <w:rPr>
          <w:rFonts w:ascii="Tahoma" w:hAnsi="Tahoma" w:cs="Tahoma"/>
          <w:i/>
          <w:sz w:val="16"/>
          <w:szCs w:val="16"/>
        </w:rPr>
        <w:t xml:space="preserve"> és elfogadottak az etikai elvárások a szervezet minden szintjén,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d) </w:t>
      </w:r>
      <w:r w:rsidRPr="006F0E82">
        <w:rPr>
          <w:rFonts w:ascii="Tahoma" w:hAnsi="Tahoma" w:cs="Tahoma"/>
          <w:i/>
          <w:sz w:val="16"/>
          <w:szCs w:val="16"/>
        </w:rPr>
        <w:t>átlátható a humánerőforrás-kezelés,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sz w:val="16"/>
          <w:szCs w:val="16"/>
        </w:rPr>
        <w:t>e</w:t>
      </w:r>
      <w:proofErr w:type="gramEnd"/>
      <w:r w:rsidRPr="006F0E82">
        <w:rPr>
          <w:rFonts w:ascii="Tahoma" w:hAnsi="Tahoma" w:cs="Tahoma"/>
          <w:i/>
          <w:sz w:val="16"/>
          <w:szCs w:val="16"/>
        </w:rPr>
        <w:t>)biztosított a szervezeti célok és értékek irányában való elkötelezettség fejlesztése és elősegítése.</w:t>
      </w:r>
    </w:p>
    <w:p w:rsidR="00B9464D" w:rsidRPr="006F0E82" w:rsidRDefault="00B9464D" w:rsidP="00B9464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>(2) A költségvetési szerv vezetője köteles olyan szabályzatokat kiadni, folyamatokat kialakítani és működtetni a szervezeten belül, amelyek biztosítják a rendelkezésre álló források átlátható, szabályszerű, szabályozott, gazdaságos, hatékony és eredményes felhasználását.</w:t>
      </w:r>
    </w:p>
    <w:p w:rsidR="00B9464D" w:rsidRPr="006F0E82" w:rsidRDefault="00B9464D" w:rsidP="00B9464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16"/>
          <w:szCs w:val="16"/>
        </w:rPr>
      </w:pPr>
    </w:p>
    <w:p w:rsidR="00B00073" w:rsidRPr="006F0E82" w:rsidRDefault="00B9464D" w:rsidP="006F0E82">
      <w:pPr>
        <w:spacing w:after="240"/>
        <w:ind w:firstLine="240"/>
        <w:rPr>
          <w:rFonts w:ascii="Tahoma" w:hAnsi="Tahoma" w:cs="Tahoma"/>
          <w:i/>
          <w:sz w:val="18"/>
          <w:szCs w:val="18"/>
          <w:lang w:val="en"/>
        </w:rPr>
      </w:pPr>
      <w:r w:rsidRPr="008C08A7">
        <w:rPr>
          <w:rFonts w:ascii="Tahoma" w:hAnsi="Tahoma" w:cs="Tahoma"/>
          <w:i/>
          <w:sz w:val="18"/>
          <w:szCs w:val="18"/>
          <w:lang w:val="en"/>
        </w:rPr>
        <w:lastRenderedPageBreak/>
        <w:t xml:space="preserve"> (2a) </w:t>
      </w:r>
      <w:proofErr w:type="gramStart"/>
      <w:r w:rsidRPr="008C08A7">
        <w:rPr>
          <w:rFonts w:ascii="Tahoma" w:hAnsi="Tahoma" w:cs="Tahoma"/>
          <w:i/>
          <w:sz w:val="18"/>
          <w:szCs w:val="18"/>
          <w:lang w:val="en"/>
        </w:rPr>
        <w:t>A</w:t>
      </w:r>
      <w:proofErr w:type="gram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költségvetési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szerv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vezetője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rendszerezi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a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költségvetési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szerv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folyamatait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,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kijelöli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a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folyamatok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működésében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részt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vevő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szervezeti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egységeket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,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valamint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a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folyamatért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általános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felelősséget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viselő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vezető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beosztású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személyt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 (a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továbbiakban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 xml:space="preserve">: </w:t>
      </w:r>
      <w:proofErr w:type="spellStart"/>
      <w:r w:rsidRPr="008C08A7">
        <w:rPr>
          <w:rFonts w:ascii="Tahoma" w:hAnsi="Tahoma" w:cs="Tahoma"/>
          <w:i/>
          <w:sz w:val="18"/>
          <w:szCs w:val="18"/>
          <w:lang w:val="en"/>
        </w:rPr>
        <w:t>folyamatgazda</w:t>
      </w:r>
      <w:proofErr w:type="spellEnd"/>
      <w:r w:rsidRPr="008C08A7">
        <w:rPr>
          <w:rFonts w:ascii="Tahoma" w:hAnsi="Tahoma" w:cs="Tahoma"/>
          <w:i/>
          <w:sz w:val="18"/>
          <w:szCs w:val="18"/>
          <w:lang w:val="en"/>
        </w:rPr>
        <w:t>).</w:t>
      </w:r>
    </w:p>
    <w:p w:rsidR="00B00073" w:rsidRPr="006F0E82" w:rsidRDefault="00B00073" w:rsidP="00B00073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6F0E82">
        <w:rPr>
          <w:rFonts w:ascii="Tahoma" w:hAnsi="Tahoma" w:cs="Tahoma"/>
          <w:i/>
          <w:sz w:val="16"/>
          <w:szCs w:val="16"/>
        </w:rPr>
        <w:t>(2) A költségvetési szerv vezetője köteles olyan szabályzatokat kiadni, folyamatokat kialakítani és működtetni a szervezeten belül, amelyek biztosítják a rendelkezésre álló források átlátható, szabályszerű, szabályozott, gazdaságos, hatékony és eredményes felhasználását.”</w:t>
      </w:r>
    </w:p>
    <w:p w:rsidR="00B00073" w:rsidRPr="005B3C04" w:rsidRDefault="00B00073" w:rsidP="00B00073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2"/>
          <w:szCs w:val="22"/>
        </w:rPr>
      </w:pPr>
    </w:p>
    <w:p w:rsidR="00B00073" w:rsidRPr="005B3C04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5B3C04">
        <w:rPr>
          <w:rFonts w:ascii="Tahoma" w:hAnsi="Tahoma" w:cs="Tahoma"/>
          <w:sz w:val="22"/>
          <w:szCs w:val="22"/>
        </w:rPr>
        <w:t>A költségvetés tervezésével és teljesítésével, ezen belül a személyi kiadásokkal kapcsolatos feladatokat, előíráso</w:t>
      </w:r>
      <w:r w:rsidR="005B3C04">
        <w:rPr>
          <w:rFonts w:ascii="Tahoma" w:hAnsi="Tahoma" w:cs="Tahoma"/>
          <w:sz w:val="22"/>
          <w:szCs w:val="22"/>
        </w:rPr>
        <w:t>kat, folyamatokat az intézmény belső kontrollrendszer s</w:t>
      </w:r>
      <w:r w:rsidRPr="005B3C04">
        <w:rPr>
          <w:rFonts w:ascii="Tahoma" w:hAnsi="Tahoma" w:cs="Tahoma"/>
          <w:sz w:val="22"/>
          <w:szCs w:val="22"/>
        </w:rPr>
        <w:t>zabályzat (2013.09.01) ellenőrzési nyomvonala (1. sz. melléklet) tartalmazza.</w:t>
      </w:r>
    </w:p>
    <w:p w:rsidR="00B00073" w:rsidRPr="009950C2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B00073" w:rsidRPr="005B3C04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5B3C04">
        <w:rPr>
          <w:rFonts w:ascii="Tahoma" w:hAnsi="Tahoma" w:cs="Tahoma"/>
          <w:sz w:val="22"/>
          <w:szCs w:val="22"/>
        </w:rPr>
        <w:t>A költségvetési szervek belső kontrollrendszeréről és belső ellenőrzéséről szóló 370/2011.(XII.31.) Korm. rendelet 6.§.(3) bekezdése szerint:</w:t>
      </w:r>
    </w:p>
    <w:p w:rsidR="005B3C04" w:rsidRPr="005B3C04" w:rsidRDefault="005B3C04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B00073" w:rsidRPr="006F0E82" w:rsidRDefault="00B00073" w:rsidP="00B00073">
      <w:pPr>
        <w:tabs>
          <w:tab w:val="right" w:pos="9072"/>
        </w:tabs>
        <w:jc w:val="both"/>
        <w:rPr>
          <w:rFonts w:ascii="Tahoma" w:hAnsi="Tahoma" w:cs="Tahoma"/>
          <w:i/>
          <w:sz w:val="16"/>
          <w:szCs w:val="16"/>
          <w:lang w:val="en"/>
        </w:rPr>
      </w:pPr>
      <w:r w:rsidRPr="005B3C04">
        <w:rPr>
          <w:rFonts w:ascii="Tahoma" w:hAnsi="Tahoma" w:cs="Tahoma"/>
          <w:i/>
          <w:sz w:val="22"/>
          <w:szCs w:val="22"/>
          <w:lang w:val="en"/>
        </w:rPr>
        <w:t>“</w:t>
      </w:r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A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költségvetési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szerv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vezetője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köteles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elkészíteni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és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rendszeresen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aktualizálni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a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költségvetési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szerv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ellenőrzési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nyomvonalát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,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amely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a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költségvetési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szerv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működési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folyamatainak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szöveges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,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táblázatokkal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vagy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folyamatábrákkal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szemléltetett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leírása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,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amely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tartalmazza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különösen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a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felelősségi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és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információs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szinteket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és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kapcsolatokat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,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irányítási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és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ellenőrzési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folyamatokat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,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lehetővé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téve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azok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nyomon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követését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és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utólagos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 xml:space="preserve"> </w:t>
      </w:r>
      <w:proofErr w:type="spellStart"/>
      <w:r w:rsidRPr="006F0E82">
        <w:rPr>
          <w:rFonts w:ascii="Tahoma" w:hAnsi="Tahoma" w:cs="Tahoma"/>
          <w:i/>
          <w:sz w:val="16"/>
          <w:szCs w:val="16"/>
          <w:lang w:val="en"/>
        </w:rPr>
        <w:t>ellenőrzését</w:t>
      </w:r>
      <w:proofErr w:type="spellEnd"/>
      <w:r w:rsidRPr="006F0E82">
        <w:rPr>
          <w:rFonts w:ascii="Tahoma" w:hAnsi="Tahoma" w:cs="Tahoma"/>
          <w:i/>
          <w:sz w:val="16"/>
          <w:szCs w:val="16"/>
          <w:lang w:val="en"/>
        </w:rPr>
        <w:t>.”</w:t>
      </w:r>
    </w:p>
    <w:p w:rsidR="00B00073" w:rsidRPr="006F0E82" w:rsidRDefault="00B00073" w:rsidP="00B00073">
      <w:pPr>
        <w:tabs>
          <w:tab w:val="right" w:pos="9072"/>
        </w:tabs>
        <w:jc w:val="both"/>
        <w:rPr>
          <w:rFonts w:ascii="Tahoma" w:hAnsi="Tahoma" w:cs="Tahoma"/>
          <w:i/>
          <w:sz w:val="16"/>
          <w:szCs w:val="16"/>
          <w:lang w:val="en"/>
        </w:rPr>
      </w:pPr>
    </w:p>
    <w:p w:rsidR="002605AA" w:rsidRPr="006F0E82" w:rsidRDefault="002605AA" w:rsidP="00B00073">
      <w:pPr>
        <w:tabs>
          <w:tab w:val="right" w:pos="9072"/>
        </w:tabs>
        <w:jc w:val="both"/>
        <w:rPr>
          <w:rFonts w:ascii="Tahoma" w:hAnsi="Tahoma" w:cs="Tahoma"/>
          <w:sz w:val="16"/>
          <w:szCs w:val="16"/>
        </w:rPr>
      </w:pPr>
    </w:p>
    <w:p w:rsidR="00B252C0" w:rsidRPr="009804CF" w:rsidRDefault="002605AA" w:rsidP="002605AA">
      <w:pPr>
        <w:jc w:val="both"/>
        <w:rPr>
          <w:rFonts w:ascii="Tahoma" w:hAnsi="Tahoma" w:cs="Tahoma"/>
          <w:sz w:val="22"/>
          <w:szCs w:val="22"/>
        </w:rPr>
      </w:pPr>
      <w:r w:rsidRPr="009804CF">
        <w:rPr>
          <w:rFonts w:ascii="Tahoma" w:hAnsi="Tahoma" w:cs="Tahoma"/>
          <w:sz w:val="22"/>
          <w:szCs w:val="22"/>
        </w:rPr>
        <w:t>A Belső ellenőrzési Iroda 2016-ban végzett R/4/2016. számú</w:t>
      </w:r>
      <w:r w:rsidR="000C4E06" w:rsidRPr="009804CF">
        <w:rPr>
          <w:rFonts w:ascii="Tahoma" w:hAnsi="Tahoma" w:cs="Tahoma"/>
          <w:sz w:val="22"/>
          <w:szCs w:val="22"/>
        </w:rPr>
        <w:t xml:space="preserve"> rendszer</w:t>
      </w:r>
      <w:r w:rsidRPr="009804CF">
        <w:rPr>
          <w:rFonts w:ascii="Tahoma" w:hAnsi="Tahoma" w:cs="Tahoma"/>
          <w:sz w:val="22"/>
          <w:szCs w:val="22"/>
        </w:rPr>
        <w:t xml:space="preserve"> ellenőrzése során javasolta, hogy készítse el az intézmény a Belső Kontroll Szabályzatot az új jogszabályi előírások szerint.</w:t>
      </w:r>
    </w:p>
    <w:p w:rsidR="005B3C04" w:rsidRPr="009804CF" w:rsidRDefault="002605AA" w:rsidP="002605AA">
      <w:pPr>
        <w:jc w:val="both"/>
        <w:rPr>
          <w:rFonts w:ascii="Tahoma" w:hAnsi="Tahoma" w:cs="Tahoma"/>
          <w:sz w:val="22"/>
          <w:szCs w:val="22"/>
        </w:rPr>
      </w:pPr>
      <w:r w:rsidRPr="009804CF">
        <w:rPr>
          <w:rFonts w:ascii="Tahoma" w:hAnsi="Tahoma" w:cs="Tahoma"/>
          <w:sz w:val="22"/>
          <w:szCs w:val="22"/>
        </w:rPr>
        <w:t xml:space="preserve"> Az int</w:t>
      </w:r>
      <w:r w:rsidR="002E4FCD" w:rsidRPr="009804CF">
        <w:rPr>
          <w:rFonts w:ascii="Tahoma" w:hAnsi="Tahoma" w:cs="Tahoma"/>
          <w:sz w:val="22"/>
          <w:szCs w:val="22"/>
        </w:rPr>
        <w:t>ézmény</w:t>
      </w:r>
      <w:r w:rsidR="005B3C04" w:rsidRPr="009804CF">
        <w:rPr>
          <w:rFonts w:ascii="Tahoma" w:hAnsi="Tahoma" w:cs="Tahoma"/>
          <w:sz w:val="22"/>
          <w:szCs w:val="22"/>
        </w:rPr>
        <w:t xml:space="preserve"> az</w:t>
      </w:r>
      <w:r w:rsidR="002E4FCD" w:rsidRPr="009804CF">
        <w:rPr>
          <w:rFonts w:ascii="Tahoma" w:hAnsi="Tahoma" w:cs="Tahoma"/>
          <w:sz w:val="22"/>
          <w:szCs w:val="22"/>
        </w:rPr>
        <w:t xml:space="preserve"> </w:t>
      </w:r>
      <w:r w:rsidR="005B3C04" w:rsidRPr="009804CF">
        <w:rPr>
          <w:rFonts w:ascii="Tahoma" w:hAnsi="Tahoma" w:cs="Tahoma"/>
          <w:sz w:val="22"/>
          <w:szCs w:val="22"/>
        </w:rPr>
        <w:t>e</w:t>
      </w:r>
      <w:r w:rsidRPr="009804CF">
        <w:rPr>
          <w:rFonts w:ascii="Tahoma" w:hAnsi="Tahoma" w:cs="Tahoma"/>
          <w:sz w:val="22"/>
          <w:szCs w:val="22"/>
        </w:rPr>
        <w:t>llenőrzés</w:t>
      </w:r>
      <w:r w:rsidR="005B3C04" w:rsidRPr="009804CF">
        <w:rPr>
          <w:rFonts w:ascii="Tahoma" w:hAnsi="Tahoma" w:cs="Tahoma"/>
          <w:sz w:val="22"/>
          <w:szCs w:val="22"/>
        </w:rPr>
        <w:t xml:space="preserve"> jelentés</w:t>
      </w:r>
      <w:r w:rsidRPr="009804CF">
        <w:rPr>
          <w:rFonts w:ascii="Tahoma" w:hAnsi="Tahoma" w:cs="Tahoma"/>
          <w:sz w:val="22"/>
          <w:szCs w:val="22"/>
        </w:rPr>
        <w:t xml:space="preserve"> javaslataira 201</w:t>
      </w:r>
      <w:r w:rsidR="000C4E06" w:rsidRPr="009804CF">
        <w:rPr>
          <w:rFonts w:ascii="Tahoma" w:hAnsi="Tahoma" w:cs="Tahoma"/>
          <w:sz w:val="22"/>
          <w:szCs w:val="22"/>
        </w:rPr>
        <w:t>7. január 10-</w:t>
      </w:r>
      <w:r w:rsidR="005B3C04" w:rsidRPr="009804CF">
        <w:rPr>
          <w:rFonts w:ascii="Tahoma" w:hAnsi="Tahoma" w:cs="Tahoma"/>
          <w:sz w:val="22"/>
          <w:szCs w:val="22"/>
        </w:rPr>
        <w:t>én i</w:t>
      </w:r>
      <w:r w:rsidR="0009669C" w:rsidRPr="009804CF">
        <w:rPr>
          <w:rFonts w:ascii="Tahoma" w:hAnsi="Tahoma" w:cs="Tahoma"/>
          <w:sz w:val="22"/>
          <w:szCs w:val="22"/>
        </w:rPr>
        <w:t xml:space="preserve">ntézkedési tervet készített, melyben a Belső kontroll szabályzat elkészítésének határidejét 2017. március 31-ben határozták meg. </w:t>
      </w:r>
    </w:p>
    <w:p w:rsidR="002605AA" w:rsidRDefault="005B3C04" w:rsidP="00B252C0">
      <w:pPr>
        <w:jc w:val="both"/>
        <w:rPr>
          <w:rFonts w:ascii="Tahoma" w:hAnsi="Tahoma" w:cs="Tahoma"/>
          <w:sz w:val="22"/>
          <w:szCs w:val="22"/>
        </w:rPr>
      </w:pPr>
      <w:r w:rsidRPr="009804CF">
        <w:rPr>
          <w:rFonts w:ascii="Tahoma" w:hAnsi="Tahoma" w:cs="Tahoma"/>
          <w:sz w:val="22"/>
          <w:szCs w:val="22"/>
        </w:rPr>
        <w:t>A helyszíni</w:t>
      </w:r>
      <w:r w:rsidR="0009669C" w:rsidRPr="009804CF">
        <w:rPr>
          <w:rFonts w:ascii="Tahoma" w:hAnsi="Tahoma" w:cs="Tahoma"/>
          <w:sz w:val="22"/>
          <w:szCs w:val="22"/>
        </w:rPr>
        <w:t xml:space="preserve"> ellenőrzés során megállapításra került, hogy</w:t>
      </w:r>
      <w:r w:rsidR="00B252C0" w:rsidRPr="009804CF">
        <w:rPr>
          <w:rFonts w:ascii="Tahoma" w:hAnsi="Tahoma" w:cs="Tahoma"/>
          <w:sz w:val="22"/>
          <w:szCs w:val="22"/>
        </w:rPr>
        <w:t xml:space="preserve"> a n</w:t>
      </w:r>
      <w:r w:rsidR="0009669C" w:rsidRPr="009804CF">
        <w:rPr>
          <w:rFonts w:ascii="Tahoma" w:hAnsi="Tahoma" w:cs="Tahoma"/>
          <w:sz w:val="22"/>
          <w:szCs w:val="22"/>
        </w:rPr>
        <w:t xml:space="preserve">em készítették el a Belső kontroll szabályzatot. </w:t>
      </w:r>
    </w:p>
    <w:p w:rsidR="009804CF" w:rsidRPr="009804CF" w:rsidRDefault="009804CF" w:rsidP="00B252C0">
      <w:pPr>
        <w:jc w:val="both"/>
        <w:rPr>
          <w:rFonts w:ascii="Tahoma" w:hAnsi="Tahoma" w:cs="Tahoma"/>
          <w:sz w:val="22"/>
          <w:szCs w:val="22"/>
        </w:rPr>
      </w:pPr>
    </w:p>
    <w:p w:rsidR="008B03F5" w:rsidRDefault="00B252C0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9804CF">
        <w:rPr>
          <w:rFonts w:ascii="Tahoma" w:hAnsi="Tahoma" w:cs="Tahoma"/>
          <w:sz w:val="22"/>
          <w:szCs w:val="22"/>
        </w:rPr>
        <w:t>N</w:t>
      </w:r>
      <w:r w:rsidR="0009669C" w:rsidRPr="009804CF">
        <w:rPr>
          <w:rFonts w:ascii="Tahoma" w:hAnsi="Tahoma" w:cs="Tahoma"/>
          <w:sz w:val="22"/>
          <w:szCs w:val="22"/>
        </w:rPr>
        <w:t>em készült el az</w:t>
      </w:r>
      <w:r w:rsidRPr="009804CF">
        <w:rPr>
          <w:rFonts w:ascii="Tahoma" w:hAnsi="Tahoma" w:cs="Tahoma"/>
          <w:sz w:val="22"/>
          <w:szCs w:val="22"/>
        </w:rPr>
        <w:t xml:space="preserve"> intézmény ellenőrzési nyomvonal </w:t>
      </w:r>
      <w:r w:rsidR="009804CF" w:rsidRPr="009804CF">
        <w:rPr>
          <w:rFonts w:ascii="Tahoma" w:hAnsi="Tahoma" w:cs="Tahoma"/>
          <w:sz w:val="22"/>
          <w:szCs w:val="22"/>
        </w:rPr>
        <w:t xml:space="preserve">szabályozása sem. Az intézménynek van egy </w:t>
      </w:r>
      <w:r w:rsidR="008B03F5" w:rsidRPr="009804CF">
        <w:rPr>
          <w:rFonts w:ascii="Tahoma" w:hAnsi="Tahoma" w:cs="Tahoma"/>
          <w:sz w:val="22"/>
          <w:szCs w:val="22"/>
        </w:rPr>
        <w:t xml:space="preserve"> „</w:t>
      </w:r>
      <w:proofErr w:type="gramStart"/>
      <w:r w:rsidR="008B03F5" w:rsidRPr="009804CF">
        <w:rPr>
          <w:rFonts w:ascii="Tahoma" w:hAnsi="Tahoma" w:cs="Tahoma"/>
          <w:sz w:val="22"/>
          <w:szCs w:val="22"/>
        </w:rPr>
        <w:t>A</w:t>
      </w:r>
      <w:proofErr w:type="gramEnd"/>
      <w:r w:rsidR="008B03F5" w:rsidRPr="009804CF">
        <w:rPr>
          <w:rFonts w:ascii="Tahoma" w:hAnsi="Tahoma" w:cs="Tahoma"/>
          <w:sz w:val="22"/>
          <w:szCs w:val="22"/>
        </w:rPr>
        <w:t xml:space="preserve"> FEUVE rendszer folyamatai” 2011. július 1-től hatályos</w:t>
      </w:r>
      <w:r w:rsidR="009804CF" w:rsidRPr="009804CF">
        <w:rPr>
          <w:rFonts w:ascii="Tahoma" w:hAnsi="Tahoma" w:cs="Tahoma"/>
          <w:sz w:val="22"/>
          <w:szCs w:val="22"/>
        </w:rPr>
        <w:t xml:space="preserve"> szabályozása, amely a</w:t>
      </w:r>
      <w:r w:rsidR="008B03F5" w:rsidRPr="009804CF">
        <w:rPr>
          <w:rFonts w:ascii="Tahoma" w:hAnsi="Tahoma" w:cs="Tahoma"/>
          <w:sz w:val="22"/>
          <w:szCs w:val="22"/>
        </w:rPr>
        <w:t xml:space="preserve"> személyi juttatásokkal kapcsolatos folyamatokat, végrehajtandó ellenőrzéseket tartalmazza</w:t>
      </w:r>
      <w:r w:rsidR="00844F94" w:rsidRPr="009804CF">
        <w:rPr>
          <w:rFonts w:ascii="Tahoma" w:hAnsi="Tahoma" w:cs="Tahoma"/>
          <w:sz w:val="22"/>
          <w:szCs w:val="22"/>
        </w:rPr>
        <w:t xml:space="preserve"> (II/2 Kiadások fejezeten belül: II/2/1. Személyi jellegű kiadások és munkaadót terhelő járulékok)</w:t>
      </w:r>
      <w:r w:rsidR="008B03F5" w:rsidRPr="009804CF">
        <w:rPr>
          <w:rFonts w:ascii="Tahoma" w:hAnsi="Tahoma" w:cs="Tahoma"/>
          <w:sz w:val="22"/>
          <w:szCs w:val="22"/>
        </w:rPr>
        <w:t>, de a jelenlegi szervezeti struktúrának nem felel meg, és a jogszabályi hivatkozások is el</w:t>
      </w:r>
      <w:r w:rsidR="00844F94" w:rsidRPr="009804CF">
        <w:rPr>
          <w:rFonts w:ascii="Tahoma" w:hAnsi="Tahoma" w:cs="Tahoma"/>
          <w:sz w:val="22"/>
          <w:szCs w:val="22"/>
        </w:rPr>
        <w:t>évültek</w:t>
      </w:r>
      <w:r w:rsidR="008B03F5" w:rsidRPr="009804CF">
        <w:rPr>
          <w:rFonts w:ascii="Tahoma" w:hAnsi="Tahoma" w:cs="Tahoma"/>
          <w:sz w:val="22"/>
          <w:szCs w:val="22"/>
        </w:rPr>
        <w:t>.</w:t>
      </w:r>
      <w:r w:rsidR="008B03F5">
        <w:rPr>
          <w:rFonts w:ascii="Tahoma" w:hAnsi="Tahoma" w:cs="Tahoma"/>
          <w:sz w:val="22"/>
          <w:szCs w:val="22"/>
        </w:rPr>
        <w:t xml:space="preserve"> </w:t>
      </w:r>
    </w:p>
    <w:p w:rsidR="009804CF" w:rsidRPr="009804CF" w:rsidRDefault="009804CF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  <w:highlight w:val="cyan"/>
        </w:rPr>
      </w:pPr>
      <w:r>
        <w:rPr>
          <w:rFonts w:ascii="Tahoma" w:hAnsi="Tahoma" w:cs="Tahoma"/>
          <w:sz w:val="22"/>
          <w:szCs w:val="22"/>
        </w:rPr>
        <w:t xml:space="preserve">Az ellenőrzési nyomvonal szabályozást az intézmény összes működési folyamatára el kell készíteni. </w:t>
      </w:r>
    </w:p>
    <w:p w:rsidR="00844F94" w:rsidRDefault="00844F94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9804CF" w:rsidRDefault="009804CF" w:rsidP="00BB049B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sz w:val="22"/>
          <w:szCs w:val="22"/>
        </w:rPr>
      </w:pPr>
      <w:r w:rsidRPr="009804CF">
        <w:rPr>
          <w:rFonts w:ascii="Tahoma" w:hAnsi="Tahoma" w:cs="Tahoma"/>
          <w:sz w:val="22"/>
          <w:szCs w:val="22"/>
        </w:rPr>
        <w:t>A</w:t>
      </w:r>
      <w:r w:rsidR="00844F94" w:rsidRPr="009804CF">
        <w:rPr>
          <w:rFonts w:ascii="Tahoma" w:hAnsi="Tahoma" w:cs="Tahoma"/>
          <w:sz w:val="22"/>
          <w:szCs w:val="22"/>
        </w:rPr>
        <w:t xml:space="preserve"> 370/2011.(XII.31.)</w:t>
      </w:r>
      <w:r w:rsidR="005E5897" w:rsidRPr="009804CF">
        <w:rPr>
          <w:rFonts w:ascii="Tahoma" w:hAnsi="Tahoma" w:cs="Tahoma"/>
          <w:sz w:val="22"/>
          <w:szCs w:val="22"/>
        </w:rPr>
        <w:t xml:space="preserve"> Korm. rendelet 2016. október 1</w:t>
      </w:r>
      <w:r w:rsidR="00844F94" w:rsidRPr="009804CF">
        <w:rPr>
          <w:rFonts w:ascii="Tahoma" w:hAnsi="Tahoma" w:cs="Tahoma"/>
          <w:sz w:val="22"/>
          <w:szCs w:val="22"/>
        </w:rPr>
        <w:t>-i változásai alapján az intézmény aktuali</w:t>
      </w:r>
      <w:r w:rsidRPr="009804CF">
        <w:rPr>
          <w:rFonts w:ascii="Tahoma" w:hAnsi="Tahoma" w:cs="Tahoma"/>
          <w:sz w:val="22"/>
          <w:szCs w:val="22"/>
        </w:rPr>
        <w:t>zálta belső k</w:t>
      </w:r>
      <w:r>
        <w:rPr>
          <w:rFonts w:ascii="Tahoma" w:hAnsi="Tahoma" w:cs="Tahoma"/>
          <w:sz w:val="22"/>
          <w:szCs w:val="22"/>
        </w:rPr>
        <w:t>ontrollrendsz</w:t>
      </w:r>
      <w:r w:rsidR="00B9464D">
        <w:rPr>
          <w:rFonts w:ascii="Tahoma" w:hAnsi="Tahoma" w:cs="Tahoma"/>
          <w:sz w:val="22"/>
          <w:szCs w:val="22"/>
        </w:rPr>
        <w:t>er</w:t>
      </w:r>
      <w:r w:rsidR="00BB049B">
        <w:rPr>
          <w:rFonts w:ascii="Tahoma" w:hAnsi="Tahoma" w:cs="Tahoma"/>
          <w:sz w:val="22"/>
          <w:szCs w:val="22"/>
        </w:rPr>
        <w:t xml:space="preserve"> 5 eleme közül a </w:t>
      </w:r>
      <w:r w:rsidR="00BB049B" w:rsidRPr="00BB049B">
        <w:rPr>
          <w:rFonts w:ascii="Tahoma" w:hAnsi="Tahoma" w:cs="Tahoma"/>
          <w:iCs/>
          <w:sz w:val="22"/>
          <w:szCs w:val="22"/>
        </w:rPr>
        <w:t>szervezeti integritást sértő események kezelésének eljárásrendjét, valamint az integrált</w:t>
      </w:r>
      <w:r w:rsidR="00BB049B">
        <w:rPr>
          <w:rFonts w:ascii="Tahoma" w:hAnsi="Tahoma" w:cs="Tahoma"/>
          <w:iCs/>
          <w:sz w:val="22"/>
          <w:szCs w:val="22"/>
        </w:rPr>
        <w:t xml:space="preserve"> kockázatkezelés eljárásrend</w:t>
      </w:r>
      <w:r w:rsidRPr="00BB049B">
        <w:rPr>
          <w:rFonts w:ascii="Tahoma" w:hAnsi="Tahoma" w:cs="Tahoma"/>
          <w:sz w:val="22"/>
          <w:szCs w:val="22"/>
        </w:rPr>
        <w:t xml:space="preserve"> szabályozását</w:t>
      </w:r>
      <w:r w:rsidR="00BB049B">
        <w:rPr>
          <w:rFonts w:ascii="Tahoma" w:hAnsi="Tahoma" w:cs="Tahoma"/>
          <w:sz w:val="22"/>
          <w:szCs w:val="22"/>
        </w:rPr>
        <w:t xml:space="preserve"> sem, amelyeknek pótlása szükséges. </w:t>
      </w:r>
    </w:p>
    <w:p w:rsidR="00BB049B" w:rsidRPr="00BB049B" w:rsidRDefault="00BB049B" w:rsidP="00BB049B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Cs/>
          <w:sz w:val="22"/>
          <w:szCs w:val="22"/>
        </w:rPr>
      </w:pPr>
    </w:p>
    <w:p w:rsidR="005E5897" w:rsidRPr="009804CF" w:rsidRDefault="009804CF" w:rsidP="005E589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9804CF">
        <w:rPr>
          <w:rFonts w:ascii="Tahoma" w:hAnsi="Tahoma" w:cs="Tahoma"/>
          <w:sz w:val="22"/>
          <w:szCs w:val="22"/>
        </w:rPr>
        <w:t xml:space="preserve">A </w:t>
      </w:r>
      <w:r w:rsidR="005E5897" w:rsidRPr="009804CF">
        <w:rPr>
          <w:rFonts w:ascii="Tahoma" w:hAnsi="Tahoma" w:cs="Tahoma"/>
          <w:sz w:val="22"/>
          <w:szCs w:val="22"/>
        </w:rPr>
        <w:t>Korm. rendelet 6.§. (4) bekezdése szerint:</w:t>
      </w:r>
    </w:p>
    <w:p w:rsidR="005E5897" w:rsidRPr="006F0E82" w:rsidRDefault="009804CF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>„</w:t>
      </w:r>
      <w:r w:rsidR="005E5897" w:rsidRPr="006F0E82">
        <w:rPr>
          <w:rFonts w:ascii="Tahoma" w:hAnsi="Tahoma" w:cs="Tahoma"/>
          <w:i/>
          <w:iCs/>
          <w:sz w:val="16"/>
          <w:szCs w:val="16"/>
        </w:rPr>
        <w:t>(4) A költségvetési szerv vezetője köteles szabályozni a szervezeti integritást sértő események kezelésének eljárásrendjét, valamint az integrált kockázatkezelés eljárásrendjét.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 xml:space="preserve">(4a) </w:t>
      </w: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 szervezeti integritást sértő események kezelésének eljárásrendje tartalmazza: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</w:t>
      </w:r>
      <w:proofErr w:type="spellStart"/>
      <w:r w:rsidRPr="006F0E82">
        <w:rPr>
          <w:rFonts w:ascii="Tahoma" w:hAnsi="Tahoma" w:cs="Tahoma"/>
          <w:i/>
          <w:iCs/>
          <w:sz w:val="16"/>
          <w:szCs w:val="16"/>
        </w:rPr>
        <w:t>a</w:t>
      </w:r>
      <w:proofErr w:type="spellEnd"/>
      <w:r w:rsidRPr="006F0E82">
        <w:rPr>
          <w:rFonts w:ascii="Tahoma" w:hAnsi="Tahoma" w:cs="Tahoma"/>
          <w:i/>
          <w:iCs/>
          <w:sz w:val="16"/>
          <w:szCs w:val="16"/>
        </w:rPr>
        <w:t xml:space="preserve"> bejelentett kockázatok és események előzetes értékelésének módszertanát,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>b) a bejelentés kivizsgálásához szükséges információk összegyűjtésének módját,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>c) az érintettek meghallgatásának eljárási szabályait,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r w:rsidRPr="006F0E82">
        <w:rPr>
          <w:rFonts w:ascii="Tahoma" w:hAnsi="Tahoma" w:cs="Tahoma"/>
          <w:i/>
          <w:iCs/>
          <w:sz w:val="16"/>
          <w:szCs w:val="16"/>
        </w:rPr>
        <w:t>d) a vonatkozó dokumentumok átvizsgálásának szabályait,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e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>) a szervezeti integritást sértő események elhárításához szükséges intézkedéseket,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f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>) az alkalmazható jogkövetkezményeket,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g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 xml:space="preserve">) a bejelentő szervezeten belüli védelmére, illetve elismerésére, valamint a vizsgálat eredményéről való </w:t>
      </w:r>
      <w:r w:rsidRPr="006F0E82">
        <w:rPr>
          <w:rFonts w:ascii="Tahoma" w:hAnsi="Tahoma" w:cs="Tahoma"/>
          <w:i/>
          <w:sz w:val="16"/>
          <w:szCs w:val="16"/>
        </w:rPr>
        <w:t>tájékoztatására vonatkozó szabályokat és</w:t>
      </w:r>
    </w:p>
    <w:p w:rsidR="005E5897" w:rsidRPr="006F0E82" w:rsidRDefault="005E5897" w:rsidP="005E5897">
      <w:pPr>
        <w:autoSpaceDE w:val="0"/>
        <w:autoSpaceDN w:val="0"/>
        <w:adjustRightInd w:val="0"/>
        <w:ind w:firstLine="240"/>
        <w:jc w:val="both"/>
        <w:rPr>
          <w:rFonts w:ascii="Tahoma" w:hAnsi="Tahoma" w:cs="Tahoma"/>
          <w:i/>
          <w:iCs/>
          <w:sz w:val="16"/>
          <w:szCs w:val="16"/>
        </w:rPr>
      </w:pPr>
      <w:proofErr w:type="gramStart"/>
      <w:r w:rsidRPr="006F0E82">
        <w:rPr>
          <w:rFonts w:ascii="Tahoma" w:hAnsi="Tahoma" w:cs="Tahoma"/>
          <w:i/>
          <w:iCs/>
          <w:sz w:val="16"/>
          <w:szCs w:val="16"/>
        </w:rPr>
        <w:t>h</w:t>
      </w:r>
      <w:proofErr w:type="gramEnd"/>
      <w:r w:rsidRPr="006F0E82">
        <w:rPr>
          <w:rFonts w:ascii="Tahoma" w:hAnsi="Tahoma" w:cs="Tahoma"/>
          <w:i/>
          <w:iCs/>
          <w:sz w:val="16"/>
          <w:szCs w:val="16"/>
        </w:rPr>
        <w:t>) a szervezeti integritást sértő események bekövetkezésének megelőzésére kialakított eljárási szabályokat.</w:t>
      </w:r>
      <w:r w:rsidR="009804CF" w:rsidRPr="006F0E82">
        <w:rPr>
          <w:rFonts w:ascii="Tahoma" w:hAnsi="Tahoma" w:cs="Tahoma"/>
          <w:i/>
          <w:iCs/>
          <w:sz w:val="16"/>
          <w:szCs w:val="16"/>
        </w:rPr>
        <w:t>”</w:t>
      </w:r>
    </w:p>
    <w:p w:rsidR="00B9464D" w:rsidRPr="00844F94" w:rsidRDefault="00B9464D" w:rsidP="00844F94">
      <w:pPr>
        <w:jc w:val="both"/>
        <w:rPr>
          <w:rFonts w:ascii="Tahoma" w:hAnsi="Tahoma" w:cs="Tahoma"/>
          <w:sz w:val="22"/>
          <w:szCs w:val="22"/>
          <w:highlight w:val="cyan"/>
        </w:rPr>
      </w:pPr>
    </w:p>
    <w:p w:rsidR="00844F94" w:rsidRPr="00844F94" w:rsidRDefault="00844F94" w:rsidP="00844F9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lastRenderedPageBreak/>
        <w:t>Az intézmény vezetője 2017.09.16-án elkészítette az intézmény tevékenységi-gazdálkodási folyamataira</w:t>
      </w:r>
      <w:r w:rsidR="00BB049B">
        <w:rPr>
          <w:rFonts w:ascii="Tahoma" w:hAnsi="Tahoma" w:cs="Tahoma"/>
          <w:sz w:val="22"/>
          <w:szCs w:val="22"/>
        </w:rPr>
        <w:t xml:space="preserve"> vonatkozó</w:t>
      </w:r>
      <w:r w:rsidRPr="00BB049B">
        <w:rPr>
          <w:rFonts w:ascii="Tahoma" w:hAnsi="Tahoma" w:cs="Tahoma"/>
          <w:sz w:val="22"/>
          <w:szCs w:val="22"/>
        </w:rPr>
        <w:t xml:space="preserve"> kockázatelemzést, 12 kockázati tényező figyelembevételével a kockázatelemzési modellezést, ezek összesítését, és nyilvántartását.</w:t>
      </w:r>
      <w:r w:rsidRPr="00844F94">
        <w:rPr>
          <w:rFonts w:ascii="Tahoma" w:hAnsi="Tahoma" w:cs="Tahoma"/>
          <w:sz w:val="22"/>
          <w:szCs w:val="22"/>
        </w:rPr>
        <w:t xml:space="preserve"> </w:t>
      </w:r>
    </w:p>
    <w:p w:rsidR="00B00073" w:rsidRPr="00B00073" w:rsidRDefault="00B00073" w:rsidP="00B00073">
      <w:pPr>
        <w:tabs>
          <w:tab w:val="right" w:pos="9072"/>
        </w:tabs>
        <w:jc w:val="both"/>
        <w:rPr>
          <w:rFonts w:ascii="Tahoma" w:hAnsi="Tahoma" w:cs="Tahoma"/>
          <w:i/>
          <w:sz w:val="18"/>
          <w:szCs w:val="18"/>
          <w:lang w:val="en"/>
        </w:rPr>
      </w:pPr>
    </w:p>
    <w:p w:rsidR="00E50755" w:rsidRPr="00BB049B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A személyi juttatásokkal összefüggő kiadások végrehajtása során a kontrolltevékenység, kontrollpontok (kötelezettségvállalás, pénzügyi ellenjegyzés, teljesítésigazolás, érvényesítés, utalványozás)</w:t>
      </w:r>
      <w:r w:rsidR="0009669C" w:rsidRPr="00BB049B">
        <w:rPr>
          <w:rFonts w:ascii="Tahoma" w:hAnsi="Tahoma" w:cs="Tahoma"/>
          <w:sz w:val="22"/>
          <w:szCs w:val="22"/>
        </w:rPr>
        <w:t xml:space="preserve"> működése is hiányos, nem minden esetben teljesülnek</w:t>
      </w:r>
      <w:r w:rsidRPr="00BB049B">
        <w:rPr>
          <w:rFonts w:ascii="Tahoma" w:hAnsi="Tahoma" w:cs="Tahoma"/>
          <w:sz w:val="22"/>
          <w:szCs w:val="22"/>
        </w:rPr>
        <w:t xml:space="preserve"> a 368/2011.(XII.31.) Korm. rendelet 53.§-59.§. előírásai</w:t>
      </w:r>
      <w:r w:rsidR="0009669C" w:rsidRPr="00BB049B">
        <w:rPr>
          <w:rFonts w:ascii="Tahoma" w:hAnsi="Tahoma" w:cs="Tahoma"/>
          <w:sz w:val="22"/>
          <w:szCs w:val="22"/>
        </w:rPr>
        <w:t xml:space="preserve">. </w:t>
      </w:r>
    </w:p>
    <w:p w:rsidR="00E50755" w:rsidRPr="00BB049B" w:rsidRDefault="00E50755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2E4FCD" w:rsidRPr="00BB049B" w:rsidRDefault="00BB049B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Hiba, hogy a</w:t>
      </w:r>
      <w:r w:rsidR="0009669C" w:rsidRPr="00BB049B">
        <w:rPr>
          <w:rFonts w:ascii="Tahoma" w:hAnsi="Tahoma" w:cs="Tahoma"/>
          <w:sz w:val="22"/>
          <w:szCs w:val="22"/>
        </w:rPr>
        <w:t xml:space="preserve"> kifizetésekhez kapcsolódó dokumentumok több esetben nem voltak pénzügyi e</w:t>
      </w:r>
      <w:r w:rsidR="00667CF5" w:rsidRPr="00BB049B">
        <w:rPr>
          <w:rFonts w:ascii="Tahoma" w:hAnsi="Tahoma" w:cs="Tahoma"/>
          <w:sz w:val="22"/>
          <w:szCs w:val="22"/>
        </w:rPr>
        <w:t>llenjegyző által ellenjegyezve:</w:t>
      </w:r>
    </w:p>
    <w:p w:rsidR="00667CF5" w:rsidRPr="00BB049B" w:rsidRDefault="00667CF5" w:rsidP="00667CF5">
      <w:pPr>
        <w:pStyle w:val="Listaszerbekezds"/>
        <w:numPr>
          <w:ilvl w:val="0"/>
          <w:numId w:val="42"/>
        </w:num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2017. június</w:t>
      </w:r>
      <w:r w:rsidR="007B4947" w:rsidRPr="00BB049B">
        <w:rPr>
          <w:rFonts w:ascii="Tahoma" w:hAnsi="Tahoma" w:cs="Tahoma"/>
          <w:sz w:val="22"/>
          <w:szCs w:val="22"/>
        </w:rPr>
        <w:t xml:space="preserve"> 15</w:t>
      </w:r>
      <w:r w:rsidRPr="00BB049B">
        <w:rPr>
          <w:rFonts w:ascii="Tahoma" w:hAnsi="Tahoma" w:cs="Tahoma"/>
          <w:sz w:val="22"/>
          <w:szCs w:val="22"/>
        </w:rPr>
        <w:t>. eseti illetménykiegészítés bruttó</w:t>
      </w:r>
      <w:r w:rsidR="007B4947" w:rsidRPr="00BB049B">
        <w:rPr>
          <w:rFonts w:ascii="Tahoma" w:hAnsi="Tahoma" w:cs="Tahoma"/>
          <w:sz w:val="22"/>
          <w:szCs w:val="22"/>
        </w:rPr>
        <w:t xml:space="preserve"> 10.500.000</w:t>
      </w:r>
      <w:r w:rsidRPr="00BB049B">
        <w:rPr>
          <w:rFonts w:ascii="Tahoma" w:hAnsi="Tahoma" w:cs="Tahoma"/>
          <w:sz w:val="22"/>
          <w:szCs w:val="22"/>
        </w:rPr>
        <w:t xml:space="preserve">Ft értékben igazgató által engedélyezett névjegyzék alapján kifizetve, pénzügyi ellenjegyzés nincs. </w:t>
      </w:r>
    </w:p>
    <w:p w:rsidR="00093520" w:rsidRPr="00BB049B" w:rsidRDefault="00667CF5" w:rsidP="00667CF5">
      <w:pPr>
        <w:pStyle w:val="Listaszerbekezds"/>
        <w:numPr>
          <w:ilvl w:val="0"/>
          <w:numId w:val="42"/>
        </w:num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2017. november 30. eseti illetménykiegészítés bruttó 10.860.000Ft értékben igazgató által engedélyezett „Feljegyzés” alapján kifizetve, pénzügyi ellenjegyzés nincs.</w:t>
      </w:r>
    </w:p>
    <w:p w:rsidR="00667CF5" w:rsidRPr="00BB049B" w:rsidRDefault="00093520" w:rsidP="00667CF5">
      <w:pPr>
        <w:pStyle w:val="Listaszerbekezds"/>
        <w:numPr>
          <w:ilvl w:val="0"/>
          <w:numId w:val="42"/>
        </w:num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Célfeladat- és célprémium kiírás</w:t>
      </w:r>
      <w:r w:rsidR="00667CF5" w:rsidRPr="00BB049B">
        <w:rPr>
          <w:rFonts w:ascii="Tahoma" w:hAnsi="Tahoma" w:cs="Tahoma"/>
          <w:sz w:val="22"/>
          <w:szCs w:val="22"/>
        </w:rPr>
        <w:t xml:space="preserve"> </w:t>
      </w:r>
      <w:r w:rsidRPr="00BB049B">
        <w:rPr>
          <w:rFonts w:ascii="Tahoma" w:hAnsi="Tahoma" w:cs="Tahoma"/>
          <w:sz w:val="22"/>
          <w:szCs w:val="22"/>
        </w:rPr>
        <w:t>2017. június 1. (nettó 600.000Ft). Pénzügyi ellenjegyzés nincs.</w:t>
      </w:r>
    </w:p>
    <w:p w:rsidR="00AF532F" w:rsidRPr="00BB049B" w:rsidRDefault="00AF532F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E50755" w:rsidRPr="00BB049B" w:rsidRDefault="007B4947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 xml:space="preserve">Kisebb hiba, hogy pénzügyi ellenjegyzésre jogosult által is aláírt dokumentumon az aláírásnál nincs feltüntetve az aláírás jogcíme </w:t>
      </w:r>
      <w:proofErr w:type="spellStart"/>
      <w:r w:rsidRPr="00BB049B">
        <w:rPr>
          <w:rFonts w:ascii="Tahoma" w:hAnsi="Tahoma" w:cs="Tahoma"/>
          <w:sz w:val="22"/>
          <w:szCs w:val="22"/>
        </w:rPr>
        <w:t>pl</w:t>
      </w:r>
      <w:proofErr w:type="spellEnd"/>
      <w:r w:rsidRPr="00BB049B">
        <w:rPr>
          <w:rFonts w:ascii="Tahoma" w:hAnsi="Tahoma" w:cs="Tahoma"/>
          <w:sz w:val="22"/>
          <w:szCs w:val="22"/>
        </w:rPr>
        <w:t>:</w:t>
      </w:r>
    </w:p>
    <w:p w:rsidR="007B4947" w:rsidRPr="00BB049B" w:rsidRDefault="007B4947" w:rsidP="007B4947">
      <w:pPr>
        <w:pStyle w:val="Listaszerbekezds"/>
        <w:numPr>
          <w:ilvl w:val="0"/>
          <w:numId w:val="42"/>
        </w:num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Jubileumi jutalom Határozat 2016.12.23. (258.000Ft); 2017.01.23</w:t>
      </w:r>
      <w:proofErr w:type="gramStart"/>
      <w:r w:rsidRPr="00BB049B">
        <w:rPr>
          <w:rFonts w:ascii="Tahoma" w:hAnsi="Tahoma" w:cs="Tahoma"/>
          <w:sz w:val="22"/>
          <w:szCs w:val="22"/>
        </w:rPr>
        <w:t>..</w:t>
      </w:r>
      <w:proofErr w:type="gramEnd"/>
      <w:r w:rsidRPr="00BB049B">
        <w:rPr>
          <w:rFonts w:ascii="Tahoma" w:hAnsi="Tahoma" w:cs="Tahoma"/>
          <w:sz w:val="22"/>
          <w:szCs w:val="22"/>
        </w:rPr>
        <w:t>(483.000Ft); 2017.02.29. (322.000Ft); 2017.04.26. (483.000Ft)</w:t>
      </w:r>
      <w:proofErr w:type="gramStart"/>
      <w:r w:rsidRPr="00BB049B">
        <w:rPr>
          <w:rFonts w:ascii="Tahoma" w:hAnsi="Tahoma" w:cs="Tahoma"/>
          <w:sz w:val="22"/>
          <w:szCs w:val="22"/>
        </w:rPr>
        <w:t>;2018.</w:t>
      </w:r>
      <w:proofErr w:type="gramEnd"/>
      <w:r w:rsidRPr="00BB049B">
        <w:rPr>
          <w:rFonts w:ascii="Tahoma" w:hAnsi="Tahoma" w:cs="Tahoma"/>
          <w:sz w:val="22"/>
          <w:szCs w:val="22"/>
        </w:rPr>
        <w:t>01.12. (361.000Ft); 2018.03.07. (936.000Ft).</w:t>
      </w:r>
    </w:p>
    <w:p w:rsidR="00775F15" w:rsidRPr="00BB049B" w:rsidRDefault="007B4947" w:rsidP="00775F15">
      <w:pPr>
        <w:pStyle w:val="Listaszerbekezds"/>
        <w:numPr>
          <w:ilvl w:val="0"/>
          <w:numId w:val="42"/>
        </w:num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Munkába járással kapcsolatos utazási költségtérítés engedély 2017.08.21</w:t>
      </w:r>
      <w:proofErr w:type="gramStart"/>
      <w:r w:rsidRPr="00BB049B">
        <w:rPr>
          <w:rFonts w:ascii="Tahoma" w:hAnsi="Tahoma" w:cs="Tahoma"/>
          <w:sz w:val="22"/>
          <w:szCs w:val="22"/>
        </w:rPr>
        <w:t>.;</w:t>
      </w:r>
      <w:proofErr w:type="gramEnd"/>
      <w:r w:rsidRPr="00BB049B">
        <w:rPr>
          <w:rFonts w:ascii="Tahoma" w:hAnsi="Tahoma" w:cs="Tahoma"/>
          <w:sz w:val="22"/>
          <w:szCs w:val="22"/>
        </w:rPr>
        <w:t xml:space="preserve"> 2017.09.14.</w:t>
      </w:r>
    </w:p>
    <w:p w:rsidR="00775F15" w:rsidRPr="00BB049B" w:rsidRDefault="00775F15" w:rsidP="00775F15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A személyi juttatások kifizetése a banki (vagy pénztári) bizonylatok esetében a jogszabályi előírásoknak megfelelően történt. A kifizetések mellé szabályszerűen kiállított utalványrendeleteket csatolnak, melyeket az utalványozó, ellenjegyző és érvényesítő aláírt.</w:t>
      </w:r>
    </w:p>
    <w:p w:rsidR="007B4947" w:rsidRPr="00466D18" w:rsidRDefault="007B4947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B00073" w:rsidRPr="00BB049B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>Szabadság nyilvántartás, jelenléti ívek vezetése</w:t>
      </w:r>
      <w:r w:rsidR="00BB049B" w:rsidRPr="00BB049B">
        <w:rPr>
          <w:rFonts w:ascii="Tahoma" w:hAnsi="Tahoma" w:cs="Tahoma"/>
          <w:sz w:val="22"/>
          <w:szCs w:val="22"/>
        </w:rPr>
        <w:t>:</w:t>
      </w:r>
    </w:p>
    <w:p w:rsidR="00B00073" w:rsidRPr="00BB049B" w:rsidRDefault="00B00073" w:rsidP="00B00073">
      <w:pPr>
        <w:tabs>
          <w:tab w:val="right" w:pos="9072"/>
        </w:tabs>
        <w:jc w:val="both"/>
        <w:rPr>
          <w:rFonts w:ascii="Tahoma" w:hAnsi="Tahoma" w:cs="Tahoma"/>
          <w:b/>
          <w:sz w:val="22"/>
          <w:szCs w:val="22"/>
        </w:rPr>
      </w:pPr>
    </w:p>
    <w:p w:rsidR="00466D18" w:rsidRPr="00BB049B" w:rsidRDefault="00921B98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 xml:space="preserve">2017. évben </w:t>
      </w:r>
      <w:r w:rsidR="00B00073" w:rsidRPr="00BB049B">
        <w:rPr>
          <w:rFonts w:ascii="Tahoma" w:hAnsi="Tahoma" w:cs="Tahoma"/>
          <w:sz w:val="22"/>
          <w:szCs w:val="22"/>
        </w:rPr>
        <w:t xml:space="preserve">szabadságterv </w:t>
      </w:r>
      <w:r w:rsidR="00466D18" w:rsidRPr="00BB049B">
        <w:rPr>
          <w:rFonts w:ascii="Tahoma" w:hAnsi="Tahoma" w:cs="Tahoma"/>
          <w:sz w:val="22"/>
          <w:szCs w:val="22"/>
        </w:rPr>
        <w:t xml:space="preserve">nem </w:t>
      </w:r>
      <w:r w:rsidR="00B00073" w:rsidRPr="00BB049B">
        <w:rPr>
          <w:rFonts w:ascii="Tahoma" w:hAnsi="Tahoma" w:cs="Tahoma"/>
          <w:sz w:val="22"/>
          <w:szCs w:val="22"/>
        </w:rPr>
        <w:t>készül</w:t>
      </w:r>
      <w:r w:rsidRPr="00BB049B">
        <w:rPr>
          <w:rFonts w:ascii="Tahoma" w:hAnsi="Tahoma" w:cs="Tahoma"/>
          <w:sz w:val="22"/>
          <w:szCs w:val="22"/>
        </w:rPr>
        <w:t>t.</w:t>
      </w:r>
      <w:r w:rsidR="00707093" w:rsidRPr="00BB049B">
        <w:rPr>
          <w:rFonts w:ascii="Tahoma" w:hAnsi="Tahoma" w:cs="Tahoma"/>
          <w:sz w:val="22"/>
          <w:szCs w:val="22"/>
        </w:rPr>
        <w:t xml:space="preserve"> 2018. évre </w:t>
      </w:r>
      <w:r w:rsidR="00BB049B" w:rsidRPr="00BB049B">
        <w:rPr>
          <w:rFonts w:ascii="Tahoma" w:hAnsi="Tahoma" w:cs="Tahoma"/>
          <w:sz w:val="22"/>
          <w:szCs w:val="22"/>
        </w:rPr>
        <w:t>tervezték</w:t>
      </w:r>
      <w:r w:rsidR="00707093" w:rsidRPr="00BB049B">
        <w:rPr>
          <w:rFonts w:ascii="Tahoma" w:hAnsi="Tahoma" w:cs="Tahoma"/>
          <w:sz w:val="22"/>
          <w:szCs w:val="22"/>
        </w:rPr>
        <w:t xml:space="preserve"> szabadságterv készítés</w:t>
      </w:r>
      <w:r w:rsidR="00466D18" w:rsidRPr="00BB049B">
        <w:rPr>
          <w:rFonts w:ascii="Tahoma" w:hAnsi="Tahoma" w:cs="Tahoma"/>
          <w:sz w:val="22"/>
          <w:szCs w:val="22"/>
        </w:rPr>
        <w:t>ét</w:t>
      </w:r>
      <w:r w:rsidR="00BB049B" w:rsidRPr="00BB049B">
        <w:rPr>
          <w:rFonts w:ascii="Tahoma" w:hAnsi="Tahoma" w:cs="Tahoma"/>
          <w:sz w:val="22"/>
          <w:szCs w:val="22"/>
        </w:rPr>
        <w:t xml:space="preserve">. </w:t>
      </w:r>
      <w:r w:rsidR="00466D18" w:rsidRPr="00BB049B">
        <w:rPr>
          <w:rFonts w:ascii="Tahoma" w:hAnsi="Tahoma" w:cs="Tahoma"/>
          <w:sz w:val="22"/>
          <w:szCs w:val="22"/>
        </w:rPr>
        <w:t>A szabadságterv elkészítése</w:t>
      </w:r>
      <w:r w:rsidR="00707093" w:rsidRPr="00BB049B">
        <w:rPr>
          <w:rFonts w:ascii="Tahoma" w:hAnsi="Tahoma" w:cs="Tahoma"/>
          <w:sz w:val="22"/>
          <w:szCs w:val="22"/>
        </w:rPr>
        <w:t xml:space="preserve"> a nyári tervezett tájelőadások, valamint a 2018/2019-es évadra való felkészülés függvényében</w:t>
      </w:r>
      <w:r w:rsidR="00466D18" w:rsidRPr="00BB049B">
        <w:rPr>
          <w:rFonts w:ascii="Tahoma" w:hAnsi="Tahoma" w:cs="Tahoma"/>
          <w:sz w:val="22"/>
          <w:szCs w:val="22"/>
        </w:rPr>
        <w:t xml:space="preserve"> történik</w:t>
      </w:r>
      <w:r w:rsidR="00707093" w:rsidRPr="00BB049B">
        <w:rPr>
          <w:rFonts w:ascii="Tahoma" w:hAnsi="Tahoma" w:cs="Tahoma"/>
          <w:sz w:val="22"/>
          <w:szCs w:val="22"/>
        </w:rPr>
        <w:t>.</w:t>
      </w:r>
    </w:p>
    <w:p w:rsidR="00707093" w:rsidRPr="00466D18" w:rsidRDefault="0070709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  <w:highlight w:val="cyan"/>
        </w:rPr>
      </w:pPr>
      <w:r w:rsidRPr="00466D18">
        <w:rPr>
          <w:rFonts w:ascii="Tahoma" w:hAnsi="Tahoma" w:cs="Tahoma"/>
          <w:sz w:val="22"/>
          <w:szCs w:val="22"/>
          <w:highlight w:val="cyan"/>
        </w:rPr>
        <w:t xml:space="preserve"> </w:t>
      </w:r>
    </w:p>
    <w:p w:rsidR="00BB049B" w:rsidRPr="00BB049B" w:rsidRDefault="0070709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BB049B">
        <w:rPr>
          <w:rFonts w:ascii="Tahoma" w:hAnsi="Tahoma" w:cs="Tahoma"/>
          <w:sz w:val="22"/>
          <w:szCs w:val="22"/>
        </w:rPr>
        <w:t xml:space="preserve">A színházban </w:t>
      </w:r>
      <w:r w:rsidR="00B00073" w:rsidRPr="00BB049B">
        <w:rPr>
          <w:rFonts w:ascii="Tahoma" w:hAnsi="Tahoma" w:cs="Tahoma"/>
          <w:sz w:val="22"/>
          <w:szCs w:val="22"/>
        </w:rPr>
        <w:t xml:space="preserve">nyilvántartást vezetnek a ténylegesen kivett szabadságokról nevenként egyedi nyilvántartásban, havi bontásban. </w:t>
      </w:r>
      <w:r w:rsidRPr="00BB049B">
        <w:rPr>
          <w:rFonts w:ascii="Tahoma" w:hAnsi="Tahoma" w:cs="Tahoma"/>
          <w:sz w:val="22"/>
          <w:szCs w:val="22"/>
        </w:rPr>
        <w:t xml:space="preserve">Az intézményi szabadság nyilvántartást a személyügyi ügyintéző vezeti </w:t>
      </w:r>
      <w:proofErr w:type="spellStart"/>
      <w:r w:rsidRPr="00BB049B">
        <w:rPr>
          <w:rFonts w:ascii="Tahoma" w:hAnsi="Tahoma" w:cs="Tahoma"/>
          <w:sz w:val="22"/>
          <w:szCs w:val="22"/>
        </w:rPr>
        <w:t>excell</w:t>
      </w:r>
      <w:proofErr w:type="spellEnd"/>
      <w:r w:rsidRPr="00BB049B">
        <w:rPr>
          <w:rFonts w:ascii="Tahoma" w:hAnsi="Tahoma" w:cs="Tahoma"/>
          <w:sz w:val="22"/>
          <w:szCs w:val="22"/>
        </w:rPr>
        <w:t xml:space="preserve"> táblában. </w:t>
      </w:r>
      <w:r w:rsidR="00B00073" w:rsidRPr="00BB049B">
        <w:rPr>
          <w:rFonts w:ascii="Tahoma" w:hAnsi="Tahoma" w:cs="Tahoma"/>
          <w:sz w:val="22"/>
          <w:szCs w:val="22"/>
        </w:rPr>
        <w:t>A nyilvántartás tartalmazza a dolgozó részére járó éves szabadságok összegét, az időközben felhasznált szabadság napokat, valamint a fennmaradó szabadságnapok számát.</w:t>
      </w:r>
    </w:p>
    <w:p w:rsidR="00BB049B" w:rsidRPr="00707297" w:rsidRDefault="00BB049B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 xml:space="preserve"> </w:t>
      </w:r>
      <w:r w:rsidR="00466D18" w:rsidRPr="00707297">
        <w:rPr>
          <w:rFonts w:ascii="Tahoma" w:hAnsi="Tahoma" w:cs="Tahoma"/>
          <w:sz w:val="22"/>
          <w:szCs w:val="22"/>
        </w:rPr>
        <w:t xml:space="preserve">A nyilvántartás </w:t>
      </w:r>
      <w:r w:rsidR="00B00073" w:rsidRPr="00707297">
        <w:rPr>
          <w:rFonts w:ascii="Tahoma" w:hAnsi="Tahoma" w:cs="Tahoma"/>
          <w:sz w:val="22"/>
          <w:szCs w:val="22"/>
        </w:rPr>
        <w:t>nevenként tartalmazza a</w:t>
      </w:r>
      <w:r w:rsidRPr="00707297">
        <w:rPr>
          <w:rFonts w:ascii="Tahoma" w:hAnsi="Tahoma" w:cs="Tahoma"/>
          <w:sz w:val="22"/>
          <w:szCs w:val="22"/>
        </w:rPr>
        <w:t>z</w:t>
      </w:r>
      <w:r w:rsidR="00B00073" w:rsidRPr="00707297">
        <w:rPr>
          <w:rFonts w:ascii="Tahoma" w:hAnsi="Tahoma" w:cs="Tahoma"/>
          <w:sz w:val="22"/>
          <w:szCs w:val="22"/>
        </w:rPr>
        <w:t xml:space="preserve"> éves megállapított szabadság megbontását is (alapszabadság</w:t>
      </w:r>
      <w:proofErr w:type="gramStart"/>
      <w:r w:rsidR="00B00073" w:rsidRPr="00707297">
        <w:rPr>
          <w:rFonts w:ascii="Tahoma" w:hAnsi="Tahoma" w:cs="Tahoma"/>
          <w:sz w:val="22"/>
          <w:szCs w:val="22"/>
        </w:rPr>
        <w:t>,  pótszabadság</w:t>
      </w:r>
      <w:proofErr w:type="gramEnd"/>
      <w:r w:rsidR="00B00073" w:rsidRPr="00707297">
        <w:rPr>
          <w:rFonts w:ascii="Tahoma" w:hAnsi="Tahoma" w:cs="Tahoma"/>
          <w:sz w:val="22"/>
          <w:szCs w:val="22"/>
        </w:rPr>
        <w:t>, gyermekek után járó szabadság). A gyermekek számáról, születési idejéről az adatokat a MÁK KIRA rendszerében</w:t>
      </w:r>
      <w:r w:rsidR="00466D18" w:rsidRPr="00707297">
        <w:rPr>
          <w:rFonts w:ascii="Tahoma" w:hAnsi="Tahoma" w:cs="Tahoma"/>
          <w:sz w:val="22"/>
          <w:szCs w:val="22"/>
        </w:rPr>
        <w:t xml:space="preserve"> rögzítik</w:t>
      </w:r>
      <w:r w:rsidR="00B00073" w:rsidRPr="00707297">
        <w:rPr>
          <w:rFonts w:ascii="Tahoma" w:hAnsi="Tahoma" w:cs="Tahoma"/>
          <w:sz w:val="22"/>
          <w:szCs w:val="22"/>
        </w:rPr>
        <w:t>. A felvitt adatok alapján a rendszer kiszámítja a dolgozó részére járó szabadságokat jogcímenként.</w:t>
      </w:r>
    </w:p>
    <w:p w:rsidR="00B00073" w:rsidRPr="00B00073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 xml:space="preserve"> Minden év elején kinyomtatják a KIRA rendszerből az „Értesítés a 2018. évi szabadságok megállapításáról” elnevezésű dokumentumot dolgozónként. A dokumentum</w:t>
      </w:r>
      <w:r w:rsidR="00093520" w:rsidRPr="00707297">
        <w:rPr>
          <w:rFonts w:ascii="Tahoma" w:hAnsi="Tahoma" w:cs="Tahoma"/>
          <w:sz w:val="22"/>
          <w:szCs w:val="22"/>
        </w:rPr>
        <w:t xml:space="preserve"> alapján elkészítik </w:t>
      </w:r>
      <w:r w:rsidR="002E4FCD" w:rsidRPr="00707297">
        <w:rPr>
          <w:rFonts w:ascii="Tahoma" w:hAnsi="Tahoma" w:cs="Tahoma"/>
          <w:sz w:val="22"/>
          <w:szCs w:val="22"/>
        </w:rPr>
        <w:t>a „Szabadság é</w:t>
      </w:r>
      <w:r w:rsidR="00093520" w:rsidRPr="00707297">
        <w:rPr>
          <w:rFonts w:ascii="Tahoma" w:hAnsi="Tahoma" w:cs="Tahoma"/>
          <w:sz w:val="22"/>
          <w:szCs w:val="22"/>
        </w:rPr>
        <w:t>rtesítő”</w:t>
      </w:r>
      <w:proofErr w:type="spellStart"/>
      <w:r w:rsidR="00093520" w:rsidRPr="00707297">
        <w:rPr>
          <w:rFonts w:ascii="Tahoma" w:hAnsi="Tahoma" w:cs="Tahoma"/>
          <w:sz w:val="22"/>
          <w:szCs w:val="22"/>
        </w:rPr>
        <w:t>-t</w:t>
      </w:r>
      <w:proofErr w:type="spellEnd"/>
      <w:r w:rsidR="00093520" w:rsidRPr="00707297">
        <w:rPr>
          <w:rFonts w:ascii="Tahoma" w:hAnsi="Tahoma" w:cs="Tahoma"/>
          <w:sz w:val="22"/>
          <w:szCs w:val="22"/>
        </w:rPr>
        <w:t>, melyet</w:t>
      </w:r>
      <w:r w:rsidRPr="00707297">
        <w:rPr>
          <w:rFonts w:ascii="Tahoma" w:hAnsi="Tahoma" w:cs="Tahoma"/>
          <w:sz w:val="22"/>
          <w:szCs w:val="22"/>
        </w:rPr>
        <w:t xml:space="preserve"> aláír a dolgozó és a</w:t>
      </w:r>
      <w:r w:rsidR="00093520" w:rsidRPr="00707297">
        <w:rPr>
          <w:rFonts w:ascii="Tahoma" w:hAnsi="Tahoma" w:cs="Tahoma"/>
          <w:sz w:val="22"/>
          <w:szCs w:val="22"/>
        </w:rPr>
        <w:t>z igazgató</w:t>
      </w:r>
      <w:r w:rsidRPr="00707297">
        <w:rPr>
          <w:rFonts w:ascii="Tahoma" w:hAnsi="Tahoma" w:cs="Tahoma"/>
          <w:sz w:val="22"/>
          <w:szCs w:val="22"/>
        </w:rPr>
        <w:t>.</w:t>
      </w:r>
    </w:p>
    <w:p w:rsidR="00B00073" w:rsidRPr="00B00073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B00073" w:rsidRPr="00707297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>A</w:t>
      </w:r>
      <w:r w:rsidR="00466D18" w:rsidRPr="00707297">
        <w:rPr>
          <w:rFonts w:ascii="Tahoma" w:hAnsi="Tahoma" w:cs="Tahoma"/>
          <w:sz w:val="22"/>
          <w:szCs w:val="22"/>
        </w:rPr>
        <w:t>z ellenőrzés egyeztette a</w:t>
      </w:r>
      <w:r w:rsidRPr="00707297">
        <w:rPr>
          <w:rFonts w:ascii="Tahoma" w:hAnsi="Tahoma" w:cs="Tahoma"/>
          <w:sz w:val="22"/>
          <w:szCs w:val="22"/>
        </w:rPr>
        <w:t xml:space="preserve"> nyilvántartást a jelenléti ívekkel (8 fő</w:t>
      </w:r>
      <w:r w:rsidR="00466D18" w:rsidRPr="00707297">
        <w:rPr>
          <w:rFonts w:ascii="Tahoma" w:hAnsi="Tahoma" w:cs="Tahoma"/>
          <w:sz w:val="22"/>
          <w:szCs w:val="22"/>
        </w:rPr>
        <w:t>, 3 szervezeti egység</w:t>
      </w:r>
      <w:r w:rsidRPr="00707297">
        <w:rPr>
          <w:rFonts w:ascii="Tahoma" w:hAnsi="Tahoma" w:cs="Tahoma"/>
          <w:sz w:val="22"/>
          <w:szCs w:val="22"/>
        </w:rPr>
        <w:t xml:space="preserve"> 2017. </w:t>
      </w:r>
      <w:r w:rsidR="00466D18" w:rsidRPr="00707297">
        <w:rPr>
          <w:rFonts w:ascii="Tahoma" w:hAnsi="Tahoma" w:cs="Tahoma"/>
          <w:sz w:val="22"/>
          <w:szCs w:val="22"/>
        </w:rPr>
        <w:t>és 2018. évekre szúrópróbaszerűen kiválasztva)</w:t>
      </w:r>
      <w:r w:rsidRPr="00707297">
        <w:rPr>
          <w:rFonts w:ascii="Tahoma" w:hAnsi="Tahoma" w:cs="Tahoma"/>
          <w:sz w:val="22"/>
          <w:szCs w:val="22"/>
        </w:rPr>
        <w:t xml:space="preserve">, és a szabadságengedélyekkel </w:t>
      </w:r>
      <w:r w:rsidR="00466D18" w:rsidRPr="00707297">
        <w:rPr>
          <w:rFonts w:ascii="Tahoma" w:hAnsi="Tahoma" w:cs="Tahoma"/>
          <w:sz w:val="22"/>
          <w:szCs w:val="22"/>
        </w:rPr>
        <w:t>összevetve. Me</w:t>
      </w:r>
      <w:r w:rsidR="00707297" w:rsidRPr="00707297">
        <w:rPr>
          <w:rFonts w:ascii="Tahoma" w:hAnsi="Tahoma" w:cs="Tahoma"/>
          <w:sz w:val="22"/>
          <w:szCs w:val="22"/>
        </w:rPr>
        <w:t>gállapította</w:t>
      </w:r>
      <w:r w:rsidRPr="00707297">
        <w:rPr>
          <w:rFonts w:ascii="Tahoma" w:hAnsi="Tahoma" w:cs="Tahoma"/>
          <w:sz w:val="22"/>
          <w:szCs w:val="22"/>
        </w:rPr>
        <w:t xml:space="preserve">, hogy a vizsgált dolgozónak kiírt szabadság napok a dolgozók jelenléti ívein, </w:t>
      </w:r>
      <w:r w:rsidRPr="00707297">
        <w:rPr>
          <w:rFonts w:ascii="Tahoma" w:hAnsi="Tahoma" w:cs="Tahoma"/>
          <w:sz w:val="22"/>
          <w:szCs w:val="22"/>
        </w:rPr>
        <w:lastRenderedPageBreak/>
        <w:t>valamint az egyedi nyilvántartáson szereplő napokkal megegyeztek. Egy dolgozó részére rendkívüli szabadság (haláleset miatt)</w:t>
      </w:r>
      <w:r w:rsidR="00466D18" w:rsidRPr="00707297">
        <w:rPr>
          <w:rFonts w:ascii="Tahoma" w:hAnsi="Tahoma" w:cs="Tahoma"/>
          <w:sz w:val="22"/>
          <w:szCs w:val="22"/>
        </w:rPr>
        <w:t xml:space="preserve"> 2 nap</w:t>
      </w:r>
      <w:r w:rsidRPr="00707297">
        <w:rPr>
          <w:rFonts w:ascii="Tahoma" w:hAnsi="Tahoma" w:cs="Tahoma"/>
          <w:sz w:val="22"/>
          <w:szCs w:val="22"/>
        </w:rPr>
        <w:t xml:space="preserve"> kiadva, szabadságengedély alapján. </w:t>
      </w:r>
    </w:p>
    <w:p w:rsidR="00466D18" w:rsidRPr="00DE6805" w:rsidRDefault="00466D18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466D18" w:rsidRPr="00B00073" w:rsidRDefault="00466D18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>A színészek</w:t>
      </w:r>
      <w:r w:rsidR="00707297" w:rsidRPr="00707297">
        <w:rPr>
          <w:rFonts w:ascii="Tahoma" w:hAnsi="Tahoma" w:cs="Tahoma"/>
          <w:sz w:val="22"/>
          <w:szCs w:val="22"/>
        </w:rPr>
        <w:t xml:space="preserve"> nem vezetnek jelenléti ívet,</w:t>
      </w:r>
      <w:r w:rsidRPr="00707297">
        <w:rPr>
          <w:rFonts w:ascii="Tahoma" w:hAnsi="Tahoma" w:cs="Tahoma"/>
          <w:sz w:val="22"/>
          <w:szCs w:val="22"/>
        </w:rPr>
        <w:t xml:space="preserve"> a szabadságokat szabadság engedélyen kiírják. A kiírt szabad</w:t>
      </w:r>
      <w:r w:rsidR="00DE6805" w:rsidRPr="00707297">
        <w:rPr>
          <w:rFonts w:ascii="Tahoma" w:hAnsi="Tahoma" w:cs="Tahoma"/>
          <w:sz w:val="22"/>
          <w:szCs w:val="22"/>
        </w:rPr>
        <w:t>s</w:t>
      </w:r>
      <w:r w:rsidRPr="00707297">
        <w:rPr>
          <w:rFonts w:ascii="Tahoma" w:hAnsi="Tahoma" w:cs="Tahoma"/>
          <w:sz w:val="22"/>
          <w:szCs w:val="22"/>
        </w:rPr>
        <w:t>ágok így nem egyeztethetőek munkaügyi nyilvántartással. A részükre kiírt szabadságok esetében előforduló hiba, hogy nincs engedélyező által aláírva, valamint olyan kiírás is található, hogy a dolgozó sem írta alá, hanem megjegyzésként rá van írva, hogy „</w:t>
      </w:r>
      <w:r w:rsidR="00DE6805" w:rsidRPr="00707297">
        <w:rPr>
          <w:rFonts w:ascii="Tahoma" w:hAnsi="Tahoma" w:cs="Tahoma"/>
          <w:sz w:val="22"/>
          <w:szCs w:val="22"/>
        </w:rPr>
        <w:t>telefonon egyeztetve”.</w:t>
      </w:r>
    </w:p>
    <w:p w:rsidR="00B00073" w:rsidRPr="00B00073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p w:rsidR="00B00073" w:rsidRPr="00AF49CE" w:rsidRDefault="00B00073" w:rsidP="00B00073">
      <w:pPr>
        <w:tabs>
          <w:tab w:val="right" w:pos="9072"/>
        </w:tabs>
        <w:jc w:val="both"/>
        <w:rPr>
          <w:rFonts w:ascii="Tahoma" w:hAnsi="Tahoma" w:cs="Tahoma"/>
          <w:sz w:val="22"/>
          <w:szCs w:val="22"/>
        </w:rPr>
      </w:pPr>
      <w:r w:rsidRPr="00AF49CE">
        <w:rPr>
          <w:rFonts w:ascii="Tahoma" w:hAnsi="Tahoma" w:cs="Tahoma"/>
          <w:sz w:val="22"/>
          <w:szCs w:val="22"/>
        </w:rPr>
        <w:t>A vizsgált időszakban az intézmény személyi kiadásokkal kapcsolatos folyamatai, bizonylatai, nyilvántartásai ellenőrzése során megállapítható, hogy a belső kontrollok folyamatos működése megf</w:t>
      </w:r>
      <w:r w:rsidR="00093520" w:rsidRPr="00AF49CE">
        <w:rPr>
          <w:rFonts w:ascii="Tahoma" w:hAnsi="Tahoma" w:cs="Tahoma"/>
          <w:sz w:val="22"/>
          <w:szCs w:val="22"/>
        </w:rPr>
        <w:t>igyelhető</w:t>
      </w:r>
      <w:r w:rsidRPr="00AF49CE">
        <w:rPr>
          <w:rFonts w:ascii="Tahoma" w:hAnsi="Tahoma" w:cs="Tahoma"/>
          <w:sz w:val="22"/>
          <w:szCs w:val="22"/>
        </w:rPr>
        <w:t>,</w:t>
      </w:r>
      <w:r w:rsidR="00093520" w:rsidRPr="00AF49CE">
        <w:rPr>
          <w:rFonts w:ascii="Tahoma" w:hAnsi="Tahoma" w:cs="Tahoma"/>
          <w:sz w:val="22"/>
          <w:szCs w:val="22"/>
        </w:rPr>
        <w:t xml:space="preserve"> de az ellenőrzési jelentésben feltárt</w:t>
      </w:r>
      <w:r w:rsidRPr="00AF49CE">
        <w:rPr>
          <w:rFonts w:ascii="Tahoma" w:hAnsi="Tahoma" w:cs="Tahoma"/>
          <w:sz w:val="22"/>
          <w:szCs w:val="22"/>
        </w:rPr>
        <w:t xml:space="preserve"> hiányosságokat javítani szükséges. </w:t>
      </w:r>
    </w:p>
    <w:p w:rsidR="00526FC3" w:rsidRPr="00093520" w:rsidRDefault="00526FC3" w:rsidP="00526FC3">
      <w:pPr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526FC3" w:rsidRPr="00707297" w:rsidRDefault="004C6661" w:rsidP="00526FC3">
      <w:pPr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 xml:space="preserve">Veszprém, 2018. </w:t>
      </w:r>
      <w:r w:rsidR="00707297" w:rsidRPr="00707297">
        <w:rPr>
          <w:rFonts w:ascii="Tahoma" w:hAnsi="Tahoma" w:cs="Tahoma"/>
          <w:sz w:val="22"/>
          <w:szCs w:val="22"/>
        </w:rPr>
        <w:t>szeptember 6</w:t>
      </w:r>
      <w:r w:rsidR="0090705A" w:rsidRPr="00707297">
        <w:rPr>
          <w:rFonts w:ascii="Tahoma" w:hAnsi="Tahoma" w:cs="Tahoma"/>
          <w:sz w:val="22"/>
          <w:szCs w:val="22"/>
        </w:rPr>
        <w:t xml:space="preserve">. </w:t>
      </w:r>
    </w:p>
    <w:p w:rsidR="00330CA4" w:rsidRDefault="00330CA4" w:rsidP="00526FC3">
      <w:pPr>
        <w:jc w:val="both"/>
        <w:rPr>
          <w:rFonts w:ascii="Tahoma" w:hAnsi="Tahoma" w:cs="Tahoma"/>
          <w:sz w:val="22"/>
          <w:szCs w:val="22"/>
        </w:rPr>
      </w:pPr>
    </w:p>
    <w:p w:rsidR="00707297" w:rsidRPr="00707297" w:rsidRDefault="00707297" w:rsidP="00526FC3">
      <w:pPr>
        <w:jc w:val="both"/>
        <w:rPr>
          <w:rFonts w:ascii="Tahoma" w:hAnsi="Tahoma" w:cs="Tahoma"/>
          <w:sz w:val="22"/>
          <w:szCs w:val="22"/>
        </w:rPr>
      </w:pPr>
    </w:p>
    <w:p w:rsidR="00330CA4" w:rsidRPr="00707297" w:rsidRDefault="00330CA4" w:rsidP="00526FC3">
      <w:pPr>
        <w:jc w:val="both"/>
        <w:rPr>
          <w:rFonts w:ascii="Tahoma" w:hAnsi="Tahoma" w:cs="Tahoma"/>
          <w:sz w:val="22"/>
          <w:szCs w:val="22"/>
        </w:rPr>
      </w:pPr>
    </w:p>
    <w:p w:rsidR="00181B17" w:rsidRPr="00707297" w:rsidRDefault="002E4FCD" w:rsidP="00526FC3">
      <w:pPr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ab/>
      </w:r>
      <w:r w:rsidRPr="00707297">
        <w:rPr>
          <w:rFonts w:ascii="Tahoma" w:hAnsi="Tahoma" w:cs="Tahoma"/>
          <w:sz w:val="22"/>
          <w:szCs w:val="22"/>
        </w:rPr>
        <w:tab/>
      </w:r>
      <w:r w:rsidRPr="00707297">
        <w:rPr>
          <w:rFonts w:ascii="Tahoma" w:hAnsi="Tahoma" w:cs="Tahoma"/>
          <w:sz w:val="22"/>
          <w:szCs w:val="22"/>
        </w:rPr>
        <w:tab/>
      </w:r>
      <w:r w:rsidRPr="00707297">
        <w:rPr>
          <w:rFonts w:ascii="Tahoma" w:hAnsi="Tahoma" w:cs="Tahoma"/>
          <w:sz w:val="22"/>
          <w:szCs w:val="22"/>
        </w:rPr>
        <w:tab/>
      </w:r>
      <w:r w:rsidRPr="00707297">
        <w:rPr>
          <w:rFonts w:ascii="Tahoma" w:hAnsi="Tahoma" w:cs="Tahoma"/>
          <w:sz w:val="22"/>
          <w:szCs w:val="22"/>
        </w:rPr>
        <w:tab/>
      </w:r>
      <w:r w:rsidRPr="00707297">
        <w:rPr>
          <w:rFonts w:ascii="Tahoma" w:hAnsi="Tahoma" w:cs="Tahoma"/>
          <w:sz w:val="22"/>
          <w:szCs w:val="22"/>
        </w:rPr>
        <w:tab/>
      </w:r>
      <w:r w:rsidRPr="00707297">
        <w:rPr>
          <w:rFonts w:ascii="Tahoma" w:hAnsi="Tahoma" w:cs="Tahoma"/>
          <w:sz w:val="22"/>
          <w:szCs w:val="22"/>
        </w:rPr>
        <w:tab/>
      </w:r>
    </w:p>
    <w:p w:rsidR="00181B17" w:rsidRPr="00707297" w:rsidRDefault="00181B17" w:rsidP="00526FC3">
      <w:pPr>
        <w:jc w:val="both"/>
        <w:rPr>
          <w:rFonts w:ascii="Tahoma" w:hAnsi="Tahoma" w:cs="Tahoma"/>
          <w:sz w:val="22"/>
          <w:szCs w:val="22"/>
        </w:rPr>
      </w:pPr>
    </w:p>
    <w:p w:rsidR="00181B17" w:rsidRPr="00707297" w:rsidRDefault="00181B17" w:rsidP="00181B17">
      <w:pPr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 xml:space="preserve">                 </w:t>
      </w:r>
      <w:r w:rsidR="00526FC3" w:rsidRPr="00707297">
        <w:rPr>
          <w:rFonts w:ascii="Tahoma" w:hAnsi="Tahoma" w:cs="Tahoma"/>
          <w:sz w:val="22"/>
          <w:szCs w:val="22"/>
        </w:rPr>
        <w:t xml:space="preserve">Mészárosné Haász </w:t>
      </w:r>
      <w:proofErr w:type="gramStart"/>
      <w:r w:rsidR="00526FC3" w:rsidRPr="00707297">
        <w:rPr>
          <w:rFonts w:ascii="Tahoma" w:hAnsi="Tahoma" w:cs="Tahoma"/>
          <w:sz w:val="22"/>
          <w:szCs w:val="22"/>
        </w:rPr>
        <w:t>Ildikó</w:t>
      </w:r>
      <w:r w:rsidRPr="00707297">
        <w:rPr>
          <w:rFonts w:ascii="Tahoma" w:hAnsi="Tahoma" w:cs="Tahoma"/>
          <w:sz w:val="22"/>
          <w:szCs w:val="22"/>
        </w:rPr>
        <w:t xml:space="preserve">                                    Dedicsné</w:t>
      </w:r>
      <w:proofErr w:type="gramEnd"/>
      <w:r w:rsidRPr="00707297">
        <w:rPr>
          <w:rFonts w:ascii="Tahoma" w:hAnsi="Tahoma" w:cs="Tahoma"/>
          <w:sz w:val="22"/>
          <w:szCs w:val="22"/>
        </w:rPr>
        <w:t xml:space="preserve"> Bíró Jolán</w:t>
      </w:r>
    </w:p>
    <w:p w:rsidR="00891BDB" w:rsidRPr="00707297" w:rsidRDefault="00181B17" w:rsidP="003F2DF8">
      <w:pPr>
        <w:jc w:val="both"/>
        <w:rPr>
          <w:rFonts w:ascii="Tahoma" w:hAnsi="Tahoma" w:cs="Tahoma"/>
          <w:sz w:val="22"/>
          <w:szCs w:val="22"/>
        </w:rPr>
      </w:pPr>
      <w:r w:rsidRPr="00707297">
        <w:rPr>
          <w:rFonts w:ascii="Tahoma" w:hAnsi="Tahoma" w:cs="Tahoma"/>
          <w:sz w:val="22"/>
          <w:szCs w:val="22"/>
        </w:rPr>
        <w:t xml:space="preserve">                          </w:t>
      </w:r>
      <w:proofErr w:type="gramStart"/>
      <w:r w:rsidRPr="00707297">
        <w:rPr>
          <w:rFonts w:ascii="Tahoma" w:hAnsi="Tahoma" w:cs="Tahoma"/>
          <w:sz w:val="22"/>
          <w:szCs w:val="22"/>
        </w:rPr>
        <w:t>belső</w:t>
      </w:r>
      <w:proofErr w:type="gramEnd"/>
      <w:r w:rsidRPr="00707297">
        <w:rPr>
          <w:rFonts w:ascii="Tahoma" w:hAnsi="Tahoma" w:cs="Tahoma"/>
          <w:sz w:val="22"/>
          <w:szCs w:val="22"/>
        </w:rPr>
        <w:t xml:space="preserve"> ellenőr  </w:t>
      </w:r>
      <w:r w:rsidR="00526FC3" w:rsidRPr="00707297">
        <w:rPr>
          <w:rFonts w:ascii="Tahoma" w:hAnsi="Tahoma" w:cs="Tahoma"/>
          <w:sz w:val="22"/>
          <w:szCs w:val="22"/>
        </w:rPr>
        <w:t xml:space="preserve">         </w:t>
      </w:r>
      <w:r w:rsidRPr="00707297">
        <w:rPr>
          <w:rFonts w:ascii="Tahoma" w:hAnsi="Tahoma" w:cs="Tahoma"/>
          <w:sz w:val="22"/>
          <w:szCs w:val="22"/>
        </w:rPr>
        <w:t xml:space="preserve">                                    </w:t>
      </w:r>
      <w:r w:rsidR="002E4FCD" w:rsidRPr="00707297">
        <w:rPr>
          <w:rFonts w:ascii="Tahoma" w:hAnsi="Tahoma" w:cs="Tahoma"/>
          <w:sz w:val="22"/>
          <w:szCs w:val="22"/>
        </w:rPr>
        <w:t xml:space="preserve"> belső ellenőr</w:t>
      </w:r>
    </w:p>
    <w:p w:rsidR="00891BDB" w:rsidRPr="00C741A9" w:rsidRDefault="00891BDB" w:rsidP="003F2DF8">
      <w:pPr>
        <w:jc w:val="both"/>
        <w:rPr>
          <w:rFonts w:ascii="Tahoma" w:hAnsi="Tahoma" w:cs="Tahoma"/>
          <w:sz w:val="22"/>
          <w:szCs w:val="22"/>
        </w:rPr>
      </w:pPr>
    </w:p>
    <w:p w:rsidR="00BB049B" w:rsidRDefault="00BB049B">
      <w:pPr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891BDB" w:rsidRDefault="00891BDB" w:rsidP="003F2DF8">
      <w:pPr>
        <w:jc w:val="both"/>
        <w:rPr>
          <w:rFonts w:ascii="Tahoma" w:hAnsi="Tahoma" w:cs="Tahoma"/>
          <w:sz w:val="22"/>
          <w:szCs w:val="22"/>
        </w:rPr>
      </w:pPr>
    </w:p>
    <w:p w:rsidR="00E50755" w:rsidRDefault="00E50755" w:rsidP="003F2DF8">
      <w:pPr>
        <w:jc w:val="both"/>
        <w:rPr>
          <w:rFonts w:ascii="Tahoma" w:hAnsi="Tahoma" w:cs="Tahoma"/>
          <w:sz w:val="22"/>
          <w:szCs w:val="22"/>
        </w:rPr>
      </w:pPr>
    </w:p>
    <w:p w:rsidR="00E50755" w:rsidRDefault="00E50755" w:rsidP="003F2DF8">
      <w:pPr>
        <w:jc w:val="both"/>
        <w:rPr>
          <w:rFonts w:ascii="Tahoma" w:hAnsi="Tahoma" w:cs="Tahoma"/>
          <w:sz w:val="22"/>
          <w:szCs w:val="22"/>
        </w:rPr>
      </w:pPr>
    </w:p>
    <w:p w:rsidR="00E50755" w:rsidRPr="00C741A9" w:rsidRDefault="00E50755" w:rsidP="003F2DF8">
      <w:pPr>
        <w:jc w:val="both"/>
        <w:rPr>
          <w:rFonts w:ascii="Tahoma" w:hAnsi="Tahoma" w:cs="Tahoma"/>
          <w:sz w:val="22"/>
          <w:szCs w:val="22"/>
        </w:rPr>
      </w:pPr>
    </w:p>
    <w:p w:rsidR="00891BDB" w:rsidRPr="00C741A9" w:rsidRDefault="00891BDB" w:rsidP="003F2DF8">
      <w:pPr>
        <w:jc w:val="both"/>
        <w:rPr>
          <w:rFonts w:ascii="Tahoma" w:hAnsi="Tahoma" w:cs="Tahoma"/>
          <w:sz w:val="22"/>
          <w:szCs w:val="22"/>
        </w:rPr>
      </w:pPr>
    </w:p>
    <w:p w:rsidR="00567AA4" w:rsidRPr="004C6661" w:rsidRDefault="00567AA4" w:rsidP="003F2DF8">
      <w:pPr>
        <w:rPr>
          <w:rFonts w:ascii="Tahoma" w:hAnsi="Tahoma" w:cs="Tahoma"/>
          <w:b/>
          <w:bCs/>
          <w:iCs/>
          <w:sz w:val="22"/>
          <w:szCs w:val="22"/>
        </w:rPr>
      </w:pPr>
      <w:r w:rsidRPr="00C741A9">
        <w:rPr>
          <w:rFonts w:ascii="Tahoma" w:hAnsi="Tahoma" w:cs="Tahoma"/>
          <w:b/>
          <w:bCs/>
          <w:iCs/>
          <w:sz w:val="22"/>
          <w:szCs w:val="22"/>
        </w:rPr>
        <w:tab/>
      </w:r>
      <w:r w:rsidRPr="00C741A9">
        <w:rPr>
          <w:rFonts w:ascii="Tahoma" w:hAnsi="Tahoma" w:cs="Tahoma"/>
          <w:b/>
          <w:bCs/>
          <w:iCs/>
          <w:sz w:val="22"/>
          <w:szCs w:val="22"/>
        </w:rPr>
        <w:tab/>
      </w:r>
      <w:r w:rsidRPr="00C741A9">
        <w:rPr>
          <w:rFonts w:ascii="Tahoma" w:hAnsi="Tahoma" w:cs="Tahoma"/>
          <w:b/>
          <w:bCs/>
          <w:iCs/>
          <w:sz w:val="22"/>
          <w:szCs w:val="22"/>
        </w:rPr>
        <w:tab/>
      </w:r>
      <w:r w:rsidRPr="00C741A9">
        <w:rPr>
          <w:rFonts w:ascii="Tahoma" w:hAnsi="Tahoma" w:cs="Tahoma"/>
          <w:b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/>
          <w:bCs/>
          <w:iCs/>
          <w:sz w:val="22"/>
          <w:szCs w:val="22"/>
        </w:rPr>
        <w:t>MEGISMERÉSI ZÁRADÉK</w:t>
      </w:r>
    </w:p>
    <w:p w:rsidR="00567AA4" w:rsidRPr="004C6661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>A Veszprém Megyei Jogú Város Polgármesteri Hivatal Belső Ellenőrzési Irodája által 201</w:t>
      </w:r>
      <w:r w:rsidR="00E32360" w:rsidRPr="004C6661">
        <w:rPr>
          <w:rFonts w:ascii="Tahoma" w:hAnsi="Tahoma" w:cs="Tahoma"/>
          <w:bCs/>
          <w:iCs/>
          <w:sz w:val="22"/>
          <w:szCs w:val="22"/>
        </w:rPr>
        <w:t xml:space="preserve">8. évben végzett </w:t>
      </w:r>
      <w:r w:rsidR="004C6661" w:rsidRPr="004C6661">
        <w:rPr>
          <w:rFonts w:ascii="Tahoma" w:hAnsi="Tahoma" w:cs="Tahoma"/>
          <w:bCs/>
          <w:iCs/>
          <w:sz w:val="22"/>
          <w:szCs w:val="22"/>
        </w:rPr>
        <w:t>P</w:t>
      </w:r>
      <w:r w:rsidR="00891BDB" w:rsidRPr="004C6661">
        <w:rPr>
          <w:rFonts w:ascii="Tahoma" w:hAnsi="Tahoma" w:cs="Tahoma"/>
          <w:bCs/>
          <w:iCs/>
          <w:sz w:val="22"/>
          <w:szCs w:val="22"/>
        </w:rPr>
        <w:t>-VPSZ</w:t>
      </w:r>
      <w:r w:rsidR="001D329D" w:rsidRPr="004C6661">
        <w:rPr>
          <w:rFonts w:ascii="Tahoma" w:hAnsi="Tahoma" w:cs="Tahoma"/>
          <w:bCs/>
          <w:iCs/>
          <w:sz w:val="22"/>
          <w:szCs w:val="22"/>
        </w:rPr>
        <w:t>/</w:t>
      </w:r>
      <w:r w:rsidR="008E3616" w:rsidRPr="004C6661">
        <w:rPr>
          <w:rFonts w:ascii="Tahoma" w:hAnsi="Tahoma" w:cs="Tahoma"/>
          <w:bCs/>
          <w:iCs/>
          <w:sz w:val="22"/>
          <w:szCs w:val="22"/>
        </w:rPr>
        <w:t>1</w:t>
      </w:r>
      <w:r w:rsidR="002C1F66" w:rsidRPr="004C6661">
        <w:rPr>
          <w:rFonts w:ascii="Tahoma" w:hAnsi="Tahoma" w:cs="Tahoma"/>
          <w:bCs/>
          <w:iCs/>
          <w:sz w:val="22"/>
          <w:szCs w:val="22"/>
        </w:rPr>
        <w:t xml:space="preserve">/2018. számú </w:t>
      </w:r>
      <w:r w:rsidRPr="004C6661">
        <w:rPr>
          <w:rFonts w:ascii="Tahoma" w:hAnsi="Tahoma" w:cs="Tahoma"/>
          <w:bCs/>
          <w:iCs/>
          <w:sz w:val="22"/>
          <w:szCs w:val="22"/>
        </w:rPr>
        <w:t>ellenőrzés keretében</w:t>
      </w:r>
      <w:r w:rsidR="004C6661" w:rsidRPr="004C6661">
        <w:rPr>
          <w:rFonts w:ascii="Tahoma" w:hAnsi="Tahoma" w:cs="Tahoma"/>
          <w:bCs/>
          <w:iCs/>
          <w:sz w:val="22"/>
          <w:szCs w:val="22"/>
        </w:rPr>
        <w:t>, az intézményi személyi kiadások vizsgálatáról</w:t>
      </w:r>
      <w:r w:rsidRPr="004C6661">
        <w:rPr>
          <w:rFonts w:ascii="Tahoma" w:hAnsi="Tahoma" w:cs="Tahoma"/>
          <w:bCs/>
          <w:iCs/>
          <w:sz w:val="22"/>
          <w:szCs w:val="22"/>
        </w:rPr>
        <w:t xml:space="preserve"> készült ellenőrzési jelentés egy példányát megismerés és a szükséges intézkedések megtétele végett átvettem.</w:t>
      </w:r>
    </w:p>
    <w:p w:rsidR="00567AA4" w:rsidRPr="004C6661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>A költségvetési szervek belsőellenőrzéséről szóló 370/2011. (XII.31.) Korm. rendelet 42. §. (2) bekezdése értelmében nyilatkozom, hogy amennyiben a jelentésben foglaltakkal kapcsolatban észrevételt kívánok tenni, a jelentés kézhezvételétől számított 8 napon belül megküldöm a Veszprém Megyei Jogú Város Polgármesteri Hivatal Belső Ellenőrzési Iroda vezetője részére.</w:t>
      </w:r>
    </w:p>
    <w:p w:rsidR="00567AA4" w:rsidRPr="004C6661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4C6661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 xml:space="preserve">Veszprém, 2019. január </w:t>
      </w:r>
    </w:p>
    <w:p w:rsidR="00567AA4" w:rsidRPr="004C6661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Cs/>
          <w:iCs/>
          <w:sz w:val="22"/>
          <w:szCs w:val="22"/>
        </w:rPr>
        <w:tab/>
      </w:r>
    </w:p>
    <w:p w:rsidR="00567AA4" w:rsidRPr="004C6661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/>
          <w:bCs/>
          <w:iCs/>
          <w:sz w:val="22"/>
          <w:szCs w:val="22"/>
        </w:rPr>
        <w:t xml:space="preserve">                    </w:t>
      </w:r>
      <w:proofErr w:type="spellStart"/>
      <w:r w:rsidR="00891BDB" w:rsidRPr="004C6661">
        <w:rPr>
          <w:rFonts w:ascii="Tahoma" w:hAnsi="Tahoma" w:cs="Tahoma"/>
          <w:b/>
          <w:bCs/>
          <w:iCs/>
          <w:sz w:val="22"/>
          <w:szCs w:val="22"/>
        </w:rPr>
        <w:t>Oberfrank</w:t>
      </w:r>
      <w:proofErr w:type="spellEnd"/>
      <w:r w:rsidR="00891BDB" w:rsidRPr="004C6661">
        <w:rPr>
          <w:rFonts w:ascii="Tahoma" w:hAnsi="Tahoma" w:cs="Tahoma"/>
          <w:b/>
          <w:bCs/>
          <w:iCs/>
          <w:sz w:val="22"/>
          <w:szCs w:val="22"/>
        </w:rPr>
        <w:t xml:space="preserve"> Pál</w:t>
      </w:r>
    </w:p>
    <w:p w:rsidR="00567AA4" w:rsidRPr="004C6661" w:rsidRDefault="008E3616" w:rsidP="003F2DF8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4C6661">
        <w:rPr>
          <w:rFonts w:ascii="Tahoma" w:hAnsi="Tahoma" w:cs="Tahoma"/>
          <w:b/>
          <w:bCs/>
          <w:iCs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4C6661">
        <w:rPr>
          <w:rFonts w:ascii="Tahoma" w:hAnsi="Tahoma" w:cs="Tahoma"/>
          <w:b/>
          <w:bCs/>
          <w:iCs/>
          <w:sz w:val="22"/>
          <w:szCs w:val="22"/>
        </w:rPr>
        <w:t>i</w:t>
      </w:r>
      <w:r w:rsidR="00891BDB" w:rsidRPr="004C6661">
        <w:rPr>
          <w:rFonts w:ascii="Tahoma" w:hAnsi="Tahoma" w:cs="Tahoma"/>
          <w:b/>
          <w:bCs/>
          <w:iCs/>
          <w:sz w:val="22"/>
          <w:szCs w:val="22"/>
        </w:rPr>
        <w:t>gazgató</w:t>
      </w:r>
      <w:proofErr w:type="gramEnd"/>
    </w:p>
    <w:p w:rsidR="00567AA4" w:rsidRPr="004C6661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ab/>
        <w:t xml:space="preserve">           </w:t>
      </w:r>
    </w:p>
    <w:p w:rsidR="00567AA4" w:rsidRPr="004C6661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>Az ellenőrzési jelentésben foglaltakat elfogadom, és észrevételt nem kívánok tenni.</w:t>
      </w:r>
    </w:p>
    <w:p w:rsidR="00567AA4" w:rsidRPr="004C6661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4C6661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>Veszprém, 201</w:t>
      </w:r>
      <w:r w:rsidR="004C6661" w:rsidRPr="004C6661">
        <w:rPr>
          <w:rFonts w:ascii="Tahoma" w:hAnsi="Tahoma" w:cs="Tahoma"/>
          <w:bCs/>
          <w:iCs/>
          <w:sz w:val="22"/>
          <w:szCs w:val="22"/>
        </w:rPr>
        <w:t xml:space="preserve">9. január </w:t>
      </w:r>
    </w:p>
    <w:p w:rsidR="00567AA4" w:rsidRPr="004C6661" w:rsidRDefault="00567AA4" w:rsidP="003F2DF8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4C6661">
        <w:rPr>
          <w:rFonts w:ascii="Tahoma" w:hAnsi="Tahoma" w:cs="Tahoma"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Cs/>
          <w:iCs/>
          <w:sz w:val="22"/>
          <w:szCs w:val="22"/>
        </w:rPr>
        <w:tab/>
      </w:r>
    </w:p>
    <w:p w:rsidR="00567AA4" w:rsidRPr="004C6661" w:rsidRDefault="00567AA4" w:rsidP="008E3616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4C6661">
        <w:rPr>
          <w:rFonts w:ascii="Tahoma" w:hAnsi="Tahoma" w:cs="Tahoma"/>
          <w:b/>
          <w:bCs/>
          <w:iCs/>
          <w:sz w:val="22"/>
          <w:szCs w:val="22"/>
        </w:rPr>
        <w:t xml:space="preserve">                                                                     </w:t>
      </w:r>
      <w:r w:rsidR="002C1F66" w:rsidRPr="004C6661">
        <w:rPr>
          <w:rFonts w:ascii="Tahoma" w:hAnsi="Tahoma" w:cs="Tahoma"/>
          <w:b/>
          <w:bCs/>
          <w:iCs/>
          <w:sz w:val="22"/>
          <w:szCs w:val="22"/>
        </w:rPr>
        <w:t xml:space="preserve">                </w:t>
      </w:r>
      <w:r w:rsidR="002C1F66" w:rsidRPr="004C6661">
        <w:rPr>
          <w:rFonts w:ascii="Tahoma" w:hAnsi="Tahoma" w:cs="Tahoma"/>
          <w:b/>
          <w:bCs/>
          <w:iCs/>
          <w:sz w:val="22"/>
          <w:szCs w:val="22"/>
        </w:rPr>
        <w:tab/>
      </w:r>
      <w:r w:rsidR="002C1F66" w:rsidRPr="004C6661">
        <w:rPr>
          <w:rFonts w:ascii="Tahoma" w:hAnsi="Tahoma" w:cs="Tahoma"/>
          <w:b/>
          <w:bCs/>
          <w:iCs/>
          <w:sz w:val="22"/>
          <w:szCs w:val="22"/>
        </w:rPr>
        <w:tab/>
      </w:r>
    </w:p>
    <w:p w:rsidR="00891BDB" w:rsidRPr="004C6661" w:rsidRDefault="008E3616" w:rsidP="00891BDB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4C6661">
        <w:rPr>
          <w:rFonts w:ascii="Tahoma" w:hAnsi="Tahoma" w:cs="Tahoma"/>
          <w:b/>
          <w:bCs/>
          <w:iCs/>
          <w:sz w:val="22"/>
          <w:szCs w:val="22"/>
        </w:rPr>
        <w:t xml:space="preserve">             </w:t>
      </w:r>
      <w:r w:rsidRPr="004C6661">
        <w:rPr>
          <w:rFonts w:ascii="Tahoma" w:hAnsi="Tahoma" w:cs="Tahoma"/>
          <w:b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/>
          <w:bCs/>
          <w:iCs/>
          <w:sz w:val="22"/>
          <w:szCs w:val="22"/>
        </w:rPr>
        <w:tab/>
      </w:r>
      <w:r w:rsidRPr="004C6661">
        <w:rPr>
          <w:rFonts w:ascii="Tahoma" w:hAnsi="Tahoma" w:cs="Tahoma"/>
          <w:b/>
          <w:bCs/>
          <w:iCs/>
          <w:sz w:val="22"/>
          <w:szCs w:val="22"/>
        </w:rPr>
        <w:tab/>
        <w:t xml:space="preserve">       </w:t>
      </w:r>
      <w:proofErr w:type="spellStart"/>
      <w:r w:rsidR="00891BDB" w:rsidRPr="004C6661">
        <w:rPr>
          <w:rFonts w:ascii="Tahoma" w:hAnsi="Tahoma" w:cs="Tahoma"/>
          <w:b/>
          <w:bCs/>
          <w:iCs/>
          <w:sz w:val="22"/>
          <w:szCs w:val="22"/>
        </w:rPr>
        <w:t>Oberfrank</w:t>
      </w:r>
      <w:proofErr w:type="spellEnd"/>
      <w:r w:rsidR="00891BDB" w:rsidRPr="004C6661">
        <w:rPr>
          <w:rFonts w:ascii="Tahoma" w:hAnsi="Tahoma" w:cs="Tahoma"/>
          <w:b/>
          <w:bCs/>
          <w:iCs/>
          <w:sz w:val="22"/>
          <w:szCs w:val="22"/>
        </w:rPr>
        <w:t xml:space="preserve"> Pál</w:t>
      </w:r>
    </w:p>
    <w:p w:rsidR="00891BDB" w:rsidRPr="00146F88" w:rsidRDefault="00891BDB" w:rsidP="00891BDB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4C6661">
        <w:rPr>
          <w:rFonts w:ascii="Tahoma" w:hAnsi="Tahoma" w:cs="Tahoma"/>
          <w:b/>
          <w:bCs/>
          <w:iCs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4C6661">
        <w:rPr>
          <w:rFonts w:ascii="Tahoma" w:hAnsi="Tahoma" w:cs="Tahoma"/>
          <w:b/>
          <w:bCs/>
          <w:iCs/>
          <w:sz w:val="22"/>
          <w:szCs w:val="22"/>
        </w:rPr>
        <w:t>igazgató</w:t>
      </w:r>
      <w:proofErr w:type="gramEnd"/>
    </w:p>
    <w:p w:rsidR="008E3616" w:rsidRPr="003548F8" w:rsidRDefault="008E3616" w:rsidP="00891BDB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:rsidR="00567AA4" w:rsidRPr="003548F8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</w:p>
    <w:sectPr w:rsidR="00567AA4" w:rsidRPr="003548F8">
      <w:footerReference w:type="even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567" w:rsidRDefault="00F20567">
      <w:r>
        <w:separator/>
      </w:r>
    </w:p>
  </w:endnote>
  <w:endnote w:type="continuationSeparator" w:id="0">
    <w:p w:rsidR="00F20567" w:rsidRDefault="00F2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9A" w:rsidRDefault="0007069A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7069A" w:rsidRDefault="0007069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9A" w:rsidRDefault="0007069A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8439F">
      <w:rPr>
        <w:rStyle w:val="Oldalszm"/>
        <w:noProof/>
      </w:rPr>
      <w:t>2</w:t>
    </w:r>
    <w:r>
      <w:rPr>
        <w:rStyle w:val="Oldalszm"/>
      </w:rPr>
      <w:fldChar w:fldCharType="end"/>
    </w:r>
  </w:p>
  <w:p w:rsidR="0007069A" w:rsidRDefault="0007069A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9A" w:rsidRDefault="0007069A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7069A" w:rsidRDefault="0007069A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9A" w:rsidRDefault="0007069A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8439F">
      <w:rPr>
        <w:rStyle w:val="Oldalszm"/>
        <w:noProof/>
      </w:rPr>
      <w:t>11</w:t>
    </w:r>
    <w:r>
      <w:rPr>
        <w:rStyle w:val="Oldalszm"/>
      </w:rPr>
      <w:fldChar w:fldCharType="end"/>
    </w:r>
  </w:p>
  <w:p w:rsidR="0007069A" w:rsidRDefault="0007069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567" w:rsidRDefault="00F20567">
      <w:r>
        <w:separator/>
      </w:r>
    </w:p>
  </w:footnote>
  <w:footnote w:type="continuationSeparator" w:id="0">
    <w:p w:rsidR="00F20567" w:rsidRDefault="00F20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2A6946"/>
    <w:lvl w:ilvl="0">
      <w:numFmt w:val="bullet"/>
      <w:lvlText w:val="*"/>
      <w:lvlJc w:val="left"/>
    </w:lvl>
  </w:abstractNum>
  <w:abstractNum w:abstractNumId="1">
    <w:nsid w:val="00AC69FD"/>
    <w:multiLevelType w:val="multilevel"/>
    <w:tmpl w:val="B308B6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1C5054C"/>
    <w:multiLevelType w:val="hybridMultilevel"/>
    <w:tmpl w:val="6B7CDE3A"/>
    <w:lvl w:ilvl="0" w:tplc="84B208A8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209B0"/>
    <w:multiLevelType w:val="hybridMultilevel"/>
    <w:tmpl w:val="ACF83F58"/>
    <w:lvl w:ilvl="0" w:tplc="679EB6F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42F01"/>
    <w:multiLevelType w:val="hybridMultilevel"/>
    <w:tmpl w:val="5FACD896"/>
    <w:lvl w:ilvl="0" w:tplc="46A69A84">
      <w:start w:val="3"/>
      <w:numFmt w:val="bullet"/>
      <w:lvlText w:val="-"/>
      <w:lvlJc w:val="left"/>
      <w:pPr>
        <w:ind w:left="432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>
    <w:nsid w:val="0CAE127F"/>
    <w:multiLevelType w:val="hybridMultilevel"/>
    <w:tmpl w:val="548E4B06"/>
    <w:lvl w:ilvl="0" w:tplc="51E8B3A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D18E8"/>
    <w:multiLevelType w:val="hybridMultilevel"/>
    <w:tmpl w:val="DD0CB054"/>
    <w:lvl w:ilvl="0" w:tplc="A60ED370">
      <w:start w:val="20"/>
      <w:numFmt w:val="bullet"/>
      <w:lvlText w:val="-"/>
      <w:lvlJc w:val="left"/>
      <w:pPr>
        <w:ind w:left="1211" w:hanging="360"/>
      </w:pPr>
      <w:rPr>
        <w:rFonts w:ascii="Tahoma" w:eastAsiaTheme="minorHAnsi" w:hAnsi="Tahoma" w:cs="Tahoma" w:hint="default"/>
        <w:b w:val="0"/>
        <w:sz w:val="16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4CF0149"/>
    <w:multiLevelType w:val="hybridMultilevel"/>
    <w:tmpl w:val="C2EEC452"/>
    <w:lvl w:ilvl="0" w:tplc="7AEAE48E">
      <w:start w:val="5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24481D"/>
    <w:multiLevelType w:val="hybridMultilevel"/>
    <w:tmpl w:val="537405E6"/>
    <w:lvl w:ilvl="0" w:tplc="98D6E76E">
      <w:start w:val="17"/>
      <w:numFmt w:val="bullet"/>
      <w:lvlText w:val="-"/>
      <w:lvlJc w:val="left"/>
      <w:pPr>
        <w:ind w:left="2265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9">
    <w:nsid w:val="19CD7E94"/>
    <w:multiLevelType w:val="hybridMultilevel"/>
    <w:tmpl w:val="6C52E2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6D93"/>
    <w:multiLevelType w:val="hybridMultilevel"/>
    <w:tmpl w:val="C4DCDB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B701B"/>
    <w:multiLevelType w:val="hybridMultilevel"/>
    <w:tmpl w:val="313050F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771BAC"/>
    <w:multiLevelType w:val="hybridMultilevel"/>
    <w:tmpl w:val="ED580A4A"/>
    <w:lvl w:ilvl="0" w:tplc="5CBAC11C">
      <w:numFmt w:val="bullet"/>
      <w:lvlText w:val="-"/>
      <w:lvlJc w:val="left"/>
      <w:pPr>
        <w:ind w:left="1035" w:hanging="360"/>
      </w:pPr>
      <w:rPr>
        <w:rFonts w:ascii="Tahoma" w:eastAsia="Calibr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>
    <w:nsid w:val="27690E0D"/>
    <w:multiLevelType w:val="hybridMultilevel"/>
    <w:tmpl w:val="563EEF7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D4728E"/>
    <w:multiLevelType w:val="hybridMultilevel"/>
    <w:tmpl w:val="A3E63A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A347F8"/>
    <w:multiLevelType w:val="hybridMultilevel"/>
    <w:tmpl w:val="3C18B5FA"/>
    <w:lvl w:ilvl="0" w:tplc="90EC3C4A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B657D"/>
    <w:multiLevelType w:val="hybridMultilevel"/>
    <w:tmpl w:val="506CC8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0C22A3"/>
    <w:multiLevelType w:val="hybridMultilevel"/>
    <w:tmpl w:val="EDB0FC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B0B96"/>
    <w:multiLevelType w:val="hybridMultilevel"/>
    <w:tmpl w:val="96B6676C"/>
    <w:lvl w:ilvl="0" w:tplc="9C609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51A7E"/>
    <w:multiLevelType w:val="hybridMultilevel"/>
    <w:tmpl w:val="52444C94"/>
    <w:lvl w:ilvl="0" w:tplc="090E99B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752526"/>
    <w:multiLevelType w:val="hybridMultilevel"/>
    <w:tmpl w:val="D662EA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22504"/>
    <w:multiLevelType w:val="hybridMultilevel"/>
    <w:tmpl w:val="D48447EC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649B3"/>
    <w:multiLevelType w:val="hybridMultilevel"/>
    <w:tmpl w:val="CDAE0CD8"/>
    <w:lvl w:ilvl="0" w:tplc="199617D6">
      <w:numFmt w:val="bullet"/>
      <w:lvlText w:val="-"/>
      <w:lvlJc w:val="left"/>
      <w:pPr>
        <w:ind w:left="1830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3">
    <w:nsid w:val="4E914E8C"/>
    <w:multiLevelType w:val="hybridMultilevel"/>
    <w:tmpl w:val="990AA4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860AE"/>
    <w:multiLevelType w:val="hybridMultilevel"/>
    <w:tmpl w:val="9B2EB494"/>
    <w:lvl w:ilvl="0" w:tplc="53706ECA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A61680"/>
    <w:multiLevelType w:val="hybridMultilevel"/>
    <w:tmpl w:val="34E80998"/>
    <w:lvl w:ilvl="0" w:tplc="0B80A1D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6">
    <w:nsid w:val="5CF61FEE"/>
    <w:multiLevelType w:val="hybridMultilevel"/>
    <w:tmpl w:val="34089F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8347ED"/>
    <w:multiLevelType w:val="hybridMultilevel"/>
    <w:tmpl w:val="70D8983A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EC6224D"/>
    <w:multiLevelType w:val="hybridMultilevel"/>
    <w:tmpl w:val="33EA1020"/>
    <w:lvl w:ilvl="0" w:tplc="E32839AE">
      <w:start w:val="10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2244525"/>
    <w:multiLevelType w:val="hybridMultilevel"/>
    <w:tmpl w:val="DFDA489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46565D"/>
    <w:multiLevelType w:val="hybridMultilevel"/>
    <w:tmpl w:val="F6EAF2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51E89"/>
    <w:multiLevelType w:val="hybridMultilevel"/>
    <w:tmpl w:val="401C0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9256F5"/>
    <w:multiLevelType w:val="hybridMultilevel"/>
    <w:tmpl w:val="6BB6ACA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191B95"/>
    <w:multiLevelType w:val="multilevel"/>
    <w:tmpl w:val="95C29F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6F37592B"/>
    <w:multiLevelType w:val="hybridMultilevel"/>
    <w:tmpl w:val="A3E63A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1A4587"/>
    <w:multiLevelType w:val="hybridMultilevel"/>
    <w:tmpl w:val="726061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273381"/>
    <w:multiLevelType w:val="hybridMultilevel"/>
    <w:tmpl w:val="902EAC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B1FCC"/>
    <w:multiLevelType w:val="hybridMultilevel"/>
    <w:tmpl w:val="6D10A176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5650B8"/>
    <w:multiLevelType w:val="multilevel"/>
    <w:tmpl w:val="B0B6ABD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3"/>
  </w:num>
  <w:num w:numId="5">
    <w:abstractNumId w:val="15"/>
  </w:num>
  <w:num w:numId="6">
    <w:abstractNumId w:val="30"/>
  </w:num>
  <w:num w:numId="7">
    <w:abstractNumId w:val="6"/>
  </w:num>
  <w:num w:numId="8">
    <w:abstractNumId w:val="31"/>
  </w:num>
  <w:num w:numId="9">
    <w:abstractNumId w:val="11"/>
  </w:num>
  <w:num w:numId="10">
    <w:abstractNumId w:val="28"/>
  </w:num>
  <w:num w:numId="11">
    <w:abstractNumId w:val="22"/>
  </w:num>
  <w:num w:numId="12">
    <w:abstractNumId w:val="37"/>
  </w:num>
  <w:num w:numId="13">
    <w:abstractNumId w:val="8"/>
  </w:num>
  <w:num w:numId="14">
    <w:abstractNumId w:val="17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5"/>
  </w:num>
  <w:num w:numId="18">
    <w:abstractNumId w:val="32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10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3"/>
  </w:num>
  <w:num w:numId="27">
    <w:abstractNumId w:val="26"/>
  </w:num>
  <w:num w:numId="28">
    <w:abstractNumId w:val="14"/>
  </w:num>
  <w:num w:numId="29">
    <w:abstractNumId w:val="16"/>
  </w:num>
  <w:num w:numId="30">
    <w:abstractNumId w:val="34"/>
  </w:num>
  <w:num w:numId="31">
    <w:abstractNumId w:val="21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5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9"/>
  </w:num>
  <w:num w:numId="39">
    <w:abstractNumId w:val="20"/>
  </w:num>
  <w:num w:numId="40">
    <w:abstractNumId w:val="3"/>
  </w:num>
  <w:num w:numId="41">
    <w:abstractNumId w:val="1"/>
  </w:num>
  <w:num w:numId="42">
    <w:abstractNumId w:val="7"/>
  </w:num>
  <w:num w:numId="43">
    <w:abstractNumId w:val="38"/>
  </w:num>
  <w:num w:numId="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A4"/>
    <w:rsid w:val="00001BC4"/>
    <w:rsid w:val="00003BC2"/>
    <w:rsid w:val="000052E2"/>
    <w:rsid w:val="0000600A"/>
    <w:rsid w:val="0001075C"/>
    <w:rsid w:val="00012D28"/>
    <w:rsid w:val="00014B5F"/>
    <w:rsid w:val="000157E5"/>
    <w:rsid w:val="00022C60"/>
    <w:rsid w:val="000357BB"/>
    <w:rsid w:val="000362D3"/>
    <w:rsid w:val="00037437"/>
    <w:rsid w:val="00041553"/>
    <w:rsid w:val="00051792"/>
    <w:rsid w:val="00052452"/>
    <w:rsid w:val="000524EC"/>
    <w:rsid w:val="000528E2"/>
    <w:rsid w:val="00054851"/>
    <w:rsid w:val="00054DC9"/>
    <w:rsid w:val="00057259"/>
    <w:rsid w:val="000578A8"/>
    <w:rsid w:val="00060D1B"/>
    <w:rsid w:val="000638E2"/>
    <w:rsid w:val="00063BAA"/>
    <w:rsid w:val="000651F8"/>
    <w:rsid w:val="000670D3"/>
    <w:rsid w:val="0007069A"/>
    <w:rsid w:val="00080319"/>
    <w:rsid w:val="0008515D"/>
    <w:rsid w:val="0008753A"/>
    <w:rsid w:val="00093520"/>
    <w:rsid w:val="00094BDD"/>
    <w:rsid w:val="0009669C"/>
    <w:rsid w:val="0009690A"/>
    <w:rsid w:val="00097EE4"/>
    <w:rsid w:val="000A4B50"/>
    <w:rsid w:val="000A57BD"/>
    <w:rsid w:val="000B0763"/>
    <w:rsid w:val="000B5F25"/>
    <w:rsid w:val="000C1F6C"/>
    <w:rsid w:val="000C4E06"/>
    <w:rsid w:val="000C58B2"/>
    <w:rsid w:val="000C5A2B"/>
    <w:rsid w:val="000C7799"/>
    <w:rsid w:val="000C7957"/>
    <w:rsid w:val="000D5082"/>
    <w:rsid w:val="000E0806"/>
    <w:rsid w:val="000E08C6"/>
    <w:rsid w:val="000E23B8"/>
    <w:rsid w:val="000E6EC9"/>
    <w:rsid w:val="000F01E1"/>
    <w:rsid w:val="000F2D14"/>
    <w:rsid w:val="000F347D"/>
    <w:rsid w:val="000F4E45"/>
    <w:rsid w:val="00101579"/>
    <w:rsid w:val="00101799"/>
    <w:rsid w:val="0010215A"/>
    <w:rsid w:val="00105433"/>
    <w:rsid w:val="00111D19"/>
    <w:rsid w:val="00111D86"/>
    <w:rsid w:val="00113D08"/>
    <w:rsid w:val="001143E9"/>
    <w:rsid w:val="00115220"/>
    <w:rsid w:val="00115B77"/>
    <w:rsid w:val="00116FD7"/>
    <w:rsid w:val="0011721B"/>
    <w:rsid w:val="001176AA"/>
    <w:rsid w:val="00120026"/>
    <w:rsid w:val="00123446"/>
    <w:rsid w:val="001248F0"/>
    <w:rsid w:val="00125E53"/>
    <w:rsid w:val="00136355"/>
    <w:rsid w:val="00142059"/>
    <w:rsid w:val="00143D2A"/>
    <w:rsid w:val="00146F88"/>
    <w:rsid w:val="0014714B"/>
    <w:rsid w:val="00154FDD"/>
    <w:rsid w:val="00156EFC"/>
    <w:rsid w:val="00157274"/>
    <w:rsid w:val="00162E2E"/>
    <w:rsid w:val="00163F41"/>
    <w:rsid w:val="0017384E"/>
    <w:rsid w:val="0017386E"/>
    <w:rsid w:val="00181B17"/>
    <w:rsid w:val="0018232D"/>
    <w:rsid w:val="00186645"/>
    <w:rsid w:val="00192864"/>
    <w:rsid w:val="001974B8"/>
    <w:rsid w:val="001A3D52"/>
    <w:rsid w:val="001A4C36"/>
    <w:rsid w:val="001C1A38"/>
    <w:rsid w:val="001C1EE1"/>
    <w:rsid w:val="001D08FB"/>
    <w:rsid w:val="001D1731"/>
    <w:rsid w:val="001D329D"/>
    <w:rsid w:val="001D50F7"/>
    <w:rsid w:val="001E0174"/>
    <w:rsid w:val="001E33E1"/>
    <w:rsid w:val="001E3656"/>
    <w:rsid w:val="001E59EF"/>
    <w:rsid w:val="001E7931"/>
    <w:rsid w:val="001E79FC"/>
    <w:rsid w:val="001F4C86"/>
    <w:rsid w:val="002013B1"/>
    <w:rsid w:val="002018A3"/>
    <w:rsid w:val="00203FE6"/>
    <w:rsid w:val="002044A7"/>
    <w:rsid w:val="00207CD0"/>
    <w:rsid w:val="00214588"/>
    <w:rsid w:val="00214658"/>
    <w:rsid w:val="00215420"/>
    <w:rsid w:val="00216E82"/>
    <w:rsid w:val="002178EF"/>
    <w:rsid w:val="0022407C"/>
    <w:rsid w:val="00225C78"/>
    <w:rsid w:val="00225F69"/>
    <w:rsid w:val="002277AB"/>
    <w:rsid w:val="00227F2E"/>
    <w:rsid w:val="002300F9"/>
    <w:rsid w:val="00231B9D"/>
    <w:rsid w:val="00237DB3"/>
    <w:rsid w:val="002441B1"/>
    <w:rsid w:val="00247011"/>
    <w:rsid w:val="00247990"/>
    <w:rsid w:val="002524A2"/>
    <w:rsid w:val="00255AC0"/>
    <w:rsid w:val="00255C9F"/>
    <w:rsid w:val="002605AA"/>
    <w:rsid w:val="0026072A"/>
    <w:rsid w:val="00260FA0"/>
    <w:rsid w:val="0026130A"/>
    <w:rsid w:val="002621EF"/>
    <w:rsid w:val="00264CDD"/>
    <w:rsid w:val="00264DD4"/>
    <w:rsid w:val="00265AE2"/>
    <w:rsid w:val="00266DA1"/>
    <w:rsid w:val="00267D39"/>
    <w:rsid w:val="00276CB4"/>
    <w:rsid w:val="0027797B"/>
    <w:rsid w:val="00277F7B"/>
    <w:rsid w:val="00283774"/>
    <w:rsid w:val="00296981"/>
    <w:rsid w:val="002A1BBB"/>
    <w:rsid w:val="002B1E28"/>
    <w:rsid w:val="002B5213"/>
    <w:rsid w:val="002B53BC"/>
    <w:rsid w:val="002B610C"/>
    <w:rsid w:val="002C19F8"/>
    <w:rsid w:val="002C1F66"/>
    <w:rsid w:val="002C44F8"/>
    <w:rsid w:val="002C5493"/>
    <w:rsid w:val="002C7445"/>
    <w:rsid w:val="002C75B6"/>
    <w:rsid w:val="002D257F"/>
    <w:rsid w:val="002E4FCD"/>
    <w:rsid w:val="002E53C4"/>
    <w:rsid w:val="002F181B"/>
    <w:rsid w:val="002F2EE1"/>
    <w:rsid w:val="002F45E3"/>
    <w:rsid w:val="00306D86"/>
    <w:rsid w:val="00316AAB"/>
    <w:rsid w:val="003234D9"/>
    <w:rsid w:val="00326EE0"/>
    <w:rsid w:val="003302B7"/>
    <w:rsid w:val="00330CA4"/>
    <w:rsid w:val="00331051"/>
    <w:rsid w:val="00340190"/>
    <w:rsid w:val="00347F85"/>
    <w:rsid w:val="00350B14"/>
    <w:rsid w:val="00352581"/>
    <w:rsid w:val="003548F8"/>
    <w:rsid w:val="003635E4"/>
    <w:rsid w:val="003706D5"/>
    <w:rsid w:val="00371013"/>
    <w:rsid w:val="00374A70"/>
    <w:rsid w:val="00380497"/>
    <w:rsid w:val="003814B3"/>
    <w:rsid w:val="00381875"/>
    <w:rsid w:val="00381F91"/>
    <w:rsid w:val="00383F0A"/>
    <w:rsid w:val="003859BF"/>
    <w:rsid w:val="00385B03"/>
    <w:rsid w:val="00397AF1"/>
    <w:rsid w:val="003A3819"/>
    <w:rsid w:val="003A3AC3"/>
    <w:rsid w:val="003A7445"/>
    <w:rsid w:val="003B43C0"/>
    <w:rsid w:val="003B48C1"/>
    <w:rsid w:val="003B5A74"/>
    <w:rsid w:val="003B74D6"/>
    <w:rsid w:val="003C1057"/>
    <w:rsid w:val="003C1FB5"/>
    <w:rsid w:val="003C2624"/>
    <w:rsid w:val="003D2384"/>
    <w:rsid w:val="003D25CA"/>
    <w:rsid w:val="003D338E"/>
    <w:rsid w:val="003D7914"/>
    <w:rsid w:val="003D7BFF"/>
    <w:rsid w:val="003E1102"/>
    <w:rsid w:val="003E5A29"/>
    <w:rsid w:val="003F2DF8"/>
    <w:rsid w:val="003F6CBC"/>
    <w:rsid w:val="0040404B"/>
    <w:rsid w:val="00405A50"/>
    <w:rsid w:val="004155A4"/>
    <w:rsid w:val="00421F75"/>
    <w:rsid w:val="004273DB"/>
    <w:rsid w:val="00427A32"/>
    <w:rsid w:val="00431F68"/>
    <w:rsid w:val="004357AE"/>
    <w:rsid w:val="00436B64"/>
    <w:rsid w:val="004421C3"/>
    <w:rsid w:val="004468BF"/>
    <w:rsid w:val="004560B3"/>
    <w:rsid w:val="00456760"/>
    <w:rsid w:val="0045685A"/>
    <w:rsid w:val="00463F31"/>
    <w:rsid w:val="0046491B"/>
    <w:rsid w:val="0046605A"/>
    <w:rsid w:val="004666F1"/>
    <w:rsid w:val="00466B1D"/>
    <w:rsid w:val="00466D18"/>
    <w:rsid w:val="00470369"/>
    <w:rsid w:val="00475B66"/>
    <w:rsid w:val="00477C1C"/>
    <w:rsid w:val="004813FD"/>
    <w:rsid w:val="00482B69"/>
    <w:rsid w:val="00483A8C"/>
    <w:rsid w:val="00485FA7"/>
    <w:rsid w:val="00490064"/>
    <w:rsid w:val="0049209B"/>
    <w:rsid w:val="004946E4"/>
    <w:rsid w:val="00494823"/>
    <w:rsid w:val="004A542F"/>
    <w:rsid w:val="004A6D2F"/>
    <w:rsid w:val="004C1739"/>
    <w:rsid w:val="004C1E12"/>
    <w:rsid w:val="004C6661"/>
    <w:rsid w:val="004D31F6"/>
    <w:rsid w:val="004E338D"/>
    <w:rsid w:val="004E436F"/>
    <w:rsid w:val="004E63AD"/>
    <w:rsid w:val="004E6ACA"/>
    <w:rsid w:val="004E6C9C"/>
    <w:rsid w:val="00500FD6"/>
    <w:rsid w:val="00504570"/>
    <w:rsid w:val="00507042"/>
    <w:rsid w:val="005072DE"/>
    <w:rsid w:val="005171CA"/>
    <w:rsid w:val="00520E3A"/>
    <w:rsid w:val="00522513"/>
    <w:rsid w:val="00526FC3"/>
    <w:rsid w:val="00527844"/>
    <w:rsid w:val="00532938"/>
    <w:rsid w:val="00535F58"/>
    <w:rsid w:val="005418B6"/>
    <w:rsid w:val="00544083"/>
    <w:rsid w:val="00547268"/>
    <w:rsid w:val="00551F1E"/>
    <w:rsid w:val="00552223"/>
    <w:rsid w:val="0055391E"/>
    <w:rsid w:val="0055636A"/>
    <w:rsid w:val="005566A6"/>
    <w:rsid w:val="0056145F"/>
    <w:rsid w:val="00563E1B"/>
    <w:rsid w:val="0056607D"/>
    <w:rsid w:val="00567AA4"/>
    <w:rsid w:val="005712AC"/>
    <w:rsid w:val="00573972"/>
    <w:rsid w:val="005741E6"/>
    <w:rsid w:val="00575F2A"/>
    <w:rsid w:val="00585BFB"/>
    <w:rsid w:val="0058679F"/>
    <w:rsid w:val="00586A67"/>
    <w:rsid w:val="00587A55"/>
    <w:rsid w:val="00590656"/>
    <w:rsid w:val="00591C80"/>
    <w:rsid w:val="0059301D"/>
    <w:rsid w:val="00595277"/>
    <w:rsid w:val="00596FF1"/>
    <w:rsid w:val="005A35A4"/>
    <w:rsid w:val="005B3C04"/>
    <w:rsid w:val="005B54FD"/>
    <w:rsid w:val="005C1B0A"/>
    <w:rsid w:val="005C3FC8"/>
    <w:rsid w:val="005C52FC"/>
    <w:rsid w:val="005C6A80"/>
    <w:rsid w:val="005D23A0"/>
    <w:rsid w:val="005E5897"/>
    <w:rsid w:val="005E6EB7"/>
    <w:rsid w:val="005F39DD"/>
    <w:rsid w:val="005F427A"/>
    <w:rsid w:val="006021B9"/>
    <w:rsid w:val="00605D04"/>
    <w:rsid w:val="00607FCC"/>
    <w:rsid w:val="00611CA6"/>
    <w:rsid w:val="006139E7"/>
    <w:rsid w:val="0062102E"/>
    <w:rsid w:val="00622B53"/>
    <w:rsid w:val="0062535F"/>
    <w:rsid w:val="00625C42"/>
    <w:rsid w:val="00641EB9"/>
    <w:rsid w:val="00644113"/>
    <w:rsid w:val="00645994"/>
    <w:rsid w:val="00651776"/>
    <w:rsid w:val="00653001"/>
    <w:rsid w:val="00654C55"/>
    <w:rsid w:val="00664097"/>
    <w:rsid w:val="0066675F"/>
    <w:rsid w:val="00667CF5"/>
    <w:rsid w:val="0067150F"/>
    <w:rsid w:val="00674666"/>
    <w:rsid w:val="0068406E"/>
    <w:rsid w:val="00685B19"/>
    <w:rsid w:val="00685DDE"/>
    <w:rsid w:val="00686C1E"/>
    <w:rsid w:val="0069117B"/>
    <w:rsid w:val="00691AF6"/>
    <w:rsid w:val="00692C8A"/>
    <w:rsid w:val="00693316"/>
    <w:rsid w:val="00694741"/>
    <w:rsid w:val="00695218"/>
    <w:rsid w:val="00697817"/>
    <w:rsid w:val="006A14DE"/>
    <w:rsid w:val="006A16E7"/>
    <w:rsid w:val="006B0DBD"/>
    <w:rsid w:val="006B34DA"/>
    <w:rsid w:val="006B41E8"/>
    <w:rsid w:val="006B51E5"/>
    <w:rsid w:val="006B75AE"/>
    <w:rsid w:val="006B7F8D"/>
    <w:rsid w:val="006C2CE9"/>
    <w:rsid w:val="006C4575"/>
    <w:rsid w:val="006D0999"/>
    <w:rsid w:val="006D2E8A"/>
    <w:rsid w:val="006E44B5"/>
    <w:rsid w:val="006E4A96"/>
    <w:rsid w:val="006E6407"/>
    <w:rsid w:val="006F086A"/>
    <w:rsid w:val="006F0E82"/>
    <w:rsid w:val="006F1645"/>
    <w:rsid w:val="006F1FF7"/>
    <w:rsid w:val="006F2256"/>
    <w:rsid w:val="00702581"/>
    <w:rsid w:val="00704E05"/>
    <w:rsid w:val="0070538B"/>
    <w:rsid w:val="007055EC"/>
    <w:rsid w:val="00707093"/>
    <w:rsid w:val="00707297"/>
    <w:rsid w:val="00710480"/>
    <w:rsid w:val="007128F5"/>
    <w:rsid w:val="00714A82"/>
    <w:rsid w:val="00720C9D"/>
    <w:rsid w:val="0073468D"/>
    <w:rsid w:val="00736BB6"/>
    <w:rsid w:val="007373D0"/>
    <w:rsid w:val="00741460"/>
    <w:rsid w:val="0074238C"/>
    <w:rsid w:val="00742603"/>
    <w:rsid w:val="00744BB5"/>
    <w:rsid w:val="00750D32"/>
    <w:rsid w:val="00751A1E"/>
    <w:rsid w:val="00757298"/>
    <w:rsid w:val="00760945"/>
    <w:rsid w:val="007674EF"/>
    <w:rsid w:val="00771AD5"/>
    <w:rsid w:val="00772802"/>
    <w:rsid w:val="00775AAA"/>
    <w:rsid w:val="00775F15"/>
    <w:rsid w:val="00777AF1"/>
    <w:rsid w:val="0078127C"/>
    <w:rsid w:val="00782B64"/>
    <w:rsid w:val="00785126"/>
    <w:rsid w:val="007915E1"/>
    <w:rsid w:val="00793C3A"/>
    <w:rsid w:val="00796F11"/>
    <w:rsid w:val="007A7716"/>
    <w:rsid w:val="007B24CE"/>
    <w:rsid w:val="007B4947"/>
    <w:rsid w:val="007C4FDA"/>
    <w:rsid w:val="007C538F"/>
    <w:rsid w:val="007C6867"/>
    <w:rsid w:val="007C74A7"/>
    <w:rsid w:val="007D01FE"/>
    <w:rsid w:val="007D2095"/>
    <w:rsid w:val="007E2189"/>
    <w:rsid w:val="007E24F2"/>
    <w:rsid w:val="007E32CA"/>
    <w:rsid w:val="007F6B1B"/>
    <w:rsid w:val="007F7752"/>
    <w:rsid w:val="0080085D"/>
    <w:rsid w:val="008039AC"/>
    <w:rsid w:val="00805F25"/>
    <w:rsid w:val="008111B2"/>
    <w:rsid w:val="00820670"/>
    <w:rsid w:val="00822491"/>
    <w:rsid w:val="00823F6F"/>
    <w:rsid w:val="00826B04"/>
    <w:rsid w:val="008316D8"/>
    <w:rsid w:val="0083794D"/>
    <w:rsid w:val="00844F94"/>
    <w:rsid w:val="00846B50"/>
    <w:rsid w:val="00850B83"/>
    <w:rsid w:val="008561D4"/>
    <w:rsid w:val="00860191"/>
    <w:rsid w:val="00860194"/>
    <w:rsid w:val="00863A2E"/>
    <w:rsid w:val="008658AA"/>
    <w:rsid w:val="0086796B"/>
    <w:rsid w:val="00871B27"/>
    <w:rsid w:val="00873A93"/>
    <w:rsid w:val="00875400"/>
    <w:rsid w:val="008763F4"/>
    <w:rsid w:val="00883D16"/>
    <w:rsid w:val="008840A9"/>
    <w:rsid w:val="00884194"/>
    <w:rsid w:val="0088439F"/>
    <w:rsid w:val="008916C5"/>
    <w:rsid w:val="00891BDB"/>
    <w:rsid w:val="008925E7"/>
    <w:rsid w:val="00892618"/>
    <w:rsid w:val="0089398F"/>
    <w:rsid w:val="008945AF"/>
    <w:rsid w:val="0089505D"/>
    <w:rsid w:val="00896C17"/>
    <w:rsid w:val="008975FF"/>
    <w:rsid w:val="008A0972"/>
    <w:rsid w:val="008A4928"/>
    <w:rsid w:val="008A50A4"/>
    <w:rsid w:val="008A5222"/>
    <w:rsid w:val="008A61C4"/>
    <w:rsid w:val="008B03F5"/>
    <w:rsid w:val="008B04F4"/>
    <w:rsid w:val="008B39EA"/>
    <w:rsid w:val="008C3563"/>
    <w:rsid w:val="008C3793"/>
    <w:rsid w:val="008C617F"/>
    <w:rsid w:val="008C7146"/>
    <w:rsid w:val="008D6161"/>
    <w:rsid w:val="008E3616"/>
    <w:rsid w:val="008E4FE5"/>
    <w:rsid w:val="008E72D8"/>
    <w:rsid w:val="008F0D33"/>
    <w:rsid w:val="008F13F8"/>
    <w:rsid w:val="008F3D40"/>
    <w:rsid w:val="008F4EF0"/>
    <w:rsid w:val="00900221"/>
    <w:rsid w:val="0090040B"/>
    <w:rsid w:val="00901A06"/>
    <w:rsid w:val="009021CE"/>
    <w:rsid w:val="009058B8"/>
    <w:rsid w:val="00905CA3"/>
    <w:rsid w:val="0090705A"/>
    <w:rsid w:val="00907ED9"/>
    <w:rsid w:val="00916418"/>
    <w:rsid w:val="00921B98"/>
    <w:rsid w:val="00922870"/>
    <w:rsid w:val="009239C0"/>
    <w:rsid w:val="009242B7"/>
    <w:rsid w:val="009258D7"/>
    <w:rsid w:val="00931653"/>
    <w:rsid w:val="00934BAB"/>
    <w:rsid w:val="00934D23"/>
    <w:rsid w:val="009362A5"/>
    <w:rsid w:val="0093721D"/>
    <w:rsid w:val="00962BE8"/>
    <w:rsid w:val="00967CCF"/>
    <w:rsid w:val="00967D5B"/>
    <w:rsid w:val="009804CF"/>
    <w:rsid w:val="00980D26"/>
    <w:rsid w:val="00982A28"/>
    <w:rsid w:val="00983D6E"/>
    <w:rsid w:val="00984AE7"/>
    <w:rsid w:val="00985831"/>
    <w:rsid w:val="00987B95"/>
    <w:rsid w:val="0099371F"/>
    <w:rsid w:val="009941B2"/>
    <w:rsid w:val="00994460"/>
    <w:rsid w:val="009950C2"/>
    <w:rsid w:val="009A22F1"/>
    <w:rsid w:val="009A7EF0"/>
    <w:rsid w:val="009B1A38"/>
    <w:rsid w:val="009C2993"/>
    <w:rsid w:val="009D00AF"/>
    <w:rsid w:val="009D0773"/>
    <w:rsid w:val="009D1AC4"/>
    <w:rsid w:val="009D255E"/>
    <w:rsid w:val="009D5E9B"/>
    <w:rsid w:val="009D6AFE"/>
    <w:rsid w:val="009E1122"/>
    <w:rsid w:val="009E70BA"/>
    <w:rsid w:val="009F06F5"/>
    <w:rsid w:val="00A01A00"/>
    <w:rsid w:val="00A074A3"/>
    <w:rsid w:val="00A10CF6"/>
    <w:rsid w:val="00A1217C"/>
    <w:rsid w:val="00A17BBA"/>
    <w:rsid w:val="00A17E41"/>
    <w:rsid w:val="00A26F22"/>
    <w:rsid w:val="00A2797A"/>
    <w:rsid w:val="00A30D48"/>
    <w:rsid w:val="00A3235F"/>
    <w:rsid w:val="00A35673"/>
    <w:rsid w:val="00A36103"/>
    <w:rsid w:val="00A44FBA"/>
    <w:rsid w:val="00A57804"/>
    <w:rsid w:val="00A90F0F"/>
    <w:rsid w:val="00A9264E"/>
    <w:rsid w:val="00A92817"/>
    <w:rsid w:val="00AA085C"/>
    <w:rsid w:val="00AB10DC"/>
    <w:rsid w:val="00AB75A2"/>
    <w:rsid w:val="00AC485D"/>
    <w:rsid w:val="00AC4F50"/>
    <w:rsid w:val="00AD157F"/>
    <w:rsid w:val="00AD273C"/>
    <w:rsid w:val="00AD6E5C"/>
    <w:rsid w:val="00AD7F95"/>
    <w:rsid w:val="00AE1D77"/>
    <w:rsid w:val="00AE3B78"/>
    <w:rsid w:val="00AE5571"/>
    <w:rsid w:val="00AF49CE"/>
    <w:rsid w:val="00AF532F"/>
    <w:rsid w:val="00B00073"/>
    <w:rsid w:val="00B017B4"/>
    <w:rsid w:val="00B01E6A"/>
    <w:rsid w:val="00B02420"/>
    <w:rsid w:val="00B074ED"/>
    <w:rsid w:val="00B12A34"/>
    <w:rsid w:val="00B12C2F"/>
    <w:rsid w:val="00B14C63"/>
    <w:rsid w:val="00B252C0"/>
    <w:rsid w:val="00B3074F"/>
    <w:rsid w:val="00B32FB5"/>
    <w:rsid w:val="00B3500A"/>
    <w:rsid w:val="00B51554"/>
    <w:rsid w:val="00B57F87"/>
    <w:rsid w:val="00B70F32"/>
    <w:rsid w:val="00B74DF7"/>
    <w:rsid w:val="00B769CF"/>
    <w:rsid w:val="00B81843"/>
    <w:rsid w:val="00B869F4"/>
    <w:rsid w:val="00B919D6"/>
    <w:rsid w:val="00B9464D"/>
    <w:rsid w:val="00B94BB7"/>
    <w:rsid w:val="00B97BD7"/>
    <w:rsid w:val="00BA4934"/>
    <w:rsid w:val="00BB007F"/>
    <w:rsid w:val="00BB049B"/>
    <w:rsid w:val="00BB113A"/>
    <w:rsid w:val="00BB672A"/>
    <w:rsid w:val="00BC2E26"/>
    <w:rsid w:val="00BC5156"/>
    <w:rsid w:val="00BE1CA0"/>
    <w:rsid w:val="00BE354A"/>
    <w:rsid w:val="00BF19A9"/>
    <w:rsid w:val="00BF6CC5"/>
    <w:rsid w:val="00C00971"/>
    <w:rsid w:val="00C03149"/>
    <w:rsid w:val="00C05AE0"/>
    <w:rsid w:val="00C07B43"/>
    <w:rsid w:val="00C1156A"/>
    <w:rsid w:val="00C120C3"/>
    <w:rsid w:val="00C13093"/>
    <w:rsid w:val="00C175F1"/>
    <w:rsid w:val="00C20733"/>
    <w:rsid w:val="00C27111"/>
    <w:rsid w:val="00C30420"/>
    <w:rsid w:val="00C32088"/>
    <w:rsid w:val="00C46BB5"/>
    <w:rsid w:val="00C5219D"/>
    <w:rsid w:val="00C557AE"/>
    <w:rsid w:val="00C64116"/>
    <w:rsid w:val="00C70F2D"/>
    <w:rsid w:val="00C741A9"/>
    <w:rsid w:val="00C81DA8"/>
    <w:rsid w:val="00C87440"/>
    <w:rsid w:val="00C94C11"/>
    <w:rsid w:val="00C96E65"/>
    <w:rsid w:val="00C97FF8"/>
    <w:rsid w:val="00CA0080"/>
    <w:rsid w:val="00CA5329"/>
    <w:rsid w:val="00CB32C1"/>
    <w:rsid w:val="00CB4F91"/>
    <w:rsid w:val="00CB762F"/>
    <w:rsid w:val="00CD2643"/>
    <w:rsid w:val="00CD762F"/>
    <w:rsid w:val="00CE1DB0"/>
    <w:rsid w:val="00CE3093"/>
    <w:rsid w:val="00CF72C0"/>
    <w:rsid w:val="00D0055B"/>
    <w:rsid w:val="00D032A7"/>
    <w:rsid w:val="00D104D7"/>
    <w:rsid w:val="00D11C32"/>
    <w:rsid w:val="00D12140"/>
    <w:rsid w:val="00D167DA"/>
    <w:rsid w:val="00D17939"/>
    <w:rsid w:val="00D41F88"/>
    <w:rsid w:val="00D42DF7"/>
    <w:rsid w:val="00D45B79"/>
    <w:rsid w:val="00D53865"/>
    <w:rsid w:val="00D6177D"/>
    <w:rsid w:val="00D61B84"/>
    <w:rsid w:val="00D63321"/>
    <w:rsid w:val="00D63D45"/>
    <w:rsid w:val="00D65B57"/>
    <w:rsid w:val="00D67E07"/>
    <w:rsid w:val="00D713B1"/>
    <w:rsid w:val="00D72683"/>
    <w:rsid w:val="00D73FCC"/>
    <w:rsid w:val="00D76A7C"/>
    <w:rsid w:val="00D76DBB"/>
    <w:rsid w:val="00D817EE"/>
    <w:rsid w:val="00D8226E"/>
    <w:rsid w:val="00D85897"/>
    <w:rsid w:val="00D95A19"/>
    <w:rsid w:val="00D9788D"/>
    <w:rsid w:val="00D97895"/>
    <w:rsid w:val="00DA1144"/>
    <w:rsid w:val="00DA3D3C"/>
    <w:rsid w:val="00DA5A97"/>
    <w:rsid w:val="00DB2DE5"/>
    <w:rsid w:val="00DB7544"/>
    <w:rsid w:val="00DB7F42"/>
    <w:rsid w:val="00DD2240"/>
    <w:rsid w:val="00DD6BBD"/>
    <w:rsid w:val="00DD6EE8"/>
    <w:rsid w:val="00DD7BC3"/>
    <w:rsid w:val="00DE261C"/>
    <w:rsid w:val="00DE3658"/>
    <w:rsid w:val="00DE53F1"/>
    <w:rsid w:val="00DE5AFA"/>
    <w:rsid w:val="00DE6805"/>
    <w:rsid w:val="00DE7D35"/>
    <w:rsid w:val="00DF3C1C"/>
    <w:rsid w:val="00DF484B"/>
    <w:rsid w:val="00E0080C"/>
    <w:rsid w:val="00E0658B"/>
    <w:rsid w:val="00E133C7"/>
    <w:rsid w:val="00E161E8"/>
    <w:rsid w:val="00E209F1"/>
    <w:rsid w:val="00E32360"/>
    <w:rsid w:val="00E3758F"/>
    <w:rsid w:val="00E40F0A"/>
    <w:rsid w:val="00E45A3F"/>
    <w:rsid w:val="00E477B0"/>
    <w:rsid w:val="00E47C6C"/>
    <w:rsid w:val="00E50755"/>
    <w:rsid w:val="00E56D94"/>
    <w:rsid w:val="00E603DB"/>
    <w:rsid w:val="00E62CDA"/>
    <w:rsid w:val="00E64B9A"/>
    <w:rsid w:val="00E7211C"/>
    <w:rsid w:val="00E76E98"/>
    <w:rsid w:val="00E86713"/>
    <w:rsid w:val="00E87CD3"/>
    <w:rsid w:val="00E90D25"/>
    <w:rsid w:val="00E910AA"/>
    <w:rsid w:val="00E92417"/>
    <w:rsid w:val="00E92ADF"/>
    <w:rsid w:val="00E9544B"/>
    <w:rsid w:val="00E967D2"/>
    <w:rsid w:val="00E96E44"/>
    <w:rsid w:val="00EA38F7"/>
    <w:rsid w:val="00EB2C7E"/>
    <w:rsid w:val="00EB512A"/>
    <w:rsid w:val="00EB573B"/>
    <w:rsid w:val="00EB64E6"/>
    <w:rsid w:val="00EC08BB"/>
    <w:rsid w:val="00EC537D"/>
    <w:rsid w:val="00ED3794"/>
    <w:rsid w:val="00ED4642"/>
    <w:rsid w:val="00ED5489"/>
    <w:rsid w:val="00ED70B0"/>
    <w:rsid w:val="00ED73B0"/>
    <w:rsid w:val="00EE54E2"/>
    <w:rsid w:val="00EE7BD9"/>
    <w:rsid w:val="00EF0593"/>
    <w:rsid w:val="00EF187B"/>
    <w:rsid w:val="00EF5470"/>
    <w:rsid w:val="00EF5A63"/>
    <w:rsid w:val="00EF7DB1"/>
    <w:rsid w:val="00F022D0"/>
    <w:rsid w:val="00F0250C"/>
    <w:rsid w:val="00F11B21"/>
    <w:rsid w:val="00F132BB"/>
    <w:rsid w:val="00F141A3"/>
    <w:rsid w:val="00F16424"/>
    <w:rsid w:val="00F20567"/>
    <w:rsid w:val="00F21362"/>
    <w:rsid w:val="00F21E1E"/>
    <w:rsid w:val="00F22A3C"/>
    <w:rsid w:val="00F234BB"/>
    <w:rsid w:val="00F264BC"/>
    <w:rsid w:val="00F27274"/>
    <w:rsid w:val="00F30677"/>
    <w:rsid w:val="00F30E8A"/>
    <w:rsid w:val="00F343CA"/>
    <w:rsid w:val="00F43EC5"/>
    <w:rsid w:val="00F50231"/>
    <w:rsid w:val="00F51EF9"/>
    <w:rsid w:val="00F54B36"/>
    <w:rsid w:val="00F56B2C"/>
    <w:rsid w:val="00F57BD9"/>
    <w:rsid w:val="00F61CFE"/>
    <w:rsid w:val="00F64318"/>
    <w:rsid w:val="00F648F5"/>
    <w:rsid w:val="00F672C2"/>
    <w:rsid w:val="00F67D9D"/>
    <w:rsid w:val="00F74049"/>
    <w:rsid w:val="00F74455"/>
    <w:rsid w:val="00F76162"/>
    <w:rsid w:val="00F81FA8"/>
    <w:rsid w:val="00F82A40"/>
    <w:rsid w:val="00F84F16"/>
    <w:rsid w:val="00F873C7"/>
    <w:rsid w:val="00F92FBA"/>
    <w:rsid w:val="00F94893"/>
    <w:rsid w:val="00F95EF6"/>
    <w:rsid w:val="00FA28D2"/>
    <w:rsid w:val="00FA45DF"/>
    <w:rsid w:val="00FA4634"/>
    <w:rsid w:val="00FB6E8D"/>
    <w:rsid w:val="00FB734B"/>
    <w:rsid w:val="00FC0F53"/>
    <w:rsid w:val="00FD4962"/>
    <w:rsid w:val="00FD6AA3"/>
    <w:rsid w:val="00FE0C94"/>
    <w:rsid w:val="00FE1F4F"/>
    <w:rsid w:val="00FE315F"/>
    <w:rsid w:val="00FE7288"/>
    <w:rsid w:val="00FF00DE"/>
    <w:rsid w:val="00FF0927"/>
    <w:rsid w:val="00FF1AD0"/>
    <w:rsid w:val="00FF4935"/>
    <w:rsid w:val="00FF6F17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7AA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567AA4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567A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567A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567AA4"/>
    <w:rPr>
      <w:rFonts w:ascii="Arial" w:eastAsia="Times New Roman" w:hAnsi="Arial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567AA4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567AA4"/>
    <w:rPr>
      <w:rFonts w:ascii="Cambria" w:eastAsia="Times New Roman" w:hAnsi="Cambria" w:cs="Times New Roman"/>
      <w:b/>
      <w:bCs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character" w:styleId="Oldalszm">
    <w:name w:val="page number"/>
    <w:rsid w:val="00567AA4"/>
    <w:rPr>
      <w:rFonts w:cs="Times New Roman"/>
    </w:rPr>
  </w:style>
  <w:style w:type="paragraph" w:styleId="lfej">
    <w:name w:val="header"/>
    <w:basedOn w:val="Norml"/>
    <w:link w:val="lfej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67AA4"/>
    <w:pPr>
      <w:ind w:left="708"/>
    </w:pPr>
  </w:style>
  <w:style w:type="paragraph" w:customStyle="1" w:styleId="cf0">
    <w:name w:val="cf0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567AA4"/>
  </w:style>
  <w:style w:type="character" w:styleId="Hiperhivatkozs">
    <w:name w:val="Hyperlink"/>
    <w:uiPriority w:val="99"/>
    <w:unhideWhenUsed/>
    <w:rsid w:val="00567AA4"/>
    <w:rPr>
      <w:color w:val="0000FF"/>
      <w:u w:val="single"/>
    </w:rPr>
  </w:style>
  <w:style w:type="paragraph" w:customStyle="1" w:styleId="cf0agj">
    <w:name w:val="cf0 agj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hl">
    <w:name w:val="hl"/>
    <w:rsid w:val="00567AA4"/>
  </w:style>
  <w:style w:type="paragraph" w:styleId="Buborkszveg">
    <w:name w:val="Balloon Text"/>
    <w:basedOn w:val="Norml"/>
    <w:link w:val="BuborkszvegChar"/>
    <w:uiPriority w:val="99"/>
    <w:rsid w:val="00567AA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67AA4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Kiemels2">
    <w:name w:val="Strong"/>
    <w:uiPriority w:val="22"/>
    <w:qFormat/>
    <w:rsid w:val="00567AA4"/>
    <w:rPr>
      <w:b/>
      <w:bCs/>
    </w:rPr>
  </w:style>
  <w:style w:type="character" w:customStyle="1" w:styleId="networklinks">
    <w:name w:val="networklinks"/>
    <w:rsid w:val="00567AA4"/>
  </w:style>
  <w:style w:type="paragraph" w:styleId="Szvegtrzsbehzssal3">
    <w:name w:val="Body Text Indent 3"/>
    <w:basedOn w:val="Norml"/>
    <w:link w:val="Szvegtrzsbehzssal3Char"/>
    <w:rsid w:val="00567AA4"/>
    <w:pPr>
      <w:ind w:left="284" w:hanging="284"/>
      <w:jc w:val="both"/>
    </w:pPr>
  </w:style>
  <w:style w:type="character" w:customStyle="1" w:styleId="Szvegtrzsbehzssal3Char">
    <w:name w:val="Szövegtörzs behúzással 3 Char"/>
    <w:basedOn w:val="Bekezdsalapbettpusa"/>
    <w:link w:val="Szvegtrzsbehzssal3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Listaszerbekezds1">
    <w:name w:val="Listaszerű bekezdés1"/>
    <w:basedOn w:val="Norml"/>
    <w:rsid w:val="002277AB"/>
    <w:pPr>
      <w:suppressAutoHyphens/>
      <w:spacing w:after="200" w:line="251" w:lineRule="auto"/>
      <w:ind w:left="720"/>
    </w:pPr>
    <w:rPr>
      <w:rFonts w:ascii="Cambria" w:eastAsia="Calibri" w:hAnsi="Cambria"/>
      <w:sz w:val="22"/>
      <w:szCs w:val="22"/>
      <w:lang w:val="en-US" w:eastAsia="en-US"/>
    </w:rPr>
  </w:style>
  <w:style w:type="paragraph" w:customStyle="1" w:styleId="CharCharCharChar">
    <w:name w:val="Char Char Char Char"/>
    <w:basedOn w:val="Norml"/>
    <w:rsid w:val="003548F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B9464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9464D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Bekezds">
    <w:name w:val="Bekezdés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Bekezds2">
    <w:name w:val="Bekezdés2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Bekezds3">
    <w:name w:val="Bekezdés3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Bekezds4">
    <w:name w:val="Bekezdés4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DltCm">
    <w:name w:val="Dôlt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hu-HU"/>
    </w:rPr>
  </w:style>
  <w:style w:type="paragraph" w:customStyle="1" w:styleId="FejezetCm">
    <w:name w:val="Fejezet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FCm">
    <w:name w:val="Fô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b/>
      <w:bCs/>
      <w:sz w:val="28"/>
      <w:szCs w:val="28"/>
      <w:lang w:eastAsia="hu-HU"/>
    </w:rPr>
  </w:style>
  <w:style w:type="paragraph" w:customStyle="1" w:styleId="Kikezds">
    <w:name w:val="Kikezdés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ikezds2">
    <w:name w:val="Kikezdés2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ikezds3">
    <w:name w:val="Kikezdés3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ikezds4">
    <w:name w:val="Kikezdés4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zp">
    <w:name w:val="közép"/>
    <w:uiPriority w:val="99"/>
    <w:rsid w:val="00F132BB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VastagCm">
    <w:name w:val="Vastag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hu-HU"/>
    </w:rPr>
  </w:style>
  <w:style w:type="paragraph" w:customStyle="1" w:styleId="vonal">
    <w:name w:val="vonal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7AA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567AA4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567A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567A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567AA4"/>
    <w:rPr>
      <w:rFonts w:ascii="Arial" w:eastAsia="Times New Roman" w:hAnsi="Arial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567AA4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567AA4"/>
    <w:rPr>
      <w:rFonts w:ascii="Cambria" w:eastAsia="Times New Roman" w:hAnsi="Cambria" w:cs="Times New Roman"/>
      <w:b/>
      <w:bCs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character" w:styleId="Oldalszm">
    <w:name w:val="page number"/>
    <w:rsid w:val="00567AA4"/>
    <w:rPr>
      <w:rFonts w:cs="Times New Roman"/>
    </w:rPr>
  </w:style>
  <w:style w:type="paragraph" w:styleId="lfej">
    <w:name w:val="header"/>
    <w:basedOn w:val="Norml"/>
    <w:link w:val="lfej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67AA4"/>
    <w:pPr>
      <w:ind w:left="708"/>
    </w:pPr>
  </w:style>
  <w:style w:type="paragraph" w:customStyle="1" w:styleId="cf0">
    <w:name w:val="cf0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567AA4"/>
  </w:style>
  <w:style w:type="character" w:styleId="Hiperhivatkozs">
    <w:name w:val="Hyperlink"/>
    <w:uiPriority w:val="99"/>
    <w:unhideWhenUsed/>
    <w:rsid w:val="00567AA4"/>
    <w:rPr>
      <w:color w:val="0000FF"/>
      <w:u w:val="single"/>
    </w:rPr>
  </w:style>
  <w:style w:type="paragraph" w:customStyle="1" w:styleId="cf0agj">
    <w:name w:val="cf0 agj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hl">
    <w:name w:val="hl"/>
    <w:rsid w:val="00567AA4"/>
  </w:style>
  <w:style w:type="paragraph" w:styleId="Buborkszveg">
    <w:name w:val="Balloon Text"/>
    <w:basedOn w:val="Norml"/>
    <w:link w:val="BuborkszvegChar"/>
    <w:uiPriority w:val="99"/>
    <w:rsid w:val="00567AA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67AA4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Kiemels2">
    <w:name w:val="Strong"/>
    <w:uiPriority w:val="22"/>
    <w:qFormat/>
    <w:rsid w:val="00567AA4"/>
    <w:rPr>
      <w:b/>
      <w:bCs/>
    </w:rPr>
  </w:style>
  <w:style w:type="character" w:customStyle="1" w:styleId="networklinks">
    <w:name w:val="networklinks"/>
    <w:rsid w:val="00567AA4"/>
  </w:style>
  <w:style w:type="paragraph" w:styleId="Szvegtrzsbehzssal3">
    <w:name w:val="Body Text Indent 3"/>
    <w:basedOn w:val="Norml"/>
    <w:link w:val="Szvegtrzsbehzssal3Char"/>
    <w:rsid w:val="00567AA4"/>
    <w:pPr>
      <w:ind w:left="284" w:hanging="284"/>
      <w:jc w:val="both"/>
    </w:pPr>
  </w:style>
  <w:style w:type="character" w:customStyle="1" w:styleId="Szvegtrzsbehzssal3Char">
    <w:name w:val="Szövegtörzs behúzással 3 Char"/>
    <w:basedOn w:val="Bekezdsalapbettpusa"/>
    <w:link w:val="Szvegtrzsbehzssal3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Listaszerbekezds1">
    <w:name w:val="Listaszerű bekezdés1"/>
    <w:basedOn w:val="Norml"/>
    <w:rsid w:val="002277AB"/>
    <w:pPr>
      <w:suppressAutoHyphens/>
      <w:spacing w:after="200" w:line="251" w:lineRule="auto"/>
      <w:ind w:left="720"/>
    </w:pPr>
    <w:rPr>
      <w:rFonts w:ascii="Cambria" w:eastAsia="Calibri" w:hAnsi="Cambria"/>
      <w:sz w:val="22"/>
      <w:szCs w:val="22"/>
      <w:lang w:val="en-US" w:eastAsia="en-US"/>
    </w:rPr>
  </w:style>
  <w:style w:type="paragraph" w:customStyle="1" w:styleId="CharCharCharChar">
    <w:name w:val="Char Char Char Char"/>
    <w:basedOn w:val="Norml"/>
    <w:rsid w:val="003548F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B9464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9464D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Bekezds">
    <w:name w:val="Bekezdés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Bekezds2">
    <w:name w:val="Bekezdés2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Bekezds3">
    <w:name w:val="Bekezdés3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Bekezds4">
    <w:name w:val="Bekezdés4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DltCm">
    <w:name w:val="Dôlt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hu-HU"/>
    </w:rPr>
  </w:style>
  <w:style w:type="paragraph" w:customStyle="1" w:styleId="FejezetCm">
    <w:name w:val="Fejezet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FCm">
    <w:name w:val="Fô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b/>
      <w:bCs/>
      <w:sz w:val="28"/>
      <w:szCs w:val="28"/>
      <w:lang w:eastAsia="hu-HU"/>
    </w:rPr>
  </w:style>
  <w:style w:type="paragraph" w:customStyle="1" w:styleId="Kikezds">
    <w:name w:val="Kikezdés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ikezds2">
    <w:name w:val="Kikezdés2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ikezds3">
    <w:name w:val="Kikezdés3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ikezds4">
    <w:name w:val="Kikezdés4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kzp">
    <w:name w:val="közép"/>
    <w:uiPriority w:val="99"/>
    <w:rsid w:val="00F132BB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VastagCm">
    <w:name w:val="VastagCím"/>
    <w:uiPriority w:val="99"/>
    <w:rsid w:val="00F132BB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hu-HU"/>
    </w:rPr>
  </w:style>
  <w:style w:type="paragraph" w:customStyle="1" w:styleId="vonal">
    <w:name w:val="vonal"/>
    <w:uiPriority w:val="99"/>
    <w:rsid w:val="00F132B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5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1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02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3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33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0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3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41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90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312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uj.jogtar.h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j.jogtar.h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j.jogtar.h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uj.jogtar.hu/" TargetMode="External"/><Relationship Id="rId20" Type="http://schemas.openxmlformats.org/officeDocument/2006/relationships/hyperlink" Target="https://uj.jogtar.h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j.jogtar.hu/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uj.jogtar.hu/" TargetMode="External"/><Relationship Id="rId23" Type="http://schemas.openxmlformats.org/officeDocument/2006/relationships/hyperlink" Target="https://uj.jogtar.h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j.jogtar.h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net.jogtar.hu/jr/gen/hjegy_doc.cgi?docid=A0700152.TV&amp;celpara=3" TargetMode="External"/><Relationship Id="rId22" Type="http://schemas.openxmlformats.org/officeDocument/2006/relationships/hyperlink" Target="https://uj.jogtar.h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6A6C-E95F-40B0-A5E3-726B0706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26</Pages>
  <Words>10058</Words>
  <Characters>69402</Characters>
  <Application>Microsoft Office Word</Application>
  <DocSecurity>0</DocSecurity>
  <Lines>578</Lines>
  <Paragraphs>158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Mészárosné Haász Ildikó</dc:creator>
  <cp:lastModifiedBy>Rompos Gabriella</cp:lastModifiedBy>
  <cp:revision>10</cp:revision>
  <cp:lastPrinted>2018-12-20T14:36:00Z</cp:lastPrinted>
  <dcterms:created xsi:type="dcterms:W3CDTF">2018-06-12T09:06:00Z</dcterms:created>
  <dcterms:modified xsi:type="dcterms:W3CDTF">2019-02-01T09:43:00Z</dcterms:modified>
</cp:coreProperties>
</file>