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A4" w:rsidRPr="00264E11" w:rsidRDefault="00567AA4" w:rsidP="003F2DF8">
      <w:pPr>
        <w:tabs>
          <w:tab w:val="center" w:pos="2552"/>
        </w:tabs>
        <w:ind w:right="-288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63A11146" wp14:editId="35209DE5">
            <wp:extent cx="5762625" cy="6381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43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Szám: KOZP/</w:t>
      </w:r>
      <w:r w:rsidR="00157274" w:rsidRPr="00264E11">
        <w:rPr>
          <w:rFonts w:ascii="Tahoma" w:hAnsi="Tahoma" w:cs="Tahoma"/>
          <w:sz w:val="22"/>
          <w:szCs w:val="22"/>
        </w:rPr>
        <w:t>6.633</w:t>
      </w:r>
      <w:r w:rsidR="00264E11" w:rsidRPr="00264E11">
        <w:rPr>
          <w:rFonts w:ascii="Tahoma" w:hAnsi="Tahoma" w:cs="Tahoma"/>
          <w:sz w:val="22"/>
          <w:szCs w:val="22"/>
        </w:rPr>
        <w:t>/6</w:t>
      </w:r>
      <w:r w:rsidR="00B81843" w:rsidRPr="00264E11">
        <w:rPr>
          <w:rFonts w:ascii="Tahoma" w:hAnsi="Tahoma" w:cs="Tahoma"/>
          <w:sz w:val="22"/>
          <w:szCs w:val="22"/>
        </w:rPr>
        <w:t>/2018.</w:t>
      </w: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 xml:space="preserve">Ellenőrzés száma: </w:t>
      </w:r>
      <w:r w:rsidR="00157274" w:rsidRPr="00264E11">
        <w:rPr>
          <w:rFonts w:ascii="Tahoma" w:hAnsi="Tahoma" w:cs="Tahoma"/>
          <w:sz w:val="22"/>
          <w:szCs w:val="22"/>
        </w:rPr>
        <w:t>SZ-VPSZ</w:t>
      </w:r>
      <w:r w:rsidR="00B81843" w:rsidRPr="00264E11">
        <w:rPr>
          <w:rFonts w:ascii="Tahoma" w:hAnsi="Tahoma" w:cs="Tahoma"/>
          <w:sz w:val="22"/>
          <w:szCs w:val="22"/>
        </w:rPr>
        <w:t>/</w:t>
      </w:r>
      <w:r w:rsidR="003548F8" w:rsidRPr="00264E11">
        <w:rPr>
          <w:rFonts w:ascii="Tahoma" w:hAnsi="Tahoma" w:cs="Tahoma"/>
          <w:sz w:val="22"/>
          <w:szCs w:val="22"/>
        </w:rPr>
        <w:t>1</w:t>
      </w:r>
      <w:r w:rsidR="00B81843" w:rsidRPr="00264E11">
        <w:rPr>
          <w:rFonts w:ascii="Tahoma" w:hAnsi="Tahoma" w:cs="Tahoma"/>
          <w:sz w:val="22"/>
          <w:szCs w:val="22"/>
        </w:rPr>
        <w:t>/</w:t>
      </w:r>
      <w:r w:rsidRPr="00264E11">
        <w:rPr>
          <w:rFonts w:ascii="Tahoma" w:hAnsi="Tahoma" w:cs="Tahoma"/>
          <w:sz w:val="22"/>
          <w:szCs w:val="22"/>
        </w:rPr>
        <w:t>201</w:t>
      </w:r>
      <w:r w:rsidR="00B81843" w:rsidRPr="00264E11">
        <w:rPr>
          <w:rFonts w:ascii="Tahoma" w:hAnsi="Tahoma" w:cs="Tahoma"/>
          <w:sz w:val="22"/>
          <w:szCs w:val="22"/>
        </w:rPr>
        <w:t>8</w:t>
      </w:r>
      <w:r w:rsidRPr="00264E11">
        <w:rPr>
          <w:rFonts w:ascii="Tahoma" w:hAnsi="Tahoma" w:cs="Tahoma"/>
          <w:sz w:val="22"/>
          <w:szCs w:val="22"/>
        </w:rPr>
        <w:t>.</w:t>
      </w: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987B95" w:rsidRPr="00157274" w:rsidRDefault="00987B95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987B95" w:rsidRPr="00157274" w:rsidRDefault="00987B95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264E11" w:rsidRDefault="00567AA4" w:rsidP="003F2DF8">
      <w:pPr>
        <w:pStyle w:val="Cmsor1"/>
        <w:ind w:right="-288"/>
        <w:jc w:val="center"/>
        <w:rPr>
          <w:rFonts w:ascii="Tahoma" w:hAnsi="Tahoma" w:cs="Tahoma"/>
          <w:b/>
          <w:sz w:val="22"/>
          <w:szCs w:val="22"/>
        </w:rPr>
      </w:pPr>
      <w:r w:rsidRPr="00264E11">
        <w:rPr>
          <w:rFonts w:ascii="Tahoma" w:hAnsi="Tahoma" w:cs="Tahoma"/>
          <w:b/>
          <w:sz w:val="22"/>
          <w:szCs w:val="22"/>
        </w:rPr>
        <w:t>Ellenőrzési jelentés</w:t>
      </w:r>
    </w:p>
    <w:p w:rsidR="00567AA4" w:rsidRPr="00264E11" w:rsidRDefault="00567AA4" w:rsidP="003F2DF8">
      <w:pPr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rPr>
          <w:rFonts w:ascii="Tahoma" w:hAnsi="Tahoma" w:cs="Tahoma"/>
          <w:sz w:val="22"/>
          <w:szCs w:val="22"/>
        </w:rPr>
      </w:pPr>
    </w:p>
    <w:p w:rsidR="00987B95" w:rsidRPr="00264E11" w:rsidRDefault="00987B95" w:rsidP="003F2DF8">
      <w:pPr>
        <w:rPr>
          <w:rFonts w:ascii="Tahoma" w:hAnsi="Tahoma" w:cs="Tahoma"/>
          <w:sz w:val="22"/>
          <w:szCs w:val="22"/>
        </w:rPr>
      </w:pPr>
    </w:p>
    <w:p w:rsidR="00987B95" w:rsidRPr="00264E11" w:rsidRDefault="00987B95" w:rsidP="003F2DF8">
      <w:pPr>
        <w:rPr>
          <w:rFonts w:ascii="Tahoma" w:hAnsi="Tahoma" w:cs="Tahoma"/>
          <w:sz w:val="22"/>
          <w:szCs w:val="22"/>
        </w:rPr>
      </w:pPr>
    </w:p>
    <w:p w:rsidR="00987B95" w:rsidRPr="00264E11" w:rsidRDefault="00987B95" w:rsidP="003F2DF8">
      <w:pPr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157274" w:rsidRPr="00264E11" w:rsidRDefault="003548F8" w:rsidP="003548F8">
      <w:pPr>
        <w:tabs>
          <w:tab w:val="left" w:pos="1134"/>
          <w:tab w:val="left" w:pos="3969"/>
          <w:tab w:val="center" w:pos="7371"/>
          <w:tab w:val="right" w:pos="8789"/>
        </w:tabs>
        <w:jc w:val="center"/>
        <w:rPr>
          <w:rFonts w:ascii="Tahoma" w:hAnsi="Tahoma" w:cs="Tahoma"/>
          <w:b/>
          <w:sz w:val="22"/>
          <w:szCs w:val="22"/>
        </w:rPr>
      </w:pPr>
      <w:r w:rsidRPr="00264E11">
        <w:rPr>
          <w:rFonts w:ascii="Tahoma" w:hAnsi="Tahoma" w:cs="Tahoma"/>
          <w:b/>
          <w:sz w:val="22"/>
          <w:szCs w:val="22"/>
        </w:rPr>
        <w:t>V</w:t>
      </w:r>
      <w:r w:rsidR="00157274" w:rsidRPr="00264E11">
        <w:rPr>
          <w:rFonts w:ascii="Tahoma" w:hAnsi="Tahoma" w:cs="Tahoma"/>
          <w:b/>
          <w:sz w:val="22"/>
          <w:szCs w:val="22"/>
        </w:rPr>
        <w:t>eszprémi Petőfi Színház</w:t>
      </w:r>
    </w:p>
    <w:p w:rsidR="003548F8" w:rsidRPr="00264E11" w:rsidRDefault="003548F8" w:rsidP="003548F8">
      <w:pPr>
        <w:tabs>
          <w:tab w:val="left" w:pos="1134"/>
          <w:tab w:val="left" w:pos="3969"/>
          <w:tab w:val="center" w:pos="7371"/>
          <w:tab w:val="right" w:pos="8789"/>
        </w:tabs>
        <w:jc w:val="center"/>
        <w:rPr>
          <w:rFonts w:ascii="Tahoma" w:hAnsi="Tahoma" w:cs="Tahoma"/>
          <w:b/>
          <w:sz w:val="22"/>
          <w:szCs w:val="22"/>
        </w:rPr>
      </w:pPr>
      <w:r w:rsidRPr="00264E11">
        <w:rPr>
          <w:rFonts w:ascii="Tahoma" w:hAnsi="Tahoma" w:cs="Tahoma"/>
          <w:b/>
          <w:sz w:val="22"/>
          <w:szCs w:val="22"/>
        </w:rPr>
        <w:t xml:space="preserve"> 2017. évi beszámolójának ellenőrzése</w:t>
      </w:r>
    </w:p>
    <w:p w:rsidR="00567AA4" w:rsidRPr="00264E11" w:rsidRDefault="00567AA4" w:rsidP="003548F8">
      <w:pPr>
        <w:ind w:right="-288"/>
        <w:jc w:val="center"/>
        <w:rPr>
          <w:rFonts w:ascii="Tahoma" w:hAnsi="Tahoma" w:cs="Tahoma"/>
          <w:b/>
          <w:sz w:val="22"/>
          <w:szCs w:val="22"/>
        </w:rPr>
      </w:pPr>
    </w:p>
    <w:p w:rsidR="00567AA4" w:rsidRPr="00264E11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rPr>
          <w:rFonts w:ascii="Tahoma" w:hAnsi="Tahoma" w:cs="Tahoma"/>
          <w:b/>
          <w:sz w:val="22"/>
          <w:szCs w:val="22"/>
          <w:highlight w:val="cyan"/>
        </w:rPr>
      </w:pPr>
    </w:p>
    <w:p w:rsidR="00567AA4" w:rsidRPr="00264E11" w:rsidRDefault="00567AA4" w:rsidP="003F2DF8">
      <w:pPr>
        <w:ind w:right="-288"/>
        <w:jc w:val="center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Veszprém, 201</w:t>
      </w:r>
      <w:r w:rsidR="00C97FF8" w:rsidRPr="00264E11">
        <w:rPr>
          <w:rFonts w:ascii="Tahoma" w:hAnsi="Tahoma" w:cs="Tahoma"/>
          <w:sz w:val="22"/>
          <w:szCs w:val="22"/>
        </w:rPr>
        <w:t xml:space="preserve">8. </w:t>
      </w:r>
    </w:p>
    <w:p w:rsidR="00567AA4" w:rsidRPr="00157274" w:rsidRDefault="00567AA4" w:rsidP="003F2DF8">
      <w:pPr>
        <w:ind w:right="-288"/>
        <w:jc w:val="center"/>
        <w:rPr>
          <w:rFonts w:ascii="Tahoma" w:hAnsi="Tahoma" w:cs="Tahoma"/>
          <w:sz w:val="22"/>
          <w:szCs w:val="22"/>
          <w:highlight w:val="cyan"/>
        </w:rPr>
      </w:pPr>
    </w:p>
    <w:p w:rsidR="00567AA4" w:rsidRDefault="00567AA4" w:rsidP="00264E11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264E11" w:rsidRPr="00157274" w:rsidRDefault="00264E11" w:rsidP="00264E11">
      <w:pPr>
        <w:ind w:right="-288"/>
        <w:rPr>
          <w:rFonts w:ascii="Tahoma" w:hAnsi="Tahoma" w:cs="Tahoma"/>
          <w:sz w:val="22"/>
          <w:szCs w:val="22"/>
          <w:highlight w:val="cyan"/>
        </w:rPr>
      </w:pPr>
    </w:p>
    <w:p w:rsidR="00567AA4" w:rsidRPr="00157274" w:rsidRDefault="00567AA4" w:rsidP="003F2DF8">
      <w:pPr>
        <w:ind w:right="-288"/>
        <w:jc w:val="center"/>
        <w:rPr>
          <w:rFonts w:ascii="Tahoma" w:hAnsi="Tahoma" w:cs="Tahoma"/>
          <w:sz w:val="22"/>
          <w:szCs w:val="22"/>
          <w:highlight w:val="cyan"/>
        </w:rPr>
      </w:pPr>
      <w:r w:rsidRPr="00157274">
        <w:rPr>
          <w:rFonts w:ascii="Tahoma" w:hAnsi="Tahoma" w:cs="Tahoma"/>
          <w:noProof/>
          <w:sz w:val="22"/>
          <w:szCs w:val="22"/>
          <w:highlight w:val="cyan"/>
        </w:rPr>
        <w:drawing>
          <wp:inline distT="0" distB="0" distL="0" distR="0" wp14:anchorId="2FD08B66" wp14:editId="6E809501">
            <wp:extent cx="5762625" cy="4381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AA4" w:rsidRPr="00264E11" w:rsidRDefault="00567AA4" w:rsidP="003F2DF8">
      <w:pPr>
        <w:ind w:right="-288"/>
        <w:jc w:val="center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noProof/>
          <w:sz w:val="22"/>
          <w:szCs w:val="22"/>
        </w:rPr>
        <w:lastRenderedPageBreak/>
        <w:drawing>
          <wp:inline distT="0" distB="0" distL="0" distR="0" wp14:anchorId="4018099A" wp14:editId="75353F4B">
            <wp:extent cx="5762625" cy="6381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74" w:rsidRPr="00264E11" w:rsidRDefault="00264E11" w:rsidP="00157274">
      <w:pPr>
        <w:ind w:right="-288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Szám: KOZP/6.633/6</w:t>
      </w:r>
      <w:r w:rsidR="00157274" w:rsidRPr="00264E11">
        <w:rPr>
          <w:rFonts w:ascii="Tahoma" w:hAnsi="Tahoma" w:cs="Tahoma"/>
          <w:sz w:val="22"/>
          <w:szCs w:val="22"/>
        </w:rPr>
        <w:t>/2018.</w:t>
      </w:r>
    </w:p>
    <w:p w:rsidR="00157274" w:rsidRPr="00264E11" w:rsidRDefault="00157274" w:rsidP="00157274">
      <w:pPr>
        <w:ind w:right="-288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Ellenőrzés száma: SZ-VPSZ/1/2018.</w:t>
      </w:r>
    </w:p>
    <w:p w:rsidR="00567AA4" w:rsidRPr="00264E11" w:rsidRDefault="00567AA4" w:rsidP="003F2DF8">
      <w:pPr>
        <w:ind w:right="-288"/>
        <w:jc w:val="right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</w:rPr>
        <w:tab/>
      </w:r>
      <w:r w:rsidRPr="00264E11">
        <w:rPr>
          <w:rFonts w:ascii="Tahoma" w:hAnsi="Tahoma" w:cs="Tahoma"/>
          <w:sz w:val="22"/>
          <w:szCs w:val="22"/>
          <w:u w:val="single"/>
        </w:rPr>
        <w:t>Tárgy</w:t>
      </w:r>
      <w:r w:rsidRPr="00264E11">
        <w:rPr>
          <w:rFonts w:ascii="Tahoma" w:hAnsi="Tahoma" w:cs="Tahoma"/>
          <w:sz w:val="22"/>
          <w:szCs w:val="22"/>
        </w:rPr>
        <w:t>: Vezetői összefoglaló</w:t>
      </w:r>
    </w:p>
    <w:p w:rsidR="00567AA4" w:rsidRPr="00264E11" w:rsidRDefault="003548F8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264E11">
        <w:rPr>
          <w:rFonts w:ascii="Tahoma" w:hAnsi="Tahoma" w:cs="Tahoma"/>
          <w:b/>
          <w:sz w:val="22"/>
          <w:szCs w:val="22"/>
        </w:rPr>
        <w:t>V</w:t>
      </w:r>
      <w:r w:rsidR="00157274" w:rsidRPr="00264E11">
        <w:rPr>
          <w:rFonts w:ascii="Tahoma" w:hAnsi="Tahoma" w:cs="Tahoma"/>
          <w:b/>
          <w:sz w:val="22"/>
          <w:szCs w:val="22"/>
        </w:rPr>
        <w:t>eszprémi Petőfi Színház</w:t>
      </w:r>
    </w:p>
    <w:p w:rsidR="00567AA4" w:rsidRPr="00264E11" w:rsidRDefault="00F61CC3" w:rsidP="003F2DF8">
      <w:pPr>
        <w:ind w:right="-288"/>
        <w:rPr>
          <w:rFonts w:ascii="Tahoma" w:hAnsi="Tahoma" w:cs="Tahoma"/>
          <w:b/>
          <w:sz w:val="22"/>
          <w:szCs w:val="22"/>
        </w:rPr>
      </w:pPr>
      <w:proofErr w:type="spellStart"/>
      <w:r>
        <w:rPr>
          <w:rFonts w:ascii="Tahoma" w:hAnsi="Tahoma" w:cs="Tahoma"/>
          <w:b/>
          <w:sz w:val="22"/>
          <w:szCs w:val="22"/>
        </w:rPr>
        <w:t>Oberfrank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Pál i</w:t>
      </w:r>
      <w:r w:rsidR="00157274" w:rsidRPr="00264E11">
        <w:rPr>
          <w:rFonts w:ascii="Tahoma" w:hAnsi="Tahoma" w:cs="Tahoma"/>
          <w:b/>
          <w:sz w:val="22"/>
          <w:szCs w:val="22"/>
        </w:rPr>
        <w:t>gazgató</w:t>
      </w: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  <w:proofErr w:type="gramStart"/>
      <w:r w:rsidRPr="00264E11">
        <w:rPr>
          <w:rFonts w:ascii="Tahoma" w:hAnsi="Tahoma" w:cs="Tahoma"/>
          <w:sz w:val="22"/>
          <w:szCs w:val="22"/>
        </w:rPr>
        <w:t>részére</w:t>
      </w:r>
      <w:proofErr w:type="gramEnd"/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  <w:u w:val="single"/>
        </w:rPr>
      </w:pPr>
      <w:r w:rsidRPr="00264E11">
        <w:rPr>
          <w:rFonts w:ascii="Tahoma" w:hAnsi="Tahoma" w:cs="Tahoma"/>
          <w:sz w:val="22"/>
          <w:szCs w:val="22"/>
          <w:u w:val="single"/>
        </w:rPr>
        <w:t>Veszprém</w:t>
      </w: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264E11">
        <w:rPr>
          <w:rFonts w:ascii="Tahoma" w:hAnsi="Tahoma" w:cs="Tahoma"/>
          <w:b/>
          <w:sz w:val="22"/>
          <w:szCs w:val="22"/>
        </w:rPr>
        <w:t>Tisztelt I</w:t>
      </w:r>
      <w:r w:rsidR="00157274" w:rsidRPr="00264E11">
        <w:rPr>
          <w:rFonts w:ascii="Tahoma" w:hAnsi="Tahoma" w:cs="Tahoma"/>
          <w:b/>
          <w:sz w:val="22"/>
          <w:szCs w:val="22"/>
        </w:rPr>
        <w:t>gazgató Úr!</w:t>
      </w: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</w:rPr>
      </w:pPr>
    </w:p>
    <w:p w:rsidR="00567AA4" w:rsidRPr="00DB670F" w:rsidRDefault="00567AA4" w:rsidP="00DB670F">
      <w:pPr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Az ellenőrzési programnak megfelelően a Belső Ellenőrzési Iroda elvégezte a 201</w:t>
      </w:r>
      <w:r w:rsidR="003548F8" w:rsidRPr="00264E11">
        <w:rPr>
          <w:rFonts w:ascii="Tahoma" w:hAnsi="Tahoma" w:cs="Tahoma"/>
          <w:sz w:val="22"/>
          <w:szCs w:val="22"/>
        </w:rPr>
        <w:t>7</w:t>
      </w:r>
      <w:r w:rsidRPr="00264E11">
        <w:rPr>
          <w:rFonts w:ascii="Tahoma" w:hAnsi="Tahoma" w:cs="Tahoma"/>
          <w:sz w:val="22"/>
          <w:szCs w:val="22"/>
        </w:rPr>
        <w:t>. január 1-től 201</w:t>
      </w:r>
      <w:r w:rsidR="00873A93" w:rsidRPr="00264E11">
        <w:rPr>
          <w:rFonts w:ascii="Tahoma" w:hAnsi="Tahoma" w:cs="Tahoma"/>
          <w:sz w:val="22"/>
          <w:szCs w:val="22"/>
        </w:rPr>
        <w:t>7</w:t>
      </w:r>
      <w:r w:rsidRPr="00264E11">
        <w:rPr>
          <w:rFonts w:ascii="Tahoma" w:hAnsi="Tahoma" w:cs="Tahoma"/>
          <w:sz w:val="22"/>
          <w:szCs w:val="22"/>
        </w:rPr>
        <w:t xml:space="preserve">. december 31-ig tartó időszakra szóló a </w:t>
      </w:r>
      <w:proofErr w:type="gramStart"/>
      <w:r w:rsidR="003548F8" w:rsidRPr="00264E11">
        <w:rPr>
          <w:rFonts w:ascii="Tahoma" w:hAnsi="Tahoma" w:cs="Tahoma"/>
          <w:sz w:val="22"/>
          <w:szCs w:val="22"/>
        </w:rPr>
        <w:t>„ V</w:t>
      </w:r>
      <w:r w:rsidR="00157274" w:rsidRPr="00264E11">
        <w:rPr>
          <w:rFonts w:ascii="Tahoma" w:hAnsi="Tahoma" w:cs="Tahoma"/>
          <w:sz w:val="22"/>
          <w:szCs w:val="22"/>
        </w:rPr>
        <w:t>eszprémi</w:t>
      </w:r>
      <w:proofErr w:type="gramEnd"/>
      <w:r w:rsidR="00157274" w:rsidRPr="00264E11">
        <w:rPr>
          <w:rFonts w:ascii="Tahoma" w:hAnsi="Tahoma" w:cs="Tahoma"/>
          <w:sz w:val="22"/>
          <w:szCs w:val="22"/>
        </w:rPr>
        <w:t xml:space="preserve"> Petőfi Színház</w:t>
      </w:r>
      <w:r w:rsidR="003548F8" w:rsidRPr="00264E11">
        <w:rPr>
          <w:rFonts w:ascii="Tahoma" w:hAnsi="Tahoma" w:cs="Tahoma"/>
          <w:sz w:val="22"/>
          <w:szCs w:val="22"/>
        </w:rPr>
        <w:t xml:space="preserve"> 2017. évi beszámolójának ellenőrzése”</w:t>
      </w:r>
      <w:r w:rsidRPr="00264E11">
        <w:rPr>
          <w:rFonts w:ascii="Tahoma" w:hAnsi="Tahoma" w:cs="Tahoma"/>
          <w:sz w:val="22"/>
          <w:szCs w:val="22"/>
        </w:rPr>
        <w:t xml:space="preserve"> című ellenőrzését, amelyről az elkészült ellenőrzé</w:t>
      </w:r>
      <w:r w:rsidR="00DB670F">
        <w:rPr>
          <w:rFonts w:ascii="Tahoma" w:hAnsi="Tahoma" w:cs="Tahoma"/>
          <w:sz w:val="22"/>
          <w:szCs w:val="22"/>
        </w:rPr>
        <w:t xml:space="preserve">si jelentést ezúton megküldöm. </w:t>
      </w:r>
    </w:p>
    <w:p w:rsidR="003548F8" w:rsidRPr="00264E11" w:rsidRDefault="00567AA4" w:rsidP="003548F8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 xml:space="preserve">Az ellenőrzés célja: </w:t>
      </w:r>
      <w:r w:rsidR="003548F8" w:rsidRPr="00264E11">
        <w:rPr>
          <w:rFonts w:ascii="Tahoma" w:hAnsi="Tahoma" w:cs="Tahoma"/>
          <w:sz w:val="22"/>
          <w:szCs w:val="22"/>
        </w:rPr>
        <w:t>Annak megállapítása, hogy:</w:t>
      </w:r>
    </w:p>
    <w:p w:rsidR="003548F8" w:rsidRPr="00264E11" w:rsidRDefault="003548F8" w:rsidP="003548F8">
      <w:pPr>
        <w:numPr>
          <w:ilvl w:val="0"/>
          <w:numId w:val="29"/>
        </w:num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az éves beszámoló a számviteli törvény, az államháztartási törvény, valamint a költségvetés alapján gazdálkodó szervezetek beszámolását és könyvvezetését szabályozó kormányrendelet betartásával készült-e.</w:t>
      </w:r>
    </w:p>
    <w:p w:rsidR="003548F8" w:rsidRPr="00264E11" w:rsidRDefault="003548F8" w:rsidP="003548F8">
      <w:pPr>
        <w:numPr>
          <w:ilvl w:val="0"/>
          <w:numId w:val="29"/>
        </w:num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 xml:space="preserve">a költségvetési szervnél biztosított-e a könyvvezetési, beszámolási kötelezettség betartása, a számviteli alapelvek érvényesülése. </w:t>
      </w:r>
    </w:p>
    <w:p w:rsidR="003548F8" w:rsidRPr="00264E11" w:rsidRDefault="003548F8" w:rsidP="003548F8">
      <w:pPr>
        <w:numPr>
          <w:ilvl w:val="0"/>
          <w:numId w:val="29"/>
        </w:num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 beszámoló valós adatokat tartalmaz-e a költségvetési szerv gazdálkodásáról, a beszámoló megbízható és valós képet ad-e a költségvetési szerv vagyoni és pénzügyi helyzetéről.</w:t>
      </w:r>
    </w:p>
    <w:p w:rsidR="00567AA4" w:rsidRPr="00264E11" w:rsidRDefault="00567AA4" w:rsidP="003F2DF8">
      <w:pPr>
        <w:tabs>
          <w:tab w:val="left" w:pos="2552"/>
        </w:tabs>
        <w:ind w:right="-288"/>
        <w:jc w:val="both"/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ind w:right="-288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 megállapítások és a javaslatok részletes leírása az ellenőrzési jelentésben található.</w:t>
      </w:r>
    </w:p>
    <w:p w:rsidR="00567AA4" w:rsidRPr="00264E11" w:rsidRDefault="00567AA4" w:rsidP="003F2DF8">
      <w:pPr>
        <w:ind w:right="-288"/>
        <w:jc w:val="both"/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ind w:right="-288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 vizsgálat főbb megállapításai az alábbiak:</w:t>
      </w:r>
    </w:p>
    <w:p w:rsidR="00CD7A1E" w:rsidRPr="00264E11" w:rsidRDefault="00CD7A1E" w:rsidP="003F2DF8">
      <w:pPr>
        <w:ind w:right="-288"/>
        <w:jc w:val="both"/>
        <w:rPr>
          <w:rFonts w:ascii="Tahoma" w:hAnsi="Tahoma" w:cs="Tahoma"/>
          <w:sz w:val="22"/>
          <w:szCs w:val="22"/>
        </w:rPr>
      </w:pPr>
    </w:p>
    <w:p w:rsidR="00CD7A1E" w:rsidRPr="00264E11" w:rsidRDefault="00D427F5" w:rsidP="00CD7A1E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Veszprémi Petőfi Színház</w:t>
      </w:r>
      <w:r w:rsidR="00CD7A1E" w:rsidRPr="00264E11">
        <w:rPr>
          <w:rFonts w:ascii="Tahoma" w:hAnsi="Tahoma" w:cs="Tahoma"/>
          <w:sz w:val="22"/>
          <w:szCs w:val="22"/>
        </w:rPr>
        <w:t xml:space="preserve"> az ellen</w:t>
      </w:r>
      <w:r>
        <w:rPr>
          <w:rFonts w:ascii="Tahoma" w:hAnsi="Tahoma" w:cs="Tahoma"/>
          <w:sz w:val="22"/>
          <w:szCs w:val="22"/>
        </w:rPr>
        <w:t>őrzési időszakban rendelkezett s</w:t>
      </w:r>
      <w:r w:rsidR="00CD7A1E" w:rsidRPr="00264E11">
        <w:rPr>
          <w:rFonts w:ascii="Tahoma" w:hAnsi="Tahoma" w:cs="Tahoma"/>
          <w:sz w:val="22"/>
          <w:szCs w:val="22"/>
        </w:rPr>
        <w:t xml:space="preserve">zámviteli politikával, mely 2015. szeptember 10-től hatályos. Az intézmény számviteli politikája többségében tartalmazza a jogszabályokban előírt kötelező elemeket, valamint az </w:t>
      </w:r>
      <w:proofErr w:type="gramStart"/>
      <w:r w:rsidR="00CD7A1E" w:rsidRPr="00264E11">
        <w:rPr>
          <w:rFonts w:ascii="Tahoma" w:hAnsi="Tahoma" w:cs="Tahoma"/>
          <w:sz w:val="22"/>
          <w:szCs w:val="22"/>
        </w:rPr>
        <w:t>intézmény működési</w:t>
      </w:r>
      <w:proofErr w:type="gramEnd"/>
      <w:r w:rsidR="00CD7A1E" w:rsidRPr="00264E11">
        <w:rPr>
          <w:rFonts w:ascii="Tahoma" w:hAnsi="Tahoma" w:cs="Tahoma"/>
          <w:sz w:val="22"/>
          <w:szCs w:val="22"/>
        </w:rPr>
        <w:t xml:space="preserve"> sajátosságaihoz kapcsolódó részletes szabályokat. </w:t>
      </w:r>
      <w:r>
        <w:rPr>
          <w:rFonts w:ascii="Tahoma" w:hAnsi="Tahoma" w:cs="Tahoma"/>
          <w:bCs/>
          <w:sz w:val="22"/>
          <w:szCs w:val="22"/>
        </w:rPr>
        <w:t xml:space="preserve">A szabályzat aktualizálása elmaradt, </w:t>
      </w:r>
      <w:r w:rsidR="00CD7A1E" w:rsidRPr="00264E11">
        <w:rPr>
          <w:rFonts w:ascii="Tahoma" w:hAnsi="Tahoma" w:cs="Tahoma"/>
          <w:bCs/>
          <w:sz w:val="22"/>
          <w:szCs w:val="22"/>
        </w:rPr>
        <w:t>nem tar</w:t>
      </w:r>
      <w:r>
        <w:rPr>
          <w:rFonts w:ascii="Tahoma" w:hAnsi="Tahoma" w:cs="Tahoma"/>
          <w:bCs/>
          <w:sz w:val="22"/>
          <w:szCs w:val="22"/>
        </w:rPr>
        <w:t>talmazza a 4/2013.(I.11.)</w:t>
      </w:r>
      <w:r w:rsidR="00CD7A1E" w:rsidRPr="00264E11">
        <w:rPr>
          <w:rFonts w:ascii="Tahoma" w:hAnsi="Tahoma" w:cs="Tahoma"/>
          <w:bCs/>
          <w:sz w:val="22"/>
          <w:szCs w:val="22"/>
        </w:rPr>
        <w:t xml:space="preserve"> Korm. rendelet 2017. január 01-től hatályos 50 § (7) bekezdésének rendelkezéseit.</w:t>
      </w:r>
    </w:p>
    <w:p w:rsidR="00CD7A1E" w:rsidRDefault="00CD7A1E" w:rsidP="00CD7A1E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</w:rPr>
      </w:pPr>
    </w:p>
    <w:p w:rsidR="00D427F5" w:rsidRPr="00496C3B" w:rsidRDefault="00D427F5" w:rsidP="00D427F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Veszprémi Petőfi Színház</w:t>
      </w:r>
      <w:r w:rsidRPr="00496C3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az 2017</w:t>
      </w:r>
      <w:r w:rsidRPr="00496C3B">
        <w:rPr>
          <w:rFonts w:ascii="Tahoma" w:hAnsi="Tahoma" w:cs="Tahoma"/>
          <w:sz w:val="22"/>
          <w:szCs w:val="22"/>
        </w:rPr>
        <w:t>. évi beszámoló készítési kötelezettségének a jogszabályokban meghatározott határidőben eleget tett. Az intézmény a beszámoló elkészítéséhez szükséges egyeztetési feladatait teljesítette. A beszámoló – főkönyv –analitikus ny</w:t>
      </w:r>
      <w:r>
        <w:rPr>
          <w:rFonts w:ascii="Tahoma" w:hAnsi="Tahoma" w:cs="Tahoma"/>
          <w:sz w:val="22"/>
          <w:szCs w:val="22"/>
        </w:rPr>
        <w:t>ilvántartások adatai</w:t>
      </w:r>
      <w:r w:rsidRPr="00496C3B">
        <w:rPr>
          <w:rFonts w:ascii="Tahoma" w:hAnsi="Tahoma" w:cs="Tahoma"/>
          <w:sz w:val="22"/>
          <w:szCs w:val="22"/>
        </w:rPr>
        <w:t xml:space="preserve"> megegyeztek. A könyvviteli mérleget leltárakkal alátámasztották.</w:t>
      </w:r>
    </w:p>
    <w:p w:rsidR="00FD66F4" w:rsidRDefault="00251365" w:rsidP="0025136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 xml:space="preserve">Az intézmény beszámolójában 2017. december 31-én az eszközök és források mérleg szerinti állománya 326.631.261 </w:t>
      </w:r>
      <w:r w:rsidRPr="00290159">
        <w:rPr>
          <w:rFonts w:ascii="Tahoma" w:hAnsi="Tahoma" w:cs="Tahoma"/>
          <w:iCs/>
          <w:sz w:val="22"/>
          <w:szCs w:val="22"/>
        </w:rPr>
        <w:t>Ft</w:t>
      </w:r>
      <w:r w:rsidRPr="00290159">
        <w:rPr>
          <w:rFonts w:ascii="Tahoma" w:hAnsi="Tahoma" w:cs="Tahoma"/>
          <w:bCs/>
          <w:sz w:val="22"/>
          <w:szCs w:val="22"/>
        </w:rPr>
        <w:t>,</w:t>
      </w:r>
      <w:r w:rsidRPr="00290159">
        <w:rPr>
          <w:rFonts w:ascii="Tahoma" w:hAnsi="Tahoma" w:cs="Tahoma"/>
          <w:sz w:val="22"/>
          <w:szCs w:val="22"/>
        </w:rPr>
        <w:t xml:space="preserve"> mely az előző évihez képest 106.002.686.-Ft-al, 148,05 %-ra nőtt. </w:t>
      </w:r>
    </w:p>
    <w:p w:rsidR="00FD66F4" w:rsidRDefault="00FD66F4" w:rsidP="0025136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57274">
        <w:rPr>
          <w:rFonts w:ascii="Tahoma" w:hAnsi="Tahoma" w:cs="Tahoma"/>
          <w:noProof/>
          <w:sz w:val="22"/>
          <w:szCs w:val="22"/>
          <w:highlight w:val="cyan"/>
        </w:rPr>
        <w:drawing>
          <wp:inline distT="0" distB="0" distL="0" distR="0" wp14:anchorId="5FCD8F45" wp14:editId="6BFE3643">
            <wp:extent cx="5760720" cy="438005"/>
            <wp:effectExtent l="0" t="0" r="0" b="63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6F4" w:rsidRDefault="00FD66F4" w:rsidP="0025136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D66F4" w:rsidRPr="004A3BE5" w:rsidRDefault="00FD66F4" w:rsidP="00FD66F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4A3BE5">
        <w:rPr>
          <w:rFonts w:ascii="Tahoma" w:hAnsi="Tahoma" w:cs="Tahoma"/>
          <w:sz w:val="22"/>
          <w:szCs w:val="22"/>
        </w:rPr>
        <w:lastRenderedPageBreak/>
        <w:t>A költségvetési jelentés adatait az éves költségvetési beszámolóban 01-04. űrlapok tartalmazzák.</w:t>
      </w:r>
    </w:p>
    <w:p w:rsidR="00FD66F4" w:rsidRPr="00FD66F4" w:rsidRDefault="00FD66F4" w:rsidP="00FD66F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D66F4">
        <w:rPr>
          <w:rFonts w:ascii="Tahoma" w:hAnsi="Tahoma" w:cs="Tahoma"/>
          <w:sz w:val="22"/>
          <w:szCs w:val="22"/>
        </w:rPr>
        <w:t>Az intézmény 2017. évben a kiadási előirányzatain belül gazdálkodott, sőt jelentős (234.039.494 Ft) összegű pénzmaradvány keletkezett.</w:t>
      </w:r>
    </w:p>
    <w:p w:rsidR="00FD66F4" w:rsidRDefault="00FD66F4" w:rsidP="00FD66F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24F7F">
        <w:rPr>
          <w:rFonts w:ascii="Tahoma" w:hAnsi="Tahoma" w:cs="Tahoma"/>
          <w:sz w:val="22"/>
          <w:szCs w:val="22"/>
        </w:rPr>
        <w:t>Az összes kiadás (654.795.887</w:t>
      </w:r>
      <w:r>
        <w:rPr>
          <w:rFonts w:ascii="Tahoma" w:hAnsi="Tahoma" w:cs="Tahoma"/>
          <w:sz w:val="22"/>
          <w:szCs w:val="22"/>
        </w:rPr>
        <w:t xml:space="preserve"> </w:t>
      </w:r>
      <w:r w:rsidRPr="00224F7F">
        <w:rPr>
          <w:rFonts w:ascii="Tahoma" w:hAnsi="Tahoma" w:cs="Tahoma"/>
          <w:sz w:val="22"/>
          <w:szCs w:val="22"/>
        </w:rPr>
        <w:t>Ft) a módosított előirányzat (888.835.000</w:t>
      </w:r>
      <w:r>
        <w:rPr>
          <w:rFonts w:ascii="Tahoma" w:hAnsi="Tahoma" w:cs="Tahoma"/>
          <w:sz w:val="22"/>
          <w:szCs w:val="22"/>
        </w:rPr>
        <w:t xml:space="preserve"> </w:t>
      </w:r>
      <w:r w:rsidRPr="00224F7F">
        <w:rPr>
          <w:rFonts w:ascii="Tahoma" w:hAnsi="Tahoma" w:cs="Tahoma"/>
          <w:sz w:val="22"/>
          <w:szCs w:val="22"/>
        </w:rPr>
        <w:t>Ft) 73,67 %-ára teljesült. A kiadások előirányzat maradványa 234.039.113</w:t>
      </w:r>
      <w:r>
        <w:rPr>
          <w:rFonts w:ascii="Tahoma" w:hAnsi="Tahoma" w:cs="Tahoma"/>
          <w:sz w:val="22"/>
          <w:szCs w:val="22"/>
        </w:rPr>
        <w:t xml:space="preserve"> </w:t>
      </w:r>
      <w:r w:rsidRPr="00224F7F">
        <w:rPr>
          <w:rFonts w:ascii="Tahoma" w:hAnsi="Tahoma" w:cs="Tahoma"/>
          <w:sz w:val="22"/>
          <w:szCs w:val="22"/>
        </w:rPr>
        <w:t>Ft. A bevételek esetében 888.835.000</w:t>
      </w:r>
      <w:r>
        <w:rPr>
          <w:rFonts w:ascii="Tahoma" w:hAnsi="Tahoma" w:cs="Tahoma"/>
          <w:sz w:val="22"/>
          <w:szCs w:val="22"/>
        </w:rPr>
        <w:t xml:space="preserve"> Ft</w:t>
      </w:r>
      <w:r w:rsidRPr="00224F7F">
        <w:rPr>
          <w:rFonts w:ascii="Tahoma" w:hAnsi="Tahoma" w:cs="Tahoma"/>
          <w:sz w:val="22"/>
          <w:szCs w:val="22"/>
        </w:rPr>
        <w:t xml:space="preserve"> módosított előirányzathoz képest a teljesítés 888.835.381</w:t>
      </w:r>
      <w:r>
        <w:rPr>
          <w:rFonts w:ascii="Tahoma" w:hAnsi="Tahoma" w:cs="Tahoma"/>
          <w:sz w:val="22"/>
          <w:szCs w:val="22"/>
        </w:rPr>
        <w:t xml:space="preserve"> </w:t>
      </w:r>
      <w:r w:rsidRPr="00224F7F">
        <w:rPr>
          <w:rFonts w:ascii="Tahoma" w:hAnsi="Tahoma" w:cs="Tahoma"/>
          <w:sz w:val="22"/>
          <w:szCs w:val="22"/>
        </w:rPr>
        <w:t xml:space="preserve">Ft, így a bevételi többlet </w:t>
      </w:r>
      <w:r>
        <w:rPr>
          <w:rFonts w:ascii="Tahoma" w:hAnsi="Tahoma" w:cs="Tahoma"/>
          <w:sz w:val="22"/>
          <w:szCs w:val="22"/>
        </w:rPr>
        <w:t xml:space="preserve">381 </w:t>
      </w:r>
      <w:r w:rsidRPr="00224F7F">
        <w:rPr>
          <w:rFonts w:ascii="Tahoma" w:hAnsi="Tahoma" w:cs="Tahoma"/>
          <w:sz w:val="22"/>
          <w:szCs w:val="22"/>
        </w:rPr>
        <w:t>Ft. A bevétel-kiadás egyenlege a maradvány 234.039.494</w:t>
      </w:r>
      <w:r>
        <w:rPr>
          <w:rFonts w:ascii="Tahoma" w:hAnsi="Tahoma" w:cs="Tahoma"/>
          <w:sz w:val="22"/>
          <w:szCs w:val="22"/>
        </w:rPr>
        <w:t xml:space="preserve"> </w:t>
      </w:r>
      <w:r w:rsidRPr="00224F7F">
        <w:rPr>
          <w:rFonts w:ascii="Tahoma" w:hAnsi="Tahoma" w:cs="Tahoma"/>
          <w:sz w:val="22"/>
          <w:szCs w:val="22"/>
        </w:rPr>
        <w:t>Ft</w:t>
      </w:r>
      <w:r w:rsidRPr="00FD66F4">
        <w:rPr>
          <w:rFonts w:ascii="Tahoma" w:hAnsi="Tahoma" w:cs="Tahoma"/>
          <w:sz w:val="22"/>
          <w:szCs w:val="22"/>
        </w:rPr>
        <w:t>. Az intézmény 2017. év beszámolójában az 1-12 havi költségvetési adatok megegyeznek a pénzforgalmi főkönyvi adatokkal.</w:t>
      </w:r>
    </w:p>
    <w:p w:rsidR="00FD66F4" w:rsidRPr="00B62F15" w:rsidRDefault="00FD66F4" w:rsidP="00FD66F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 xml:space="preserve">Az intézmény 2017. </w:t>
      </w:r>
      <w:r w:rsidR="00B62F15">
        <w:rPr>
          <w:rFonts w:ascii="Tahoma" w:hAnsi="Tahoma" w:cs="Tahoma"/>
          <w:sz w:val="22"/>
          <w:szCs w:val="22"/>
        </w:rPr>
        <w:t xml:space="preserve">évi pénzmaradványa 234.039.494 </w:t>
      </w:r>
      <w:r w:rsidRPr="006016E2">
        <w:rPr>
          <w:rFonts w:ascii="Tahoma" w:hAnsi="Tahoma" w:cs="Tahoma"/>
          <w:sz w:val="22"/>
          <w:szCs w:val="22"/>
        </w:rPr>
        <w:t>Ft, a pénzmaradvány kimutatás megfel</w:t>
      </w:r>
      <w:r w:rsidR="00B62F15">
        <w:rPr>
          <w:rFonts w:ascii="Tahoma" w:hAnsi="Tahoma" w:cs="Tahoma"/>
          <w:sz w:val="22"/>
          <w:szCs w:val="22"/>
        </w:rPr>
        <w:t xml:space="preserve">el a jogszabályi előírásoknak. </w:t>
      </w:r>
    </w:p>
    <w:p w:rsidR="00FD66F4" w:rsidRPr="002C5025" w:rsidRDefault="00B62F15" w:rsidP="00FD66F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 </w:t>
      </w:r>
      <w:r w:rsidR="00FD66F4" w:rsidRPr="00AD33BB">
        <w:rPr>
          <w:rFonts w:ascii="Tahoma" w:hAnsi="Tahoma" w:cs="Tahoma"/>
          <w:sz w:val="22"/>
          <w:szCs w:val="22"/>
        </w:rPr>
        <w:t>mérleg szerinti eredmény a pénzügyi számvitel szabályai szerint az eredményszámlák (5, 8, 9. számla osztályok) adataiból számított teljesítmény szemléletű eredmény. A főkönyvi adatokból számított eredmény megegyezik a beszámolóban szereplő adatokkal.</w:t>
      </w:r>
    </w:p>
    <w:p w:rsidR="00FD66F4" w:rsidRDefault="00FD66F4" w:rsidP="0025136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D66F4" w:rsidRDefault="00CD7A1E" w:rsidP="0025136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Az intézmé</w:t>
      </w:r>
      <w:r w:rsidR="00251365">
        <w:rPr>
          <w:rFonts w:ascii="Tahoma" w:hAnsi="Tahoma" w:cs="Tahoma"/>
          <w:sz w:val="22"/>
          <w:szCs w:val="22"/>
        </w:rPr>
        <w:t>ny 2017. évi beszámolójában az i</w:t>
      </w:r>
      <w:r w:rsidRPr="00264E11">
        <w:rPr>
          <w:rFonts w:ascii="Tahoma" w:hAnsi="Tahoma" w:cs="Tahoma"/>
          <w:sz w:val="22"/>
          <w:szCs w:val="22"/>
        </w:rPr>
        <w:t>ngatlanok és kapcsolódó vagyoni értékű jogok értéke 0 Ft. 2015-ben és az azt megelőző években a feladat ellátást szolgáló önkormányzati ingatlan vagyon az intézmény könyveiben szerepelt. 2016. évben az ingatlanvagyon visszaadásra került a tulajdonos Veszprém Megyei Jogú Város Önkormányzatának számviteli nyilvántartásába</w:t>
      </w:r>
      <w:r w:rsidR="00B62F15">
        <w:rPr>
          <w:rFonts w:ascii="Tahoma" w:hAnsi="Tahoma" w:cs="Tahoma"/>
          <w:sz w:val="22"/>
          <w:szCs w:val="22"/>
        </w:rPr>
        <w:t>.</w:t>
      </w:r>
    </w:p>
    <w:p w:rsidR="00CD7A1E" w:rsidRPr="00264E11" w:rsidRDefault="00CD7A1E" w:rsidP="0025136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Az ellenőrzés</w:t>
      </w:r>
      <w:r w:rsidR="00251365">
        <w:rPr>
          <w:rFonts w:ascii="Tahoma" w:hAnsi="Tahoma" w:cs="Tahoma"/>
          <w:sz w:val="22"/>
          <w:szCs w:val="22"/>
        </w:rPr>
        <w:t xml:space="preserve"> szúrópróba szerűen vizsgálta a</w:t>
      </w:r>
      <w:r w:rsidRPr="00264E11">
        <w:rPr>
          <w:rFonts w:ascii="Tahoma" w:hAnsi="Tahoma" w:cs="Tahoma"/>
          <w:sz w:val="22"/>
          <w:szCs w:val="22"/>
        </w:rPr>
        <w:t xml:space="preserve"> gép, berendezés, felszerelés csoportban lévő 2017. évben beszerzett tárgyi eszközök nyilvántartásba vételének szabályszerűségét. </w:t>
      </w:r>
    </w:p>
    <w:p w:rsidR="00CD7A1E" w:rsidRPr="00264E11" w:rsidRDefault="00CD7A1E" w:rsidP="00CD7A1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264E11">
        <w:rPr>
          <w:rFonts w:ascii="Tahoma" w:hAnsi="Tahoma" w:cs="Tahoma"/>
          <w:sz w:val="22"/>
          <w:szCs w:val="22"/>
          <w:lang w:val="hu"/>
        </w:rPr>
        <w:t>A tárgyi eszköz bevételezéseknél kisebb hiba, hogy beruházási előirányzat hiányában az I. negyedévi tárgyi eszköz beszerzéseket nem vették á</w:t>
      </w:r>
      <w:r w:rsidR="00251365">
        <w:rPr>
          <w:rFonts w:ascii="Tahoma" w:hAnsi="Tahoma" w:cs="Tahoma"/>
          <w:sz w:val="22"/>
          <w:szCs w:val="22"/>
          <w:lang w:val="hu"/>
        </w:rPr>
        <w:t>llományba, hanem a 3631. számú a</w:t>
      </w:r>
      <w:r w:rsidRPr="00264E11">
        <w:rPr>
          <w:rFonts w:ascii="Tahoma" w:hAnsi="Tahoma" w:cs="Tahoma"/>
          <w:sz w:val="22"/>
          <w:szCs w:val="22"/>
          <w:lang w:val="hu"/>
        </w:rPr>
        <w:t>zonosítás alatt álló tételek főkönyvi számlára könyvelték. A 2016. évi pénzmaradvány felosztásakor beruházási célra is</w:t>
      </w:r>
      <w:r w:rsidR="00251365">
        <w:rPr>
          <w:rFonts w:ascii="Tahoma" w:hAnsi="Tahoma" w:cs="Tahoma"/>
          <w:sz w:val="22"/>
          <w:szCs w:val="22"/>
          <w:lang w:val="hu"/>
        </w:rPr>
        <w:t xml:space="preserve"> csoportosítottak előirányzatot, az e</w:t>
      </w:r>
      <w:r w:rsidRPr="00264E11">
        <w:rPr>
          <w:rFonts w:ascii="Tahoma" w:hAnsi="Tahoma" w:cs="Tahoma"/>
          <w:sz w:val="22"/>
          <w:szCs w:val="22"/>
          <w:lang w:val="hu"/>
        </w:rPr>
        <w:t>szközök állományba vétele beruházásként</w:t>
      </w:r>
      <w:r w:rsidR="00251365">
        <w:rPr>
          <w:rFonts w:ascii="Tahoma" w:hAnsi="Tahoma" w:cs="Tahoma"/>
          <w:sz w:val="22"/>
          <w:szCs w:val="22"/>
          <w:lang w:val="hu"/>
        </w:rPr>
        <w:t xml:space="preserve"> 2017. április 1-el megtörtént.</w:t>
      </w:r>
    </w:p>
    <w:p w:rsidR="00CD7A1E" w:rsidRPr="00B62F15" w:rsidRDefault="00251365" w:rsidP="00CD7A1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264E11">
        <w:rPr>
          <w:rFonts w:ascii="Tahoma" w:hAnsi="Tahoma" w:cs="Tahoma"/>
          <w:sz w:val="22"/>
          <w:szCs w:val="22"/>
        </w:rPr>
        <w:t xml:space="preserve">z ellenőrzés részletesen vizsgálta </w:t>
      </w:r>
      <w:r w:rsidR="00B62F15">
        <w:rPr>
          <w:rFonts w:ascii="Tahoma" w:hAnsi="Tahoma" w:cs="Tahoma"/>
          <w:sz w:val="22"/>
          <w:szCs w:val="22"/>
        </w:rPr>
        <w:t>a</w:t>
      </w:r>
      <w:r w:rsidR="00CD7A1E" w:rsidRPr="00264E11">
        <w:rPr>
          <w:rFonts w:ascii="Tahoma" w:hAnsi="Tahoma" w:cs="Tahoma"/>
          <w:sz w:val="22"/>
          <w:szCs w:val="22"/>
        </w:rPr>
        <w:t xml:space="preserve"> pénzforgalmi adatokon belül bér és járulék költségek könyvelését. </w:t>
      </w:r>
      <w:r w:rsidR="00B62F15" w:rsidRPr="00B62F15">
        <w:rPr>
          <w:rFonts w:ascii="Tahoma" w:hAnsi="Tahoma" w:cs="Tahoma"/>
          <w:sz w:val="22"/>
          <w:szCs w:val="22"/>
        </w:rPr>
        <w:t>Megállapította</w:t>
      </w:r>
      <w:r w:rsidR="00CD7A1E" w:rsidRPr="00B62F15">
        <w:rPr>
          <w:rFonts w:ascii="Tahoma" w:hAnsi="Tahoma" w:cs="Tahoma"/>
          <w:sz w:val="22"/>
          <w:szCs w:val="22"/>
        </w:rPr>
        <w:t xml:space="preserve">, hogy </w:t>
      </w:r>
      <w:r w:rsidR="00450BAA">
        <w:rPr>
          <w:rFonts w:ascii="Tahoma" w:hAnsi="Tahoma" w:cs="Tahoma"/>
          <w:sz w:val="22"/>
          <w:szCs w:val="22"/>
        </w:rPr>
        <w:t>a Veszprémi Petőfi Színháznál a</w:t>
      </w:r>
      <w:r w:rsidR="00CD7A1E" w:rsidRPr="00B62F15">
        <w:rPr>
          <w:rFonts w:ascii="Tahoma" w:hAnsi="Tahoma" w:cs="Tahoma"/>
          <w:sz w:val="22"/>
          <w:szCs w:val="22"/>
        </w:rPr>
        <w:t xml:space="preserve"> pénzügyi és költségvetési számvitel szabályai szerint rögzített adatok 2017. 1-12 hónapjának összesített adatai alapján a pénzügyi számvitelben a passzív időbeli elhatárolások 2016.évi összege visszavezetésének és 2017. évi összege előírásának egyenlegével tér e</w:t>
      </w:r>
      <w:r w:rsidR="00B62F15">
        <w:rPr>
          <w:rFonts w:ascii="Tahoma" w:hAnsi="Tahoma" w:cs="Tahoma"/>
          <w:sz w:val="22"/>
          <w:szCs w:val="22"/>
        </w:rPr>
        <w:t xml:space="preserve">l, a szabályoknak megfelelően. </w:t>
      </w:r>
    </w:p>
    <w:p w:rsidR="00CD7A1E" w:rsidRPr="00450BAA" w:rsidRDefault="00B62F15" w:rsidP="00450BA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Hiba, hogy 2017</w:t>
      </w:r>
      <w:r w:rsidRPr="00AA4CF8">
        <w:rPr>
          <w:rFonts w:ascii="Tahoma" w:hAnsi="Tahoma" w:cs="Tahoma"/>
          <w:sz w:val="22"/>
          <w:szCs w:val="22"/>
        </w:rPr>
        <w:t xml:space="preserve">.évben nem könyvelték le a 2016. december hónapban kifizetett, nettó </w:t>
      </w:r>
      <w:proofErr w:type="spellStart"/>
      <w:r w:rsidRPr="00AA4CF8">
        <w:rPr>
          <w:rFonts w:ascii="Tahoma" w:hAnsi="Tahoma" w:cs="Tahoma"/>
          <w:sz w:val="22"/>
          <w:szCs w:val="22"/>
        </w:rPr>
        <w:t>hóközi</w:t>
      </w:r>
      <w:proofErr w:type="spellEnd"/>
      <w:r w:rsidRPr="00AA4CF8">
        <w:rPr>
          <w:rFonts w:ascii="Tahoma" w:hAnsi="Tahoma" w:cs="Tahoma"/>
          <w:sz w:val="22"/>
          <w:szCs w:val="22"/>
        </w:rPr>
        <w:t xml:space="preserve"> személyi juttatások összegét a költségvetési számvitel 051102- 05123 (3) főkönyvi számlákon teljesítésként.</w:t>
      </w:r>
      <w:r w:rsidRPr="00AA4CF8">
        <w:rPr>
          <w:rFonts w:ascii="Tahoma" w:hAnsi="Tahoma" w:cs="Tahoma"/>
          <w:i/>
          <w:sz w:val="22"/>
          <w:szCs w:val="22"/>
        </w:rPr>
        <w:t xml:space="preserve"> </w:t>
      </w:r>
      <w:r w:rsidRPr="00AA4CF8">
        <w:rPr>
          <w:rFonts w:ascii="Tahoma" w:hAnsi="Tahoma" w:cs="Tahoma"/>
          <w:sz w:val="22"/>
          <w:szCs w:val="22"/>
        </w:rPr>
        <w:t>A</w:t>
      </w:r>
      <w:r w:rsidR="00450BAA">
        <w:rPr>
          <w:rFonts w:ascii="Tahoma" w:hAnsi="Tahoma" w:cs="Tahoma"/>
          <w:sz w:val="22"/>
          <w:szCs w:val="22"/>
        </w:rPr>
        <w:t>z ellenőrzés felhívja az intézmény figyelmét, hogy a</w:t>
      </w:r>
      <w:r>
        <w:rPr>
          <w:rFonts w:ascii="Tahoma" w:hAnsi="Tahoma" w:cs="Tahoma"/>
          <w:sz w:val="22"/>
          <w:szCs w:val="22"/>
        </w:rPr>
        <w:t xml:space="preserve"> következő,</w:t>
      </w:r>
      <w:r>
        <w:rPr>
          <w:rFonts w:ascii="Tahoma" w:hAnsi="Tahoma" w:cs="Tahoma"/>
          <w:sz w:val="22"/>
          <w:szCs w:val="22"/>
        </w:rPr>
        <w:t xml:space="preserve"> 2018</w:t>
      </w:r>
      <w:r w:rsidRPr="00AA4CF8">
        <w:rPr>
          <w:rFonts w:ascii="Tahoma" w:hAnsi="Tahoma" w:cs="Tahoma"/>
          <w:sz w:val="22"/>
          <w:szCs w:val="22"/>
        </w:rPr>
        <w:t>. évi beszámoló elkészítése</w:t>
      </w:r>
      <w:r>
        <w:rPr>
          <w:rFonts w:ascii="Tahoma" w:hAnsi="Tahoma" w:cs="Tahoma"/>
          <w:sz w:val="22"/>
          <w:szCs w:val="22"/>
        </w:rPr>
        <w:t>kor a vonatkozó jogszabály</w:t>
      </w:r>
      <w:r w:rsidRPr="00AA4CF8">
        <w:rPr>
          <w:rFonts w:ascii="Tahoma" w:hAnsi="Tahoma" w:cs="Tahoma"/>
          <w:sz w:val="22"/>
          <w:szCs w:val="22"/>
        </w:rPr>
        <w:t xml:space="preserve"> és a</w:t>
      </w:r>
      <w:r w:rsidR="00450BAA">
        <w:rPr>
          <w:rFonts w:ascii="Tahoma" w:hAnsi="Tahoma" w:cs="Tahoma"/>
          <w:sz w:val="22"/>
          <w:szCs w:val="22"/>
        </w:rPr>
        <w:t>z NGM tájékoztató alapján járjanak</w:t>
      </w:r>
      <w:r w:rsidRPr="00AA4CF8">
        <w:rPr>
          <w:rFonts w:ascii="Tahoma" w:hAnsi="Tahoma" w:cs="Tahoma"/>
          <w:sz w:val="22"/>
          <w:szCs w:val="22"/>
        </w:rPr>
        <w:t xml:space="preserve"> el. </w:t>
      </w:r>
    </w:p>
    <w:p w:rsidR="00CD7A1E" w:rsidRPr="00450BAA" w:rsidRDefault="00CD7A1E" w:rsidP="00CD7A1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450BAA">
        <w:rPr>
          <w:rFonts w:ascii="Tahoma" w:hAnsi="Tahoma" w:cs="Tahoma"/>
          <w:sz w:val="22"/>
          <w:szCs w:val="22"/>
        </w:rPr>
        <w:t>Az ellenőrzés egyeztette a bérek és járulékok adatainak könyvelt összegét a MÁK havonta megküldött bérfelhasználási összesítőivel. Egyeztetésre került a FORRÁS SQL programban az 2017. 1-12 havi könyvelés, a hozzá tartozó 2016.12 – 2017.11. havi bérek terhelését tartalmazó MÁ</w:t>
      </w:r>
      <w:r w:rsidR="00450BAA" w:rsidRPr="00450BAA">
        <w:rPr>
          <w:rFonts w:ascii="Tahoma" w:hAnsi="Tahoma" w:cs="Tahoma"/>
          <w:sz w:val="22"/>
          <w:szCs w:val="22"/>
        </w:rPr>
        <w:t>K terhelésekkel. Megállapította,</w:t>
      </w:r>
      <w:r w:rsidRPr="00450BAA">
        <w:rPr>
          <w:rFonts w:ascii="Tahoma" w:hAnsi="Tahoma" w:cs="Tahoma"/>
          <w:sz w:val="22"/>
          <w:szCs w:val="22"/>
        </w:rPr>
        <w:t xml:space="preserve"> hogy az 1-12 havi könyvelés összesített adatai és a MÁK terhelés adatai megegyeznek. A dologi kiadások közé könyvelendő, de a MÁK felé lejelentett kiküldetési költség figyelembevétele után a fennmaradó eltérés nincs.</w:t>
      </w:r>
    </w:p>
    <w:p w:rsidR="005D7421" w:rsidRPr="00AA4CF8" w:rsidRDefault="005D7421" w:rsidP="005D742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AA4CF8">
        <w:rPr>
          <w:rFonts w:ascii="Tahoma" w:hAnsi="Tahoma" w:cs="Tahoma"/>
          <w:sz w:val="22"/>
          <w:szCs w:val="22"/>
        </w:rPr>
        <w:t xml:space="preserve">Az ellenőrzés vizsgálta a kötelezettségvállalás könyvelését, és az éves költségvetési beszámoló 01. űrlapján a kötelezettségvállalás adataira vonatkozó oszlopainak egyezőségét a főkönyvi adatokkal. </w:t>
      </w:r>
      <w:r>
        <w:rPr>
          <w:rFonts w:ascii="Tahoma" w:hAnsi="Tahoma" w:cs="Tahoma"/>
          <w:sz w:val="22"/>
          <w:szCs w:val="22"/>
        </w:rPr>
        <w:t>Megállapít</w:t>
      </w:r>
      <w:r w:rsidRPr="00AA4CF8">
        <w:rPr>
          <w:rFonts w:ascii="Tahoma" w:hAnsi="Tahoma" w:cs="Tahoma"/>
          <w:sz w:val="22"/>
          <w:szCs w:val="22"/>
        </w:rPr>
        <w:t xml:space="preserve">otta, hogy a PMINFO kötelezettségvállalásra vonatkozó oszlopainak értéke összességében megegyezik a költségvetési könyvelésben a kötelezettségvállalási számlák összegével. </w:t>
      </w:r>
    </w:p>
    <w:p w:rsidR="00CD7A1E" w:rsidRPr="00251365" w:rsidRDefault="00CD7A1E" w:rsidP="00CD7A1E">
      <w:pPr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CD7A1E" w:rsidRPr="00450BAA" w:rsidRDefault="00CD7A1E" w:rsidP="00450BA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450BAA">
        <w:rPr>
          <w:rFonts w:ascii="Tahoma" w:hAnsi="Tahoma" w:cs="Tahoma"/>
          <w:sz w:val="22"/>
          <w:szCs w:val="22"/>
        </w:rPr>
        <w:t>Az ellenőrzés vizsgálta a Veszprémi Petőfi Színház 2017. évi beszámolójának mérlegét</w:t>
      </w:r>
      <w:r w:rsidR="00450BAA" w:rsidRPr="00450BAA">
        <w:rPr>
          <w:rFonts w:ascii="Tahoma" w:hAnsi="Tahoma" w:cs="Tahoma"/>
          <w:sz w:val="22"/>
          <w:szCs w:val="22"/>
        </w:rPr>
        <w:t>.</w:t>
      </w:r>
      <w:r w:rsidRPr="00450BAA">
        <w:rPr>
          <w:rFonts w:ascii="Tahoma" w:hAnsi="Tahoma" w:cs="Tahoma"/>
          <w:sz w:val="22"/>
          <w:szCs w:val="22"/>
        </w:rPr>
        <w:t xml:space="preserve"> </w:t>
      </w:r>
    </w:p>
    <w:p w:rsidR="00CD7A1E" w:rsidRPr="00450BAA" w:rsidRDefault="00450BAA" w:rsidP="00450BA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450BAA">
        <w:rPr>
          <w:rFonts w:ascii="Tahoma" w:hAnsi="Tahoma" w:cs="Tahoma"/>
          <w:sz w:val="22"/>
          <w:szCs w:val="22"/>
        </w:rPr>
        <w:t>Megállapította</w:t>
      </w:r>
      <w:r w:rsidR="00CD7A1E" w:rsidRPr="00450BAA">
        <w:rPr>
          <w:rFonts w:ascii="Tahoma" w:hAnsi="Tahoma" w:cs="Tahoma"/>
          <w:sz w:val="22"/>
          <w:szCs w:val="22"/>
        </w:rPr>
        <w:t>, hogy a főkönyvi könyvelés adatai a beszámoló mérlegének adataival.</w:t>
      </w:r>
    </w:p>
    <w:p w:rsidR="00CD7A1E" w:rsidRPr="00450BAA" w:rsidRDefault="00CD7A1E" w:rsidP="00450BAA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450BAA">
        <w:rPr>
          <w:rFonts w:ascii="Tahoma" w:hAnsi="Tahoma" w:cs="Tahoma"/>
          <w:sz w:val="22"/>
          <w:szCs w:val="22"/>
        </w:rPr>
        <w:lastRenderedPageBreak/>
        <w:t>Az intézmény beszámolójában 2017. december 31-én az eszközök és források mérleg szerinti állománya 326.631.261.-</w:t>
      </w:r>
      <w:r w:rsidRPr="00450BAA">
        <w:rPr>
          <w:rFonts w:ascii="Tahoma" w:hAnsi="Tahoma" w:cs="Tahoma"/>
          <w:iCs/>
          <w:sz w:val="22"/>
          <w:szCs w:val="22"/>
        </w:rPr>
        <w:t>Ft</w:t>
      </w:r>
      <w:r w:rsidRPr="00450BAA">
        <w:rPr>
          <w:rFonts w:ascii="Tahoma" w:hAnsi="Tahoma" w:cs="Tahoma"/>
          <w:bCs/>
          <w:sz w:val="22"/>
          <w:szCs w:val="22"/>
        </w:rPr>
        <w:t>,</w:t>
      </w:r>
      <w:r w:rsidRPr="00450BAA">
        <w:rPr>
          <w:rFonts w:ascii="Tahoma" w:hAnsi="Tahoma" w:cs="Tahoma"/>
          <w:sz w:val="22"/>
          <w:szCs w:val="22"/>
        </w:rPr>
        <w:t xml:space="preserve"> mely az előző évihez képest 106.002.686.-Ft-al, 148,05 %-ra nőtt. Az intézmény részletes mérlegét az </w:t>
      </w:r>
      <w:r w:rsidR="00450BAA" w:rsidRPr="00450BAA">
        <w:rPr>
          <w:rFonts w:ascii="Tahoma" w:hAnsi="Tahoma" w:cs="Tahoma"/>
          <w:sz w:val="22"/>
          <w:szCs w:val="22"/>
        </w:rPr>
        <w:t xml:space="preserve">ellenőrzési jelentés </w:t>
      </w:r>
      <w:r w:rsidRPr="00450BAA">
        <w:rPr>
          <w:rFonts w:ascii="Tahoma" w:hAnsi="Tahoma" w:cs="Tahoma"/>
          <w:sz w:val="22"/>
          <w:szCs w:val="22"/>
        </w:rPr>
        <w:t>1. sz. melléklet</w:t>
      </w:r>
      <w:r w:rsidR="00450BAA" w:rsidRPr="00450BAA">
        <w:rPr>
          <w:rFonts w:ascii="Tahoma" w:hAnsi="Tahoma" w:cs="Tahoma"/>
          <w:sz w:val="22"/>
          <w:szCs w:val="22"/>
        </w:rPr>
        <w:t>e</w:t>
      </w:r>
      <w:r w:rsidRPr="00450BAA">
        <w:rPr>
          <w:rFonts w:ascii="Tahoma" w:hAnsi="Tahoma" w:cs="Tahoma"/>
          <w:sz w:val="22"/>
          <w:szCs w:val="22"/>
        </w:rPr>
        <w:t xml:space="preserve"> tartalmazza. </w:t>
      </w:r>
    </w:p>
    <w:p w:rsidR="005D7421" w:rsidRDefault="005D7421" w:rsidP="005D7421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450BAA">
        <w:rPr>
          <w:rFonts w:ascii="Tahoma" w:hAnsi="Tahoma" w:cs="Tahoma"/>
          <w:sz w:val="22"/>
          <w:szCs w:val="22"/>
        </w:rPr>
        <w:t>A mérlegtételek alátámasztására az intézmény elkészítette a leltárnak megfelelő kimutatásokat.</w:t>
      </w:r>
    </w:p>
    <w:p w:rsidR="005D7421" w:rsidRPr="00BF23C3" w:rsidRDefault="00BF23C3" w:rsidP="005D742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n-US"/>
        </w:rPr>
      </w:pPr>
      <w:proofErr w:type="gramStart"/>
      <w:r w:rsidRPr="00AD33BB">
        <w:rPr>
          <w:rFonts w:ascii="Tahoma" w:hAnsi="Tahoma" w:cs="Tahoma"/>
          <w:sz w:val="22"/>
          <w:szCs w:val="22"/>
          <w:lang w:val="en-US"/>
        </w:rPr>
        <w:t xml:space="preserve">A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beszámoló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mérlegében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néhány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hiba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,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hiányosság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került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megállapításra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>.</w:t>
      </w:r>
      <w:proofErr w:type="gram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</w:p>
    <w:p w:rsidR="00CD7A1E" w:rsidRPr="00DB670F" w:rsidRDefault="00450BAA" w:rsidP="00CD7A1E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  <w:lang w:val="hu"/>
        </w:rPr>
      </w:pPr>
      <w:r w:rsidRPr="00AD33BB">
        <w:rPr>
          <w:rFonts w:ascii="Tahoma" w:hAnsi="Tahoma" w:cs="Tahoma"/>
          <w:sz w:val="22"/>
          <w:szCs w:val="22"/>
          <w:lang w:val="en-US"/>
        </w:rPr>
        <w:t xml:space="preserve">A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beszámoló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AD33BB">
        <w:rPr>
          <w:rFonts w:ascii="Tahoma" w:hAnsi="Tahoma" w:cs="Tahoma"/>
          <w:sz w:val="22"/>
          <w:szCs w:val="22"/>
          <w:lang w:val="en-US"/>
        </w:rPr>
        <w:t>mérlegében</w:t>
      </w:r>
      <w:proofErr w:type="spellEnd"/>
      <w:r w:rsidRPr="00AD33BB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5D7421">
        <w:rPr>
          <w:rFonts w:ascii="Tahoma" w:hAnsi="Tahoma" w:cs="Tahoma"/>
          <w:sz w:val="22"/>
          <w:szCs w:val="22"/>
          <w:lang w:val="en-US"/>
        </w:rPr>
        <w:t>az</w:t>
      </w:r>
      <w:proofErr w:type="spellEnd"/>
      <w:r w:rsidR="005D7421">
        <w:rPr>
          <w:rFonts w:ascii="Tahoma" w:hAnsi="Tahoma" w:cs="Tahoma"/>
          <w:sz w:val="22"/>
          <w:szCs w:val="22"/>
          <w:lang w:val="en-US"/>
        </w:rPr>
        <w:t xml:space="preserve"> </w:t>
      </w:r>
      <w:r w:rsidR="00CD7A1E" w:rsidRPr="00DB670F">
        <w:rPr>
          <w:rFonts w:ascii="Tahoma" w:hAnsi="Tahoma" w:cs="Tahoma"/>
          <w:bCs/>
          <w:sz w:val="22"/>
          <w:szCs w:val="22"/>
          <w:lang w:val="hu"/>
        </w:rPr>
        <w:t xml:space="preserve">E) Egyéb sajátos elszámolások esetében hibaként lett megállapítva, hogy </w:t>
      </w:r>
      <w:r w:rsidR="005D7421" w:rsidRPr="00DB670F">
        <w:rPr>
          <w:rFonts w:ascii="Tahoma" w:hAnsi="Tahoma" w:cs="Tahoma"/>
          <w:sz w:val="22"/>
          <w:szCs w:val="22"/>
          <w:lang w:val="hu"/>
        </w:rPr>
        <w:t>a</w:t>
      </w:r>
      <w:r w:rsidR="00CD7A1E" w:rsidRPr="00DB670F">
        <w:rPr>
          <w:rFonts w:ascii="Tahoma" w:hAnsi="Tahoma" w:cs="Tahoma"/>
          <w:sz w:val="22"/>
          <w:szCs w:val="22"/>
          <w:lang w:val="hu"/>
        </w:rPr>
        <w:t>z „E/I Előzetesen felszámított általános forgalmi adó elszámolása”  és az „E/II Fizetendő Általános forgalmi adó elszámolása” sor egyenlege 4.855.000.-Ft,</w:t>
      </w:r>
      <w:r w:rsidR="005D7421" w:rsidRPr="00DB670F">
        <w:rPr>
          <w:rFonts w:ascii="Tahoma" w:hAnsi="Tahoma" w:cs="Tahoma"/>
          <w:sz w:val="22"/>
          <w:szCs w:val="22"/>
          <w:lang w:val="hu"/>
        </w:rPr>
        <w:t xml:space="preserve"> - a</w:t>
      </w:r>
      <w:r w:rsidR="00CD7A1E" w:rsidRPr="00DB670F">
        <w:rPr>
          <w:rFonts w:ascii="Tahoma" w:hAnsi="Tahoma" w:cs="Tahoma"/>
          <w:sz w:val="22"/>
          <w:szCs w:val="22"/>
          <w:lang w:val="hu"/>
        </w:rPr>
        <w:t>mely  egyező a könyvelésben a két főkönyvi sz</w:t>
      </w:r>
      <w:r w:rsidR="005D7421" w:rsidRPr="00DB670F">
        <w:rPr>
          <w:rFonts w:ascii="Tahoma" w:hAnsi="Tahoma" w:cs="Tahoma"/>
          <w:sz w:val="22"/>
          <w:szCs w:val="22"/>
          <w:lang w:val="hu"/>
        </w:rPr>
        <w:t xml:space="preserve">ámla összesített záró értékével - </w:t>
      </w:r>
      <w:r w:rsidR="00CD7A1E" w:rsidRPr="00DB670F">
        <w:rPr>
          <w:rFonts w:ascii="Tahoma" w:hAnsi="Tahoma" w:cs="Tahoma"/>
          <w:sz w:val="22"/>
          <w:szCs w:val="22"/>
          <w:lang w:val="hu"/>
        </w:rPr>
        <w:t xml:space="preserve"> de az az érték tételes leltárral</w:t>
      </w:r>
      <w:r w:rsidR="00DB670F" w:rsidRPr="00DB670F">
        <w:rPr>
          <w:rFonts w:ascii="Tahoma" w:hAnsi="Tahoma" w:cs="Tahoma"/>
          <w:sz w:val="22"/>
          <w:szCs w:val="22"/>
          <w:lang w:val="hu"/>
        </w:rPr>
        <w:t>,</w:t>
      </w:r>
      <w:r w:rsidR="00CD7A1E" w:rsidRPr="00DB670F">
        <w:rPr>
          <w:rFonts w:ascii="Tahoma" w:hAnsi="Tahoma" w:cs="Tahoma"/>
          <w:sz w:val="22"/>
          <w:szCs w:val="22"/>
          <w:lang w:val="hu"/>
        </w:rPr>
        <w:t xml:space="preserve"> illetve a bevallással nem támasztható alá. A</w:t>
      </w:r>
      <w:r w:rsidR="005D7421" w:rsidRPr="00DB670F">
        <w:rPr>
          <w:rFonts w:ascii="Tahoma" w:hAnsi="Tahoma" w:cs="Tahoma"/>
          <w:sz w:val="22"/>
          <w:szCs w:val="22"/>
          <w:lang w:val="hu"/>
        </w:rPr>
        <w:t>z</w:t>
      </w:r>
      <w:r w:rsidR="00CD7A1E" w:rsidRPr="00DB670F">
        <w:rPr>
          <w:rFonts w:ascii="Tahoma" w:hAnsi="Tahoma" w:cs="Tahoma"/>
          <w:sz w:val="22"/>
          <w:szCs w:val="22"/>
          <w:lang w:val="hu"/>
        </w:rPr>
        <w:t xml:space="preserve"> alátámasztható érték</w:t>
      </w:r>
      <w:r w:rsidR="005D7421" w:rsidRPr="00DB670F">
        <w:rPr>
          <w:rFonts w:ascii="Tahoma" w:hAnsi="Tahoma" w:cs="Tahoma"/>
          <w:sz w:val="22"/>
          <w:szCs w:val="22"/>
          <w:lang w:val="hu"/>
        </w:rPr>
        <w:t xml:space="preserve"> 420.221 </w:t>
      </w:r>
      <w:proofErr w:type="spellStart"/>
      <w:r w:rsidR="00BF23C3">
        <w:rPr>
          <w:rFonts w:ascii="Tahoma" w:hAnsi="Tahoma" w:cs="Tahoma"/>
          <w:sz w:val="22"/>
          <w:szCs w:val="22"/>
          <w:lang w:val="hu"/>
        </w:rPr>
        <w:t>Ft-al</w:t>
      </w:r>
      <w:bookmarkStart w:id="0" w:name="_GoBack"/>
      <w:bookmarkEnd w:id="0"/>
      <w:proofErr w:type="spellEnd"/>
      <w:r w:rsidR="005D7421" w:rsidRPr="00DB670F">
        <w:rPr>
          <w:rFonts w:ascii="Tahoma" w:hAnsi="Tahoma" w:cs="Tahoma"/>
          <w:sz w:val="22"/>
          <w:szCs w:val="22"/>
          <w:lang w:val="hu"/>
        </w:rPr>
        <w:t xml:space="preserve"> volt </w:t>
      </w:r>
      <w:r w:rsidR="00CD7A1E" w:rsidRPr="00DB670F">
        <w:rPr>
          <w:rFonts w:ascii="Tahoma" w:hAnsi="Tahoma" w:cs="Tahoma"/>
          <w:sz w:val="22"/>
          <w:szCs w:val="22"/>
          <w:lang w:val="hu"/>
        </w:rPr>
        <w:t>kevesebb</w:t>
      </w:r>
      <w:proofErr w:type="gramStart"/>
      <w:r w:rsidR="005D7421" w:rsidRPr="00DB670F">
        <w:rPr>
          <w:rFonts w:ascii="Tahoma" w:hAnsi="Tahoma" w:cs="Tahoma"/>
          <w:sz w:val="22"/>
          <w:szCs w:val="22"/>
          <w:lang w:val="hu"/>
        </w:rPr>
        <w:t xml:space="preserve">, </w:t>
      </w:r>
      <w:r w:rsidR="00CD7A1E" w:rsidRPr="00DB670F">
        <w:rPr>
          <w:rFonts w:ascii="Tahoma" w:hAnsi="Tahoma" w:cs="Tahoma"/>
          <w:sz w:val="22"/>
          <w:szCs w:val="22"/>
          <w:lang w:val="hu"/>
        </w:rPr>
        <w:t xml:space="preserve"> mint</w:t>
      </w:r>
      <w:proofErr w:type="gramEnd"/>
      <w:r w:rsidR="00CD7A1E" w:rsidRPr="00DB670F">
        <w:rPr>
          <w:rFonts w:ascii="Tahoma" w:hAnsi="Tahoma" w:cs="Tahoma"/>
          <w:sz w:val="22"/>
          <w:szCs w:val="22"/>
          <w:lang w:val="hu"/>
        </w:rPr>
        <w:t xml:space="preserve"> a  főkönyvben és a mérlegben </w:t>
      </w:r>
      <w:r w:rsidR="00DB670F" w:rsidRPr="00DB670F">
        <w:rPr>
          <w:rFonts w:ascii="Tahoma" w:hAnsi="Tahoma" w:cs="Tahoma"/>
          <w:sz w:val="22"/>
          <w:szCs w:val="22"/>
          <w:lang w:val="hu"/>
        </w:rPr>
        <w:t xml:space="preserve">szereplő összeg. A bevallási hibából eredő különbözet korrigálása az helyszíni ellenőrzés alatt megtörtént, a fennmaradó </w:t>
      </w:r>
      <w:r w:rsidR="00CD7A1E" w:rsidRPr="00DB670F">
        <w:rPr>
          <w:rFonts w:ascii="Tahoma" w:hAnsi="Tahoma" w:cs="Tahoma"/>
          <w:sz w:val="22"/>
          <w:szCs w:val="22"/>
          <w:lang w:val="hu"/>
        </w:rPr>
        <w:t>különbözet további egyeztetést, illetve a könyvelési hiba esetén korrekciót i</w:t>
      </w:r>
      <w:r w:rsidR="00FD3B7D" w:rsidRPr="00DB670F">
        <w:rPr>
          <w:rFonts w:ascii="Tahoma" w:hAnsi="Tahoma" w:cs="Tahoma"/>
          <w:sz w:val="22"/>
          <w:szCs w:val="22"/>
          <w:lang w:val="hu"/>
        </w:rPr>
        <w:t>g</w:t>
      </w:r>
      <w:r w:rsidR="00CD7A1E" w:rsidRPr="00DB670F">
        <w:rPr>
          <w:rFonts w:ascii="Tahoma" w:hAnsi="Tahoma" w:cs="Tahoma"/>
          <w:sz w:val="22"/>
          <w:szCs w:val="22"/>
          <w:lang w:val="hu"/>
        </w:rPr>
        <w:t>ényel.</w:t>
      </w:r>
    </w:p>
    <w:p w:rsidR="00DB670F" w:rsidRPr="00DB670F" w:rsidRDefault="00DB670F" w:rsidP="00FD3B7D">
      <w:pPr>
        <w:jc w:val="both"/>
        <w:rPr>
          <w:rFonts w:ascii="Tahoma" w:hAnsi="Tahoma" w:cs="Tahoma"/>
          <w:b/>
          <w:bCs/>
          <w:sz w:val="22"/>
          <w:szCs w:val="22"/>
          <w:highlight w:val="darkYellow"/>
        </w:rPr>
      </w:pPr>
    </w:p>
    <w:p w:rsidR="005D7421" w:rsidRPr="00AA4CF8" w:rsidRDefault="005D7421" w:rsidP="005D742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AA4CF8">
        <w:rPr>
          <w:rFonts w:ascii="Tahoma" w:hAnsi="Tahoma" w:cs="Tahoma"/>
          <w:sz w:val="22"/>
          <w:szCs w:val="22"/>
        </w:rPr>
        <w:t>Az intézmény a 4/2013. (I.11.) Korm. rendelet</w:t>
      </w:r>
      <w:r>
        <w:rPr>
          <w:rFonts w:ascii="Tahoma" w:hAnsi="Tahoma" w:cs="Tahoma"/>
          <w:sz w:val="22"/>
          <w:szCs w:val="22"/>
        </w:rPr>
        <w:t>ben</w:t>
      </w:r>
      <w:r w:rsidRPr="00AA4CF8">
        <w:rPr>
          <w:rFonts w:ascii="Tahoma" w:hAnsi="Tahoma" w:cs="Tahoma"/>
          <w:sz w:val="22"/>
          <w:szCs w:val="22"/>
        </w:rPr>
        <w:t xml:space="preserve"> rögzítetteknek megfelelően elkészítette a 17/</w:t>
      </w:r>
      <w:proofErr w:type="gramStart"/>
      <w:r w:rsidRPr="00AA4CF8">
        <w:rPr>
          <w:rFonts w:ascii="Tahoma" w:hAnsi="Tahoma" w:cs="Tahoma"/>
          <w:sz w:val="22"/>
          <w:szCs w:val="22"/>
        </w:rPr>
        <w:t>A</w:t>
      </w:r>
      <w:proofErr w:type="gramEnd"/>
      <w:r w:rsidRPr="00AA4CF8">
        <w:rPr>
          <w:rFonts w:ascii="Tahoma" w:hAnsi="Tahoma" w:cs="Tahoma"/>
          <w:sz w:val="22"/>
          <w:szCs w:val="22"/>
        </w:rPr>
        <w:t xml:space="preserve"> űrlapon a kiegészítő és tájékoztató adatok kimutatását.</w:t>
      </w:r>
    </w:p>
    <w:p w:rsidR="00CD7A1E" w:rsidRPr="005D7421" w:rsidRDefault="005D7421" w:rsidP="005D7421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AA4CF8">
        <w:rPr>
          <w:rFonts w:ascii="Tahoma" w:hAnsi="Tahoma" w:cs="Tahoma"/>
          <w:sz w:val="22"/>
          <w:szCs w:val="22"/>
        </w:rPr>
        <w:t>A mérlegtételek alátámasztására elkészítették a számvitelről szóló 2000. évi C. törvény 69. §</w:t>
      </w:r>
      <w:proofErr w:type="spellStart"/>
      <w:r w:rsidRPr="00AA4CF8">
        <w:rPr>
          <w:rFonts w:ascii="Tahoma" w:hAnsi="Tahoma" w:cs="Tahoma"/>
          <w:sz w:val="22"/>
          <w:szCs w:val="22"/>
        </w:rPr>
        <w:t>-ában</w:t>
      </w:r>
      <w:proofErr w:type="spellEnd"/>
      <w:r w:rsidRPr="00AA4CF8">
        <w:rPr>
          <w:rFonts w:ascii="Tahoma" w:hAnsi="Tahoma" w:cs="Tahoma"/>
          <w:sz w:val="22"/>
          <w:szCs w:val="22"/>
        </w:rPr>
        <w:t xml:space="preserve"> és a 4/2013.(I.11.) K</w:t>
      </w:r>
      <w:r>
        <w:rPr>
          <w:rFonts w:ascii="Tahoma" w:hAnsi="Tahoma" w:cs="Tahoma"/>
          <w:sz w:val="22"/>
          <w:szCs w:val="22"/>
        </w:rPr>
        <w:t>orm. rendelet 22. §</w:t>
      </w:r>
      <w:proofErr w:type="spellStart"/>
      <w:r>
        <w:rPr>
          <w:rFonts w:ascii="Tahoma" w:hAnsi="Tahoma" w:cs="Tahoma"/>
          <w:sz w:val="22"/>
          <w:szCs w:val="22"/>
        </w:rPr>
        <w:t>-ában</w:t>
      </w:r>
      <w:proofErr w:type="spellEnd"/>
      <w:r w:rsidRPr="00AA4CF8">
        <w:rPr>
          <w:rFonts w:ascii="Tahoma" w:hAnsi="Tahoma" w:cs="Tahoma"/>
          <w:sz w:val="22"/>
          <w:szCs w:val="22"/>
        </w:rPr>
        <w:t xml:space="preserve"> rögzített leltárnak megfelelő kimutatásokat. </w:t>
      </w:r>
    </w:p>
    <w:p w:rsidR="00CD7A1E" w:rsidRPr="005313DE" w:rsidRDefault="00FD3B7D" w:rsidP="005313D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5D7421">
        <w:rPr>
          <w:rFonts w:ascii="Tahoma" w:hAnsi="Tahoma" w:cs="Tahoma"/>
          <w:sz w:val="22"/>
          <w:szCs w:val="22"/>
          <w:lang w:val="hu"/>
        </w:rPr>
        <w:t>A leltározási tevékenység vizsgálata soron j</w:t>
      </w:r>
      <w:r w:rsidR="00CD7A1E" w:rsidRPr="005D7421">
        <w:rPr>
          <w:rFonts w:ascii="Tahoma" w:hAnsi="Tahoma" w:cs="Tahoma"/>
          <w:sz w:val="22"/>
          <w:szCs w:val="22"/>
          <w:lang w:val="hu"/>
        </w:rPr>
        <w:t xml:space="preserve">elen ellenőrzés keretében a mérlegben kimutatott eszközök és források leltározása került vizsgálatra került sor. </w:t>
      </w:r>
      <w:r w:rsidR="00CD7A1E" w:rsidRPr="005D7421">
        <w:rPr>
          <w:rFonts w:ascii="Tahoma" w:hAnsi="Tahoma" w:cs="Tahoma"/>
          <w:sz w:val="22"/>
          <w:szCs w:val="22"/>
        </w:rPr>
        <w:t xml:space="preserve">A Veszprémi Petőfi Színház 2017. évben a tárgyi eszközök - immateriális javak valamint a készletek vonatkozásában teljes körűen mennyiségi felvétellel történő leltározást nem hajtott végre.  </w:t>
      </w:r>
      <w:r w:rsidRPr="005D7421">
        <w:rPr>
          <w:rFonts w:ascii="Tahoma" w:hAnsi="Tahoma" w:cs="Tahoma"/>
          <w:sz w:val="22"/>
          <w:szCs w:val="22"/>
        </w:rPr>
        <w:t xml:space="preserve">A legutóbbi leltározás </w:t>
      </w:r>
      <w:r w:rsidR="00CD7A1E" w:rsidRPr="005D7421">
        <w:rPr>
          <w:rFonts w:ascii="Tahoma" w:hAnsi="Tahoma" w:cs="Tahoma"/>
          <w:sz w:val="22"/>
          <w:szCs w:val="22"/>
        </w:rPr>
        <w:t>2016. december 31-i fordulónappal</w:t>
      </w:r>
      <w:r w:rsidRPr="005D7421">
        <w:rPr>
          <w:rFonts w:ascii="Tahoma" w:hAnsi="Tahoma" w:cs="Tahoma"/>
          <w:sz w:val="22"/>
          <w:szCs w:val="22"/>
        </w:rPr>
        <w:t xml:space="preserve"> történt.</w:t>
      </w:r>
      <w:r w:rsidR="00CD7A1E" w:rsidRPr="005D7421">
        <w:rPr>
          <w:rFonts w:ascii="Tahoma" w:hAnsi="Tahoma" w:cs="Tahoma"/>
          <w:sz w:val="22"/>
          <w:szCs w:val="22"/>
        </w:rPr>
        <w:t xml:space="preserve"> A 2014. ja</w:t>
      </w:r>
      <w:r w:rsidR="005D7421" w:rsidRPr="005D7421">
        <w:rPr>
          <w:rFonts w:ascii="Tahoma" w:hAnsi="Tahoma" w:cs="Tahoma"/>
          <w:sz w:val="22"/>
          <w:szCs w:val="22"/>
        </w:rPr>
        <w:t xml:space="preserve">nuár 01-től </w:t>
      </w:r>
      <w:r w:rsidR="005313DE">
        <w:rPr>
          <w:rFonts w:ascii="Tahoma" w:hAnsi="Tahoma" w:cs="Tahoma"/>
          <w:sz w:val="22"/>
          <w:szCs w:val="22"/>
        </w:rPr>
        <w:t xml:space="preserve">hatályos </w:t>
      </w:r>
      <w:r w:rsidR="005D7421" w:rsidRPr="005D7421">
        <w:rPr>
          <w:rFonts w:ascii="Tahoma" w:hAnsi="Tahoma" w:cs="Tahoma"/>
          <w:sz w:val="22"/>
          <w:szCs w:val="22"/>
        </w:rPr>
        <w:t>l</w:t>
      </w:r>
      <w:r w:rsidR="00CD7A1E" w:rsidRPr="005D7421">
        <w:rPr>
          <w:rFonts w:ascii="Tahoma" w:hAnsi="Tahoma" w:cs="Tahoma"/>
          <w:sz w:val="22"/>
          <w:szCs w:val="22"/>
        </w:rPr>
        <w:t>eltározási és leltárkészítési szabályzat értelmében ezeket az eszközöket háromévenként leltározzák, és évente egyeztetik a nyilvántartásokkal.</w:t>
      </w:r>
      <w:r w:rsidR="00CD7A1E" w:rsidRPr="00264E11">
        <w:rPr>
          <w:rFonts w:ascii="Tahoma" w:hAnsi="Tahoma" w:cs="Tahoma"/>
          <w:sz w:val="22"/>
          <w:szCs w:val="22"/>
        </w:rPr>
        <w:t xml:space="preserve"> </w:t>
      </w:r>
    </w:p>
    <w:p w:rsidR="005D7421" w:rsidRPr="00264E11" w:rsidRDefault="005D7421" w:rsidP="00FD3B7D">
      <w:pPr>
        <w:jc w:val="both"/>
        <w:rPr>
          <w:rFonts w:ascii="Tahoma" w:hAnsi="Tahoma" w:cs="Tahoma"/>
          <w:sz w:val="22"/>
          <w:szCs w:val="22"/>
        </w:rPr>
      </w:pPr>
    </w:p>
    <w:p w:rsidR="00CD7A1E" w:rsidRPr="00264E11" w:rsidRDefault="00FD3B7D" w:rsidP="00CD7A1E">
      <w:pPr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Az ellenőrzés javaslatait, az alábbi tábla tartalmazza:</w:t>
      </w:r>
    </w:p>
    <w:p w:rsidR="003548F8" w:rsidRPr="00264E11" w:rsidRDefault="003548F8" w:rsidP="003F2DF8">
      <w:pPr>
        <w:tabs>
          <w:tab w:val="center" w:pos="709"/>
        </w:tabs>
        <w:jc w:val="both"/>
        <w:rPr>
          <w:rFonts w:ascii="Tahoma" w:hAnsi="Tahoma" w:cs="Tahoma"/>
          <w:sz w:val="22"/>
          <w:szCs w:val="22"/>
        </w:rPr>
      </w:pPr>
    </w:p>
    <w:tbl>
      <w:tblPr>
        <w:tblW w:w="9971" w:type="dxa"/>
        <w:jc w:val="center"/>
        <w:tblInd w:w="1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1981"/>
        <w:gridCol w:w="1055"/>
        <w:gridCol w:w="1981"/>
        <w:gridCol w:w="1981"/>
        <w:gridCol w:w="1567"/>
        <w:gridCol w:w="784"/>
      </w:tblGrid>
      <w:tr w:rsidR="00A01A00" w:rsidRPr="00264E11" w:rsidTr="001C1EE1">
        <w:trPr>
          <w:trHeight w:val="525"/>
          <w:jc w:val="center"/>
        </w:trPr>
        <w:tc>
          <w:tcPr>
            <w:tcW w:w="622" w:type="dxa"/>
            <w:shd w:val="clear" w:color="auto" w:fill="C0C0C0"/>
            <w:noWrap/>
            <w:vAlign w:val="center"/>
          </w:tcPr>
          <w:p w:rsidR="00567AA4" w:rsidRPr="00264E11" w:rsidRDefault="00567AA4" w:rsidP="003F2D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S.sz</w:t>
            </w:r>
            <w:proofErr w:type="spellEnd"/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981" w:type="dxa"/>
            <w:shd w:val="clear" w:color="auto" w:fill="C0C0C0"/>
            <w:vAlign w:val="center"/>
          </w:tcPr>
          <w:p w:rsidR="00567AA4" w:rsidRPr="00264E11" w:rsidRDefault="00567AA4" w:rsidP="003F2D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Megállapítás</w:t>
            </w:r>
          </w:p>
        </w:tc>
        <w:tc>
          <w:tcPr>
            <w:tcW w:w="1055" w:type="dxa"/>
            <w:shd w:val="clear" w:color="auto" w:fill="C0C0C0"/>
            <w:vAlign w:val="center"/>
          </w:tcPr>
          <w:p w:rsidR="00567AA4" w:rsidRPr="00264E11" w:rsidRDefault="00567AA4" w:rsidP="003F2D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Rangsor</w:t>
            </w:r>
          </w:p>
        </w:tc>
        <w:tc>
          <w:tcPr>
            <w:tcW w:w="1981" w:type="dxa"/>
            <w:shd w:val="clear" w:color="auto" w:fill="C0C0C0"/>
            <w:vAlign w:val="center"/>
          </w:tcPr>
          <w:p w:rsidR="00567AA4" w:rsidRPr="00264E11" w:rsidRDefault="00567AA4" w:rsidP="003F2D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Következtetés</w:t>
            </w:r>
          </w:p>
        </w:tc>
        <w:tc>
          <w:tcPr>
            <w:tcW w:w="1981" w:type="dxa"/>
            <w:shd w:val="clear" w:color="auto" w:fill="C0C0C0"/>
            <w:vAlign w:val="center"/>
          </w:tcPr>
          <w:p w:rsidR="00567AA4" w:rsidRPr="00264E11" w:rsidRDefault="00567AA4" w:rsidP="003F2D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Javaslat</w:t>
            </w:r>
          </w:p>
        </w:tc>
        <w:tc>
          <w:tcPr>
            <w:tcW w:w="1567" w:type="dxa"/>
            <w:shd w:val="clear" w:color="auto" w:fill="C0C0C0"/>
            <w:vAlign w:val="center"/>
          </w:tcPr>
          <w:p w:rsidR="00567AA4" w:rsidRPr="00264E11" w:rsidRDefault="00567AA4" w:rsidP="003F2D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Kockázat/hatás</w:t>
            </w:r>
          </w:p>
        </w:tc>
        <w:tc>
          <w:tcPr>
            <w:tcW w:w="784" w:type="dxa"/>
            <w:shd w:val="clear" w:color="auto" w:fill="C0C0C0"/>
            <w:vAlign w:val="center"/>
          </w:tcPr>
          <w:p w:rsidR="00567AA4" w:rsidRPr="00264E11" w:rsidRDefault="00567AA4" w:rsidP="003F2D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Intézk</w:t>
            </w:r>
            <w:proofErr w:type="spellEnd"/>
            <w:r w:rsidRPr="00264E11">
              <w:rPr>
                <w:rFonts w:ascii="Tahoma" w:hAnsi="Tahoma" w:cs="Tahoma"/>
                <w:b/>
                <w:bCs/>
                <w:sz w:val="18"/>
                <w:szCs w:val="18"/>
              </w:rPr>
              <w:t>. Igény.</w:t>
            </w:r>
          </w:p>
        </w:tc>
      </w:tr>
      <w:tr w:rsidR="00350B14" w:rsidRPr="00264E11" w:rsidTr="001C1EE1">
        <w:trPr>
          <w:trHeight w:val="187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14" w:rsidRPr="00264E11" w:rsidRDefault="002D257F" w:rsidP="001C1E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sz w:val="18"/>
                <w:szCs w:val="18"/>
              </w:rPr>
              <w:t>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Pr="005313DE" w:rsidRDefault="00BD71D1" w:rsidP="005313D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  <w:lang w:val="hu"/>
              </w:rPr>
            </w:pPr>
            <w:r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A mérlegben az E/I és E/II. sorok egyenlege 4.855.000.-Ft, mely  egyező a könyvelésben a két főkönyvi számla összesített záró értékével, de nem egyezik meg </w:t>
            </w:r>
            <w:r w:rsidR="008F5C91"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az </w:t>
            </w:r>
            <w:proofErr w:type="gramStart"/>
            <w:r w:rsidR="008F5C91" w:rsidRPr="00264E11">
              <w:rPr>
                <w:rFonts w:ascii="Tahoma" w:hAnsi="Tahoma" w:cs="Tahoma"/>
                <w:sz w:val="16"/>
                <w:szCs w:val="16"/>
                <w:lang w:val="hu"/>
              </w:rPr>
              <w:t>A</w:t>
            </w:r>
            <w:proofErr w:type="gramEnd"/>
            <w:r w:rsidR="008F5C91"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 2017. IV. negyedévi ÁFA bevallásban szereplő </w:t>
            </w:r>
            <w:r w:rsidRPr="00264E11">
              <w:rPr>
                <w:rFonts w:ascii="Tahoma" w:hAnsi="Tahoma" w:cs="Tahoma"/>
                <w:sz w:val="16"/>
                <w:szCs w:val="16"/>
                <w:lang w:val="hu"/>
              </w:rPr>
              <w:t>4.434.779.-Ft),</w:t>
            </w:r>
            <w:r w:rsidR="008F5C91"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 visszaigényelt </w:t>
            </w:r>
            <w:proofErr w:type="spellStart"/>
            <w:r w:rsidR="008F5C91" w:rsidRPr="00264E11">
              <w:rPr>
                <w:rFonts w:ascii="Tahoma" w:hAnsi="Tahoma" w:cs="Tahoma"/>
                <w:sz w:val="16"/>
                <w:szCs w:val="16"/>
                <w:lang w:val="hu"/>
              </w:rPr>
              <w:t>ÁFA-val</w:t>
            </w:r>
            <w:proofErr w:type="spellEnd"/>
            <w:r w:rsidR="008F5C91"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 Az eltérés 420.221.-Ft.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DB670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DB670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DB670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50B14" w:rsidRPr="00264E11" w:rsidRDefault="00350B14" w:rsidP="00DB67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Átlagos jelentőségű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B14" w:rsidRPr="00264E11" w:rsidRDefault="00BD71D1" w:rsidP="00DB670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A mérlegben az E/I és E/II. sorok egyenlege a teljesítményszemléletű ÁFA bevallás miatt meg </w:t>
            </w:r>
            <w:proofErr w:type="gramStart"/>
            <w:r w:rsidRPr="00264E11">
              <w:rPr>
                <w:rFonts w:ascii="Tahoma" w:hAnsi="Tahoma" w:cs="Tahoma"/>
                <w:sz w:val="16"/>
                <w:szCs w:val="16"/>
                <w:lang w:val="hu"/>
              </w:rPr>
              <w:t>kellene</w:t>
            </w:r>
            <w:proofErr w:type="gramEnd"/>
            <w:r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 egyezzen a IV. negyedévi bevallásban szereplő visszaigényelhető ÁFA (kerekítés nélkül 4.434.779.-Ft)</w:t>
            </w:r>
            <w:r w:rsidR="008F5C91" w:rsidRPr="00264E11">
              <w:rPr>
                <w:rFonts w:ascii="Tahoma" w:hAnsi="Tahoma" w:cs="Tahoma"/>
                <w:sz w:val="16"/>
                <w:szCs w:val="16"/>
                <w:lang w:val="hu"/>
              </w:rPr>
              <w:t xml:space="preserve"> összegével.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B14" w:rsidRPr="00264E11" w:rsidRDefault="008F5C91" w:rsidP="005313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E11">
              <w:rPr>
                <w:rFonts w:ascii="Tahoma" w:hAnsi="Tahoma" w:cs="Tahoma"/>
                <w:sz w:val="16"/>
                <w:szCs w:val="16"/>
              </w:rPr>
              <w:t xml:space="preserve">A feltárt, bevallásban érvényesíthető 288.637.-Ft összegű levonható </w:t>
            </w:r>
            <w:proofErr w:type="spellStart"/>
            <w:r w:rsidRPr="00264E11">
              <w:rPr>
                <w:rFonts w:ascii="Tahoma" w:hAnsi="Tahoma" w:cs="Tahoma"/>
                <w:sz w:val="16"/>
                <w:szCs w:val="16"/>
              </w:rPr>
              <w:t>ÁFA-t</w:t>
            </w:r>
            <w:proofErr w:type="spellEnd"/>
            <w:r w:rsidRPr="00264E11">
              <w:rPr>
                <w:rFonts w:ascii="Tahoma" w:hAnsi="Tahoma" w:cs="Tahoma"/>
                <w:sz w:val="16"/>
                <w:szCs w:val="16"/>
              </w:rPr>
              <w:t xml:space="preserve"> a rendelkezésre bocsátott Feljegyzés ala</w:t>
            </w:r>
            <w:r w:rsidR="00DB670F">
              <w:rPr>
                <w:rFonts w:ascii="Tahoma" w:hAnsi="Tahoma" w:cs="Tahoma"/>
                <w:sz w:val="16"/>
                <w:szCs w:val="16"/>
              </w:rPr>
              <w:t>pján be kell állítani a 2018. évi</w:t>
            </w:r>
            <w:r w:rsidRPr="00264E11">
              <w:rPr>
                <w:rFonts w:ascii="Tahoma" w:hAnsi="Tahoma" w:cs="Tahoma"/>
                <w:sz w:val="16"/>
                <w:szCs w:val="16"/>
              </w:rPr>
              <w:t xml:space="preserve"> i b</w:t>
            </w:r>
            <w:r w:rsidR="00DB670F">
              <w:rPr>
                <w:rFonts w:ascii="Tahoma" w:hAnsi="Tahoma" w:cs="Tahoma"/>
                <w:sz w:val="16"/>
                <w:szCs w:val="16"/>
              </w:rPr>
              <w:t>evallásba, a fennmaradó 131.584</w:t>
            </w:r>
            <w:r w:rsidRPr="00264E11">
              <w:rPr>
                <w:rFonts w:ascii="Tahoma" w:hAnsi="Tahoma" w:cs="Tahoma"/>
                <w:sz w:val="16"/>
                <w:szCs w:val="16"/>
              </w:rPr>
              <w:t xml:space="preserve">-Ft összeggel </w:t>
            </w:r>
            <w:proofErr w:type="gramStart"/>
            <w:r w:rsidRPr="00264E11">
              <w:rPr>
                <w:rFonts w:ascii="Tahoma" w:hAnsi="Tahoma" w:cs="Tahoma"/>
                <w:sz w:val="16"/>
                <w:szCs w:val="16"/>
              </w:rPr>
              <w:t xml:space="preserve">további </w:t>
            </w:r>
            <w:r w:rsidR="005313DE">
              <w:rPr>
                <w:rFonts w:ascii="Tahoma" w:hAnsi="Tahoma" w:cs="Tahoma"/>
                <w:sz w:val="16"/>
                <w:szCs w:val="16"/>
              </w:rPr>
              <w:t xml:space="preserve"> egyeztetés</w:t>
            </w:r>
            <w:proofErr w:type="gramEnd"/>
            <w:r w:rsidR="005313DE">
              <w:rPr>
                <w:rFonts w:ascii="Tahoma" w:hAnsi="Tahoma" w:cs="Tahoma"/>
                <w:sz w:val="16"/>
                <w:szCs w:val="16"/>
              </w:rPr>
              <w:t xml:space="preserve"> t kell végezni, illetve a </w:t>
            </w:r>
            <w:r w:rsidRPr="00264E11">
              <w:rPr>
                <w:rFonts w:ascii="Tahoma" w:hAnsi="Tahoma" w:cs="Tahoma"/>
                <w:sz w:val="16"/>
                <w:szCs w:val="16"/>
              </w:rPr>
              <w:t xml:space="preserve"> könyvelésben korrigálni kell.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50B14" w:rsidRPr="00264E11" w:rsidRDefault="00350B14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közepes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50B14" w:rsidRPr="00264E11" w:rsidRDefault="00350B14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Igen</w:t>
            </w:r>
          </w:p>
        </w:tc>
      </w:tr>
      <w:tr w:rsidR="00985831" w:rsidRPr="00264E11" w:rsidTr="005313DE">
        <w:trPr>
          <w:trHeight w:val="566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831" w:rsidRPr="00264E11" w:rsidRDefault="00985831" w:rsidP="001C1E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64E11">
              <w:rPr>
                <w:rFonts w:ascii="Tahoma" w:hAnsi="Tahoma" w:cs="Tahoma"/>
                <w:b/>
                <w:sz w:val="16"/>
                <w:szCs w:val="16"/>
              </w:rPr>
              <w:t>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31" w:rsidRPr="00264E11" w:rsidRDefault="00A6744C" w:rsidP="005313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E11">
              <w:rPr>
                <w:rFonts w:ascii="Tahoma" w:hAnsi="Tahoma" w:cs="Tahoma"/>
                <w:sz w:val="16"/>
                <w:szCs w:val="16"/>
              </w:rPr>
              <w:t>Az ÁFA főkönyvi számlákon, és ezzel összhangban a mérleg E/I és E/II sorain i hiba, hogy az év során nem vezették össze az ÁFA számlákat a bevallással lezárt időszakokra vonatkozóan, és a bevallások adatainak kerekítése során keletkezett kerekítési kül</w:t>
            </w:r>
            <w:r w:rsidR="005313DE">
              <w:rPr>
                <w:rFonts w:ascii="Tahoma" w:hAnsi="Tahoma" w:cs="Tahoma"/>
                <w:sz w:val="16"/>
                <w:szCs w:val="16"/>
              </w:rPr>
              <w:t>önbözeteket nem könyvelték le.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85831" w:rsidRPr="00264E11" w:rsidRDefault="00985831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Átlagos jelentőségű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31" w:rsidRPr="00264E11" w:rsidRDefault="00A6744C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Az ÁFA könyvelése és mérlegben való bemutatása nem felel meg a jogszabályban foglaltaknak</w:t>
            </w:r>
            <w:r w:rsidR="005313DE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31" w:rsidRPr="00264E11" w:rsidRDefault="00A6744C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6"/>
                <w:szCs w:val="16"/>
              </w:rPr>
              <w:t>A 2018. évi könyvelésben a bevallások időpontjában a bevallással lezárt időszakok ÁFA számláit vezessék össze, a kerekítéseket év végén a göngyölített kerekítési adatokkal könyveljék le.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85831" w:rsidRPr="00264E11" w:rsidRDefault="00985831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közepes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85831" w:rsidRPr="00264E11" w:rsidRDefault="00985831" w:rsidP="001572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Igen</w:t>
            </w:r>
          </w:p>
        </w:tc>
      </w:tr>
      <w:tr w:rsidR="00775AAA" w:rsidRPr="00264E11" w:rsidTr="001C1EE1">
        <w:trPr>
          <w:trHeight w:val="187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AAA" w:rsidRPr="00264E11" w:rsidRDefault="00775AAA" w:rsidP="001C1E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AA" w:rsidRPr="00264E11" w:rsidRDefault="00775AAA" w:rsidP="005313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E11">
              <w:rPr>
                <w:rFonts w:ascii="Tahoma" w:hAnsi="Tahoma" w:cs="Tahoma"/>
                <w:sz w:val="16"/>
                <w:szCs w:val="16"/>
              </w:rPr>
              <w:t>A személyi juttatások könyvelése, és ezzel összefüggésben a 2017. évi beszámoló elkészítése során nem vették figyelembe a38/2013. (IX.19.) NGM rendelet és „</w:t>
            </w:r>
            <w:proofErr w:type="gramStart"/>
            <w:r w:rsidRPr="00264E11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264E11">
              <w:rPr>
                <w:rFonts w:ascii="Tahoma" w:hAnsi="Tahoma" w:cs="Tahoma"/>
                <w:sz w:val="16"/>
                <w:szCs w:val="16"/>
              </w:rPr>
              <w:t xml:space="preserve"> Nemzetgazdasági Minisztérium Tájékoztatója a 2017. évi költségvetési beszámoló összeállításával kapcsolatos egyes kérdésekről”  előírásait, az „5.  2017. december havi személyi juttatások  könyvelése” fejezet szerint. Nem könyvelték le a 2017. december hónapban kifizetett, nettó </w:t>
            </w:r>
            <w:proofErr w:type="spellStart"/>
            <w:r w:rsidRPr="00264E11">
              <w:rPr>
                <w:rFonts w:ascii="Tahoma" w:hAnsi="Tahoma" w:cs="Tahoma"/>
                <w:sz w:val="16"/>
                <w:szCs w:val="16"/>
              </w:rPr>
              <w:t>hóközi</w:t>
            </w:r>
            <w:proofErr w:type="spellEnd"/>
            <w:r w:rsidRPr="00264E11">
              <w:rPr>
                <w:rFonts w:ascii="Tahoma" w:hAnsi="Tahoma" w:cs="Tahoma"/>
                <w:sz w:val="16"/>
                <w:szCs w:val="16"/>
              </w:rPr>
              <w:t xml:space="preserve"> személyi juttatások összegét a költségvetési számvitel 051102- 05123 (3) főkönyvi számlákon teljesítésként.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75AAA" w:rsidRPr="00264E11" w:rsidRDefault="00775AAA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 xml:space="preserve">Átlagos jelentőségű </w:t>
            </w:r>
          </w:p>
          <w:p w:rsidR="00775AAA" w:rsidRPr="00264E11" w:rsidRDefault="00775AAA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75AAA" w:rsidRPr="00264E11" w:rsidRDefault="00775AAA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75AAA" w:rsidRPr="00264E11" w:rsidRDefault="00775AAA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75AAA" w:rsidRPr="00264E11" w:rsidRDefault="00775AAA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A teljesítésként lekönyvelendő 2017. decemberben kifizetett nettó személyi juttatások a költségvetési kiadásokat növelték volna, ezált</w:t>
            </w:r>
            <w:r w:rsidR="005313DE">
              <w:rPr>
                <w:rFonts w:ascii="Tahoma" w:hAnsi="Tahoma" w:cs="Tahoma"/>
                <w:sz w:val="18"/>
                <w:szCs w:val="18"/>
              </w:rPr>
              <w:t>al csökkent volna az intézmény m</w:t>
            </w:r>
            <w:r w:rsidRPr="00264E11">
              <w:rPr>
                <w:rFonts w:ascii="Tahoma" w:hAnsi="Tahoma" w:cs="Tahoma"/>
                <w:sz w:val="18"/>
                <w:szCs w:val="18"/>
              </w:rPr>
              <w:t>aradványa.</w:t>
            </w:r>
          </w:p>
          <w:p w:rsidR="00775AAA" w:rsidRPr="00264E11" w:rsidRDefault="00775AAA" w:rsidP="00E3758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E3758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E3758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E3758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75AAA" w:rsidRPr="00264E11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="00775AAA" w:rsidRPr="00264E11">
              <w:rPr>
                <w:rFonts w:ascii="Tahoma" w:hAnsi="Tahoma" w:cs="Tahoma"/>
                <w:sz w:val="18"/>
                <w:szCs w:val="18"/>
              </w:rPr>
              <w:t xml:space="preserve"> 2018. évi beszámoló elkészítésekor a 38/2013. (IX.19.) NGM rendelet és az NGM Tájékoztatója alapján járjanak el.</w:t>
            </w:r>
          </w:p>
          <w:p w:rsidR="00775AAA" w:rsidRPr="00264E11" w:rsidRDefault="00775AAA" w:rsidP="00E3758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5313D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75AAA" w:rsidRPr="00264E11" w:rsidRDefault="00775AAA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 xml:space="preserve">Közepes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75AAA" w:rsidRPr="00264E11" w:rsidRDefault="00775AAA" w:rsidP="00E3758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Igen</w:t>
            </w:r>
          </w:p>
        </w:tc>
      </w:tr>
      <w:tr w:rsidR="00A6744C" w:rsidRPr="00264E11" w:rsidTr="00A6744C">
        <w:trPr>
          <w:trHeight w:val="187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44C" w:rsidRPr="00264E11" w:rsidRDefault="00A6744C" w:rsidP="00C900F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sz w:val="18"/>
                <w:szCs w:val="18"/>
              </w:rPr>
              <w:t>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5313D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313DE" w:rsidRDefault="005313DE" w:rsidP="005313D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313DE" w:rsidRDefault="005313DE" w:rsidP="005313D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6744C" w:rsidRPr="00264E11" w:rsidRDefault="005313DE" w:rsidP="005313D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="00926ECD" w:rsidRPr="00264E11">
              <w:rPr>
                <w:rFonts w:ascii="Tahoma" w:hAnsi="Tahoma" w:cs="Tahoma"/>
                <w:sz w:val="16"/>
                <w:szCs w:val="16"/>
              </w:rPr>
              <w:t xml:space="preserve"> kifizetetlen szállítói állomány</w:t>
            </w:r>
            <w:r w:rsidR="00A6744C" w:rsidRPr="00264E11">
              <w:rPr>
                <w:rFonts w:ascii="Tahoma" w:hAnsi="Tahoma" w:cs="Tahoma"/>
                <w:sz w:val="16"/>
                <w:szCs w:val="16"/>
              </w:rPr>
              <w:t xml:space="preserve"> összege tartalmazza a 2017. IV. negyedévi cégautó adó fizetési kötelezettséget 33.000.-Ft összegben.</w:t>
            </w:r>
          </w:p>
          <w:p w:rsidR="00A6744C" w:rsidRPr="00264E11" w:rsidRDefault="00A6744C" w:rsidP="00A6744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A6744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A6744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A6744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6744C" w:rsidRPr="00264E11" w:rsidRDefault="00A6744C" w:rsidP="00A6744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 xml:space="preserve">Átlagos jelentőségű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4C" w:rsidRPr="00264E11" w:rsidRDefault="005313DE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="00A6744C" w:rsidRPr="00264E11">
              <w:rPr>
                <w:rFonts w:ascii="Tahoma" w:hAnsi="Tahoma" w:cs="Tahoma"/>
                <w:sz w:val="16"/>
                <w:szCs w:val="16"/>
              </w:rPr>
              <w:t xml:space="preserve"> 2017. cégautó adó fizetési kötelezettség a 2018. január hónapban beadott bevallás alapján válik fizetési kötelezettséggé, végleges kötelezettségvállalássá.  Ezért nem a kötelezettségekkel szemben, hanem passzív időbeli elhatárolással szemben kell költségre lekönyvelni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4C" w:rsidRPr="00264E11" w:rsidRDefault="00A6744C" w:rsidP="005313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6"/>
                <w:szCs w:val="16"/>
              </w:rPr>
              <w:t>A 2018. évi beszámoló készítésénél nem a kötelezettségekkel szemben, hanem passzív időbeli elhatárolással szemben könyveljék le ráfordításként az adott évet terhelő, de a következő évben bevallott cégautó adó és esetlegesen a rehabilitációs hozzájárulás IV. negyedévi összegét.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6744C" w:rsidRPr="00264E11" w:rsidRDefault="00A6744C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közepes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6744C" w:rsidRPr="00264E11" w:rsidRDefault="00A6744C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Igen</w:t>
            </w:r>
          </w:p>
        </w:tc>
      </w:tr>
      <w:tr w:rsidR="00C900F1" w:rsidRPr="00264E11" w:rsidTr="00C900F1">
        <w:trPr>
          <w:trHeight w:val="187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0F1" w:rsidRPr="00264E11" w:rsidRDefault="00C900F1" w:rsidP="00C900F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64E11">
              <w:rPr>
                <w:rFonts w:ascii="Tahoma" w:hAnsi="Tahoma" w:cs="Tahoma"/>
                <w:b/>
                <w:sz w:val="18"/>
                <w:szCs w:val="18"/>
              </w:rPr>
              <w:t>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0F1" w:rsidRPr="00264E11" w:rsidRDefault="005313DE" w:rsidP="005313DE">
            <w:pPr>
              <w:pStyle w:val="Default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VPSZ számviteli politikája</w:t>
            </w:r>
            <w:r w:rsidR="00C900F1" w:rsidRPr="00264E11">
              <w:rPr>
                <w:rFonts w:ascii="Tahoma" w:hAnsi="Tahoma" w:cs="Tahoma"/>
                <w:bCs/>
                <w:sz w:val="18"/>
                <w:szCs w:val="18"/>
              </w:rPr>
              <w:t xml:space="preserve"> nem tartalmazza a 4/2013.(I.11.) </w:t>
            </w:r>
            <w:proofErr w:type="gramStart"/>
            <w:r w:rsidR="00C900F1" w:rsidRPr="00264E11">
              <w:rPr>
                <w:rFonts w:ascii="Tahoma" w:hAnsi="Tahoma" w:cs="Tahoma"/>
                <w:bCs/>
                <w:sz w:val="18"/>
                <w:szCs w:val="18"/>
              </w:rPr>
              <w:t>Korm.  Korm.</w:t>
            </w:r>
            <w:proofErr w:type="gramEnd"/>
            <w:r w:rsidR="00C900F1" w:rsidRPr="00264E11">
              <w:rPr>
                <w:rFonts w:ascii="Tahoma" w:hAnsi="Tahoma" w:cs="Tahoma"/>
                <w:bCs/>
                <w:sz w:val="18"/>
                <w:szCs w:val="18"/>
              </w:rPr>
              <w:t xml:space="preserve"> rendelet 2017. január 01-től hatályos 50 § (7) bekezdésének rendelkezéseit.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E" w:rsidRDefault="005313DE" w:rsidP="00C900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C900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5313DE" w:rsidRDefault="005313DE" w:rsidP="00C900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C900F1" w:rsidRPr="00264E11" w:rsidRDefault="005313DE" w:rsidP="00C900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kiemelt</w:t>
            </w:r>
            <w:r w:rsidR="00C900F1" w:rsidRPr="00264E11">
              <w:rPr>
                <w:rFonts w:ascii="Tahoma" w:hAnsi="Tahoma" w:cs="Tahoma"/>
                <w:sz w:val="18"/>
                <w:szCs w:val="18"/>
              </w:rPr>
              <w:t xml:space="preserve"> jelentőségű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0F1" w:rsidRPr="00264E11" w:rsidRDefault="00BF23C3" w:rsidP="005313DE">
            <w:pPr>
              <w:pStyle w:val="Default"/>
              <w:jc w:val="center"/>
              <w:rPr>
                <w:rFonts w:ascii="Tahoma" w:hAnsi="Tahoma" w:cs="Tahoma"/>
                <w:bCs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A s</w:t>
            </w:r>
            <w:r w:rsidR="008E7DF1" w:rsidRPr="00264E11">
              <w:rPr>
                <w:rFonts w:ascii="Tahoma" w:hAnsi="Tahoma" w:cs="Tahoma"/>
                <w:bCs/>
                <w:sz w:val="18"/>
                <w:szCs w:val="18"/>
              </w:rPr>
              <w:t>zámviteli politikában</w:t>
            </w:r>
            <w:r w:rsidR="00C900F1" w:rsidRPr="00264E11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C900F1" w:rsidRPr="00264E11">
              <w:rPr>
                <w:rFonts w:ascii="Tahoma" w:hAnsi="Tahoma" w:cs="Tahoma"/>
                <w:bCs/>
                <w:color w:val="auto"/>
                <w:sz w:val="18"/>
                <w:szCs w:val="18"/>
              </w:rPr>
              <w:t>nem határozzák meg a jogszabály szerint a költségek felosztáshoz alkalmazott mutatókat, vetítési alapokat.</w:t>
            </w:r>
          </w:p>
          <w:p w:rsidR="00C900F1" w:rsidRPr="00264E11" w:rsidRDefault="00C900F1" w:rsidP="00C900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0F1" w:rsidRPr="00264E11" w:rsidRDefault="00BF23C3" w:rsidP="00BF23C3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 s</w:t>
            </w:r>
            <w:r w:rsidR="00C900F1" w:rsidRPr="00264E11">
              <w:rPr>
                <w:rFonts w:ascii="Tahoma" w:hAnsi="Tahoma" w:cs="Tahoma"/>
                <w:sz w:val="18"/>
                <w:szCs w:val="18"/>
              </w:rPr>
              <w:t xml:space="preserve">zámviteli politikát ki kell egészíteni a </w:t>
            </w:r>
            <w:r w:rsidR="00C900F1" w:rsidRPr="00264E11">
              <w:rPr>
                <w:rFonts w:ascii="Tahoma" w:hAnsi="Tahoma" w:cs="Tahoma"/>
                <w:bCs/>
                <w:sz w:val="18"/>
                <w:szCs w:val="18"/>
              </w:rPr>
              <w:t xml:space="preserve">4/2013.(I.11.) </w:t>
            </w:r>
            <w:proofErr w:type="gramStart"/>
            <w:r w:rsidR="00C900F1" w:rsidRPr="00264E11">
              <w:rPr>
                <w:rFonts w:ascii="Tahoma" w:hAnsi="Tahoma" w:cs="Tahoma"/>
                <w:bCs/>
                <w:sz w:val="18"/>
                <w:szCs w:val="18"/>
              </w:rPr>
              <w:t>Korm.  Korm.</w:t>
            </w:r>
            <w:proofErr w:type="gramEnd"/>
            <w:r w:rsidR="00C900F1" w:rsidRPr="00264E11">
              <w:rPr>
                <w:rFonts w:ascii="Tahoma" w:hAnsi="Tahoma" w:cs="Tahoma"/>
                <w:bCs/>
                <w:sz w:val="18"/>
                <w:szCs w:val="18"/>
              </w:rPr>
              <w:t xml:space="preserve"> rendelet 2017. január 01-től hatályos 50 § (7) bekezdésének rendelkezéseivel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  <w:p w:rsidR="00C900F1" w:rsidRPr="00264E11" w:rsidRDefault="00C900F1" w:rsidP="00C900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0F1" w:rsidRPr="00264E11" w:rsidRDefault="005313DE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magas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0F1" w:rsidRPr="00264E11" w:rsidRDefault="00C900F1" w:rsidP="00C900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E11">
              <w:rPr>
                <w:rFonts w:ascii="Tahoma" w:hAnsi="Tahoma" w:cs="Tahoma"/>
                <w:sz w:val="18"/>
                <w:szCs w:val="18"/>
              </w:rPr>
              <w:t>igen</w:t>
            </w:r>
          </w:p>
        </w:tc>
      </w:tr>
    </w:tbl>
    <w:p w:rsidR="00A6744C" w:rsidRPr="00264E11" w:rsidRDefault="00A6744C" w:rsidP="003F2DF8">
      <w:pPr>
        <w:tabs>
          <w:tab w:val="center" w:pos="709"/>
        </w:tabs>
        <w:jc w:val="both"/>
        <w:rPr>
          <w:rFonts w:ascii="Tahoma" w:hAnsi="Tahoma" w:cs="Tahoma"/>
          <w:sz w:val="22"/>
          <w:szCs w:val="22"/>
        </w:rPr>
      </w:pPr>
    </w:p>
    <w:p w:rsidR="00A6744C" w:rsidRPr="00264E11" w:rsidRDefault="00A6744C" w:rsidP="003F2DF8">
      <w:pPr>
        <w:tabs>
          <w:tab w:val="center" w:pos="709"/>
        </w:tabs>
        <w:jc w:val="both"/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tabs>
          <w:tab w:val="center" w:pos="709"/>
        </w:tabs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 javaslatok között nem szereplő, de a jelentésben szereplő</w:t>
      </w:r>
      <w:r w:rsidR="00535F58" w:rsidRPr="00264E11">
        <w:rPr>
          <w:rFonts w:ascii="Tahoma" w:hAnsi="Tahoma" w:cs="Tahoma"/>
          <w:sz w:val="22"/>
          <w:szCs w:val="22"/>
        </w:rPr>
        <w:t xml:space="preserve"> minden</w:t>
      </w:r>
      <w:r w:rsidRPr="00264E11">
        <w:rPr>
          <w:rFonts w:ascii="Tahoma" w:hAnsi="Tahoma" w:cs="Tahoma"/>
          <w:sz w:val="22"/>
          <w:szCs w:val="22"/>
        </w:rPr>
        <w:t xml:space="preserve"> hiányosságot meg kell szüntetni.</w:t>
      </w:r>
    </w:p>
    <w:p w:rsidR="00567AA4" w:rsidRPr="00264E11" w:rsidRDefault="00567AA4" w:rsidP="003F2DF8">
      <w:pPr>
        <w:ind w:right="-288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 xml:space="preserve">Az ellenőrzési jelentést az ellenőrzött területek képviselőivel egyeztettük. </w:t>
      </w:r>
    </w:p>
    <w:p w:rsidR="00567AA4" w:rsidRPr="00264E11" w:rsidRDefault="00567AA4" w:rsidP="003F2DF8">
      <w:pPr>
        <w:tabs>
          <w:tab w:val="center" w:pos="4536"/>
        </w:tabs>
        <w:ind w:right="-288"/>
        <w:jc w:val="both"/>
        <w:rPr>
          <w:rFonts w:ascii="Tahoma" w:hAnsi="Tahoma" w:cs="Tahoma"/>
          <w:sz w:val="22"/>
          <w:szCs w:val="22"/>
        </w:rPr>
      </w:pPr>
    </w:p>
    <w:p w:rsidR="00567AA4" w:rsidRPr="00264E11" w:rsidRDefault="00567AA4" w:rsidP="003F2DF8">
      <w:pPr>
        <w:tabs>
          <w:tab w:val="center" w:pos="4536"/>
        </w:tabs>
        <w:ind w:right="-288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(A belső ellenőrzés az értékelése alapján összesített véleményét öt kategória valamelyikébe sorolja be. Ezek megfelelő, korlátozottan megfelelő, gyenge, kritikus és elégtelen.)</w:t>
      </w:r>
    </w:p>
    <w:p w:rsidR="00567AA4" w:rsidRPr="00264E11" w:rsidRDefault="00567AA4" w:rsidP="003F2DF8">
      <w:pPr>
        <w:ind w:right="-288"/>
        <w:jc w:val="both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Az ellenőrzés nyomán kialakított véleményünk a vizsgált területről, illetve folyamatokról összességében: megfelelő.</w:t>
      </w:r>
    </w:p>
    <w:p w:rsidR="00567AA4" w:rsidRPr="00264E11" w:rsidRDefault="00567AA4" w:rsidP="003F2DF8">
      <w:pPr>
        <w:ind w:right="-288"/>
        <w:rPr>
          <w:rFonts w:ascii="Tahoma" w:hAnsi="Tahoma" w:cs="Tahoma"/>
          <w:sz w:val="22"/>
          <w:szCs w:val="22"/>
          <w:u w:val="single"/>
        </w:rPr>
      </w:pPr>
    </w:p>
    <w:p w:rsidR="00567AA4" w:rsidRPr="00264E11" w:rsidRDefault="00873A93" w:rsidP="003F2DF8">
      <w:pPr>
        <w:ind w:right="-288"/>
        <w:rPr>
          <w:rFonts w:ascii="Tahoma" w:hAnsi="Tahoma" w:cs="Tahoma"/>
          <w:sz w:val="22"/>
          <w:szCs w:val="22"/>
        </w:rPr>
      </w:pPr>
      <w:r w:rsidRPr="00264E11">
        <w:rPr>
          <w:rFonts w:ascii="Tahoma" w:hAnsi="Tahoma" w:cs="Tahoma"/>
          <w:sz w:val="22"/>
          <w:szCs w:val="22"/>
        </w:rPr>
        <w:t>Veszprém, 2018</w:t>
      </w:r>
      <w:r w:rsidR="00264E11">
        <w:rPr>
          <w:rFonts w:ascii="Tahoma" w:hAnsi="Tahoma" w:cs="Tahoma"/>
          <w:sz w:val="22"/>
          <w:szCs w:val="22"/>
        </w:rPr>
        <w:t xml:space="preserve">. december 21. </w:t>
      </w:r>
    </w:p>
    <w:p w:rsidR="00567AA4" w:rsidRPr="00264E11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264E11" w:rsidRDefault="00C70F2D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264E11">
        <w:rPr>
          <w:rFonts w:ascii="Tahoma" w:hAnsi="Tahoma" w:cs="Tahoma"/>
          <w:b/>
          <w:sz w:val="22"/>
          <w:szCs w:val="22"/>
        </w:rPr>
        <w:t xml:space="preserve">                                                                           </w:t>
      </w:r>
      <w:r w:rsidR="00567AA4" w:rsidRPr="00264E11">
        <w:rPr>
          <w:rFonts w:ascii="Tahoma" w:hAnsi="Tahoma" w:cs="Tahoma"/>
          <w:b/>
          <w:sz w:val="22"/>
          <w:szCs w:val="22"/>
        </w:rPr>
        <w:t>Rompos Gabriella</w:t>
      </w:r>
    </w:p>
    <w:p w:rsidR="00567AA4" w:rsidRPr="00146F88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  <w:r w:rsidRPr="00264E11">
        <w:rPr>
          <w:rFonts w:ascii="Tahoma" w:hAnsi="Tahoma" w:cs="Tahoma"/>
          <w:b/>
          <w:sz w:val="22"/>
          <w:szCs w:val="22"/>
        </w:rPr>
        <w:t xml:space="preserve">               </w:t>
      </w:r>
      <w:r w:rsidR="00C70F2D" w:rsidRPr="00264E11">
        <w:rPr>
          <w:rFonts w:ascii="Tahoma" w:hAnsi="Tahoma" w:cs="Tahoma"/>
          <w:b/>
          <w:sz w:val="22"/>
          <w:szCs w:val="22"/>
        </w:rPr>
        <w:t xml:space="preserve">                                                              </w:t>
      </w:r>
      <w:r w:rsidRPr="00264E11">
        <w:rPr>
          <w:rFonts w:ascii="Tahoma" w:hAnsi="Tahoma" w:cs="Tahoma"/>
          <w:b/>
          <w:sz w:val="22"/>
          <w:szCs w:val="22"/>
        </w:rPr>
        <w:t xml:space="preserve"> </w:t>
      </w:r>
      <w:proofErr w:type="gramStart"/>
      <w:r w:rsidRPr="00264E11">
        <w:rPr>
          <w:rFonts w:ascii="Tahoma" w:hAnsi="Tahoma" w:cs="Tahoma"/>
          <w:b/>
          <w:sz w:val="22"/>
          <w:szCs w:val="22"/>
        </w:rPr>
        <w:t>irodavezető</w:t>
      </w:r>
      <w:proofErr w:type="gramEnd"/>
    </w:p>
    <w:p w:rsidR="00567AA4" w:rsidRPr="00146F88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</w:pPr>
    </w:p>
    <w:p w:rsidR="00567AA4" w:rsidRPr="00146F88" w:rsidRDefault="00567AA4" w:rsidP="003F2DF8">
      <w:pPr>
        <w:ind w:right="-288"/>
        <w:rPr>
          <w:rFonts w:ascii="Tahoma" w:hAnsi="Tahoma" w:cs="Tahoma"/>
          <w:b/>
          <w:sz w:val="22"/>
          <w:szCs w:val="22"/>
        </w:rPr>
        <w:sectPr w:rsidR="00567AA4" w:rsidRPr="00146F88" w:rsidSect="003D7BFF"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567AA4" w:rsidRPr="00F61CC3" w:rsidRDefault="00567AA4" w:rsidP="003548F8">
      <w:pPr>
        <w:pStyle w:val="Cmsor2"/>
        <w:spacing w:before="0" w:after="0"/>
        <w:ind w:right="-288"/>
        <w:jc w:val="center"/>
        <w:rPr>
          <w:rFonts w:ascii="Tahoma" w:hAnsi="Tahoma" w:cs="Tahoma"/>
          <w:i w:val="0"/>
          <w:sz w:val="22"/>
          <w:szCs w:val="22"/>
        </w:rPr>
      </w:pPr>
      <w:r w:rsidRPr="00F61CC3">
        <w:rPr>
          <w:rFonts w:ascii="Tahoma" w:hAnsi="Tahoma" w:cs="Tahoma"/>
          <w:i w:val="0"/>
          <w:sz w:val="22"/>
          <w:szCs w:val="22"/>
        </w:rPr>
        <w:lastRenderedPageBreak/>
        <w:t>Ellenőrzési jelentés</w:t>
      </w:r>
    </w:p>
    <w:p w:rsidR="003548F8" w:rsidRPr="00F61CC3" w:rsidRDefault="003548F8" w:rsidP="003548F8"/>
    <w:p w:rsidR="00A92817" w:rsidRPr="00F61CC3" w:rsidRDefault="00A92817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Ellenőrzés címe</w:t>
      </w:r>
      <w:r w:rsidRPr="00F61CC3">
        <w:rPr>
          <w:rFonts w:ascii="Tahoma" w:hAnsi="Tahoma" w:cs="Tahoma"/>
          <w:sz w:val="22"/>
          <w:szCs w:val="22"/>
        </w:rPr>
        <w:t xml:space="preserve">: Veszprémi Petőfi Színház 2017. évi beszámolójának ellenőrzése </w:t>
      </w:r>
    </w:p>
    <w:p w:rsidR="00A92817" w:rsidRPr="00F61CC3" w:rsidRDefault="00F61CC3" w:rsidP="00A92817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 xml:space="preserve">Az ellenőrzés lefolytatására a </w:t>
      </w:r>
      <w:proofErr w:type="spellStart"/>
      <w:r w:rsidRPr="00F61CC3">
        <w:rPr>
          <w:rFonts w:ascii="Tahoma" w:hAnsi="Tahoma" w:cs="Tahoma"/>
          <w:sz w:val="22"/>
          <w:szCs w:val="22"/>
        </w:rPr>
        <w:t>Közp</w:t>
      </w:r>
      <w:proofErr w:type="spellEnd"/>
      <w:r w:rsidRPr="00F61CC3">
        <w:rPr>
          <w:rFonts w:ascii="Tahoma" w:hAnsi="Tahoma" w:cs="Tahoma"/>
          <w:sz w:val="22"/>
          <w:szCs w:val="22"/>
        </w:rPr>
        <w:t>. /6633/2018. ellenőrzési program alapján került sor.</w:t>
      </w:r>
    </w:p>
    <w:p w:rsidR="00F61CC3" w:rsidRPr="00F61CC3" w:rsidRDefault="00F61CC3" w:rsidP="00A92817">
      <w:pPr>
        <w:tabs>
          <w:tab w:val="left" w:pos="3420"/>
        </w:tabs>
        <w:jc w:val="both"/>
        <w:rPr>
          <w:rFonts w:ascii="Tahoma" w:hAnsi="Tahoma" w:cs="Tahoma"/>
          <w:b/>
          <w:sz w:val="22"/>
          <w:szCs w:val="22"/>
        </w:rPr>
      </w:pPr>
    </w:p>
    <w:p w:rsidR="00A92817" w:rsidRPr="00F61CC3" w:rsidRDefault="00A92817" w:rsidP="00A92817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Ellenőrzés száma</w:t>
      </w:r>
      <w:r w:rsidRPr="00F61CC3">
        <w:rPr>
          <w:rFonts w:ascii="Tahoma" w:hAnsi="Tahoma" w:cs="Tahoma"/>
          <w:sz w:val="22"/>
          <w:szCs w:val="22"/>
        </w:rPr>
        <w:t>: SZ-VPSZ/1/2018.</w:t>
      </w:r>
    </w:p>
    <w:p w:rsidR="00A92817" w:rsidRPr="00CB32C1" w:rsidRDefault="00A92817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A92817" w:rsidRPr="00F61CC3" w:rsidRDefault="00A92817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Ellenőrzést végző szervezeti egység</w:t>
      </w:r>
      <w:r w:rsidRPr="00F61CC3">
        <w:rPr>
          <w:rFonts w:ascii="Tahoma" w:hAnsi="Tahoma" w:cs="Tahoma"/>
          <w:sz w:val="22"/>
          <w:szCs w:val="22"/>
        </w:rPr>
        <w:t>: Veszprém Megyei Jogú Város Polgármesteri Hivatal Belső Ellenőrzési Iroda</w:t>
      </w:r>
    </w:p>
    <w:p w:rsidR="00A92817" w:rsidRPr="00CB32C1" w:rsidRDefault="00A92817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A92817" w:rsidRPr="00F61CC3" w:rsidRDefault="00A92817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Ellenőrzött szerv</w:t>
      </w:r>
      <w:r w:rsidRPr="00F61CC3">
        <w:rPr>
          <w:rFonts w:ascii="Tahoma" w:hAnsi="Tahoma" w:cs="Tahoma"/>
          <w:sz w:val="22"/>
          <w:szCs w:val="22"/>
        </w:rPr>
        <w:t>: Veszprémi Petőfi Színház</w:t>
      </w:r>
    </w:p>
    <w:p w:rsidR="00A92817" w:rsidRPr="00F61CC3" w:rsidRDefault="00A92817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b/>
          <w:sz w:val="22"/>
          <w:szCs w:val="22"/>
        </w:rPr>
      </w:pPr>
    </w:p>
    <w:p w:rsidR="00A92817" w:rsidRPr="00F61CC3" w:rsidRDefault="00A92817" w:rsidP="00A92817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 xml:space="preserve">Az ellenőrzés célja: </w:t>
      </w:r>
      <w:r w:rsidRPr="00F61CC3">
        <w:rPr>
          <w:rFonts w:ascii="Tahoma" w:hAnsi="Tahoma" w:cs="Tahoma"/>
          <w:sz w:val="22"/>
          <w:szCs w:val="22"/>
        </w:rPr>
        <w:t>Annak megállapítása, hogy:</w:t>
      </w:r>
    </w:p>
    <w:p w:rsidR="00A92817" w:rsidRPr="00F61CC3" w:rsidRDefault="00A92817" w:rsidP="00A92817">
      <w:pPr>
        <w:numPr>
          <w:ilvl w:val="0"/>
          <w:numId w:val="29"/>
        </w:num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az éves beszámoló a számviteli törvény, az államháztartási törvény, valamint a költségvetés alapján gazdálkodó szervezetek beszámolását és könyvvezetését szabályozó kormányrendelet betartásával készült-e.</w:t>
      </w:r>
    </w:p>
    <w:p w:rsidR="00A92817" w:rsidRPr="00F61CC3" w:rsidRDefault="00A92817" w:rsidP="00A92817">
      <w:pPr>
        <w:numPr>
          <w:ilvl w:val="0"/>
          <w:numId w:val="29"/>
        </w:num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 xml:space="preserve">a költségvetési szervnél biztosított-e a könyvvezetési, beszámolási kötelezettség betartása, a számviteli alapelvek érvényesülése. </w:t>
      </w:r>
    </w:p>
    <w:p w:rsidR="00A92817" w:rsidRPr="00F61CC3" w:rsidRDefault="00A92817" w:rsidP="00A92817">
      <w:pPr>
        <w:numPr>
          <w:ilvl w:val="0"/>
          <w:numId w:val="29"/>
        </w:num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a beszámoló valós adatokat tartalmaz-e a költségvetési szerv gazdálkodásáról, a beszámoló megbízható és valós képet ad-e a költségvetési szerv vagyoni és pénzügyi helyzetéről.</w:t>
      </w:r>
    </w:p>
    <w:p w:rsidR="00A92817" w:rsidRPr="00F61CC3" w:rsidRDefault="00A92817" w:rsidP="00A92817">
      <w:pPr>
        <w:tabs>
          <w:tab w:val="left" w:pos="3420"/>
        </w:tabs>
        <w:jc w:val="both"/>
        <w:rPr>
          <w:rFonts w:ascii="Tahoma" w:hAnsi="Tahoma" w:cs="Tahoma"/>
          <w:b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ab/>
        <w:t xml:space="preserve">. </w:t>
      </w:r>
    </w:p>
    <w:p w:rsidR="00A92817" w:rsidRPr="00F61CC3" w:rsidRDefault="00A92817" w:rsidP="00A92817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Az ellenőrzés típusa</w:t>
      </w:r>
      <w:r w:rsidR="00F61CC3">
        <w:rPr>
          <w:rFonts w:ascii="Tahoma" w:hAnsi="Tahoma" w:cs="Tahoma"/>
          <w:sz w:val="22"/>
          <w:szCs w:val="22"/>
        </w:rPr>
        <w:t xml:space="preserve">: szabályszerűségi </w:t>
      </w:r>
      <w:r w:rsidRPr="00F61CC3">
        <w:rPr>
          <w:rFonts w:ascii="Tahoma" w:hAnsi="Tahoma" w:cs="Tahoma"/>
          <w:sz w:val="22"/>
          <w:szCs w:val="22"/>
        </w:rPr>
        <w:t>ellenőrzés</w:t>
      </w:r>
    </w:p>
    <w:p w:rsidR="00A92817" w:rsidRPr="00CB32C1" w:rsidRDefault="00A92817" w:rsidP="00A92817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A92817" w:rsidRPr="00F61CC3" w:rsidRDefault="00A92817" w:rsidP="00A92817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Az ellenőrzés módszerei</w:t>
      </w:r>
      <w:r w:rsidRPr="00F61CC3">
        <w:rPr>
          <w:rFonts w:ascii="Tahoma" w:hAnsi="Tahoma" w:cs="Tahoma"/>
          <w:sz w:val="22"/>
          <w:szCs w:val="22"/>
        </w:rPr>
        <w:t>: dokumentumok és nyilvántartások tételes illetve szúrópróbaszerű ellenőrzése</w:t>
      </w:r>
    </w:p>
    <w:p w:rsidR="00A92817" w:rsidRPr="00F61CC3" w:rsidRDefault="00A92817" w:rsidP="00A92817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ab/>
      </w:r>
    </w:p>
    <w:p w:rsidR="00A92817" w:rsidRPr="00F61CC3" w:rsidRDefault="00A92817" w:rsidP="00A92817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Jogszabályi vagy egyéb felhatalmazás</w:t>
      </w:r>
      <w:r w:rsidRPr="00F61CC3">
        <w:rPr>
          <w:rFonts w:ascii="Tahoma" w:hAnsi="Tahoma" w:cs="Tahoma"/>
          <w:sz w:val="22"/>
          <w:szCs w:val="22"/>
        </w:rPr>
        <w:t>:</w:t>
      </w:r>
    </w:p>
    <w:p w:rsidR="00A92817" w:rsidRPr="00F61CC3" w:rsidRDefault="00A92817" w:rsidP="00A92817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A számvitelről szóló 2000. évi C. törvény</w:t>
      </w:r>
    </w:p>
    <w:p w:rsidR="00A92817" w:rsidRPr="00F61CC3" w:rsidRDefault="00A92817" w:rsidP="00A92817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Az államháztartás számviteléről szóló 4/2013.(I.11.) Korm. rendelet</w:t>
      </w:r>
    </w:p>
    <w:p w:rsidR="00A92817" w:rsidRPr="00F61CC3" w:rsidRDefault="00A92817" w:rsidP="00A92817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 xml:space="preserve">Az államháztartásban felmerülő egyes gyakoribb gazdasági események kötelező elszámolási módjáról szóló 38/2013.(IX.19.) NGM. rendelet  </w:t>
      </w:r>
    </w:p>
    <w:p w:rsidR="00A92817" w:rsidRPr="00F61CC3" w:rsidRDefault="00A92817" w:rsidP="00A92817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Az államháztartásról szóló 2011. évi CXCV. törvény (</w:t>
      </w:r>
      <w:proofErr w:type="spellStart"/>
      <w:r w:rsidRPr="00F61CC3">
        <w:rPr>
          <w:rFonts w:ascii="Tahoma" w:hAnsi="Tahoma" w:cs="Tahoma"/>
          <w:sz w:val="22"/>
          <w:szCs w:val="22"/>
        </w:rPr>
        <w:t>Áht</w:t>
      </w:r>
      <w:proofErr w:type="spellEnd"/>
      <w:r w:rsidRPr="00F61CC3">
        <w:rPr>
          <w:rFonts w:ascii="Tahoma" w:hAnsi="Tahoma" w:cs="Tahoma"/>
          <w:sz w:val="22"/>
          <w:szCs w:val="22"/>
        </w:rPr>
        <w:t>)</w:t>
      </w:r>
    </w:p>
    <w:p w:rsidR="00A92817" w:rsidRPr="00F61CC3" w:rsidRDefault="00A92817" w:rsidP="00A92817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Az államháztartásról szóló törvény végrehajtásáról szóló 368/ 2012.(XII.31.) Korm. rendelet (</w:t>
      </w:r>
      <w:proofErr w:type="spellStart"/>
      <w:r w:rsidRPr="00F61CC3">
        <w:rPr>
          <w:rFonts w:ascii="Tahoma" w:hAnsi="Tahoma" w:cs="Tahoma"/>
          <w:sz w:val="22"/>
          <w:szCs w:val="22"/>
        </w:rPr>
        <w:t>Ávr</w:t>
      </w:r>
      <w:proofErr w:type="spellEnd"/>
      <w:r w:rsidRPr="00F61CC3">
        <w:rPr>
          <w:rFonts w:ascii="Tahoma" w:hAnsi="Tahoma" w:cs="Tahoma"/>
          <w:sz w:val="22"/>
          <w:szCs w:val="22"/>
        </w:rPr>
        <w:t>)</w:t>
      </w:r>
    </w:p>
    <w:p w:rsidR="00A92817" w:rsidRPr="00F61CC3" w:rsidRDefault="00A92817" w:rsidP="00A92817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A költségvetési szervek belső kontrollrendszeréről és belső ellenőrzéséről szóló 370/2011.(XII.31.) Korm. rendelet</w:t>
      </w:r>
    </w:p>
    <w:p w:rsidR="00A92817" w:rsidRPr="00F61CC3" w:rsidRDefault="00A92817" w:rsidP="00A92817">
      <w:pPr>
        <w:numPr>
          <w:ilvl w:val="0"/>
          <w:numId w:val="32"/>
        </w:num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>Veszprémi Petőfi Színház igazgatója által 2017. december 18-án jóváhagyott 2018.évi ellenőrzési terve.</w:t>
      </w:r>
      <w:r w:rsidRPr="00F61CC3">
        <w:rPr>
          <w:rFonts w:ascii="Tahoma" w:hAnsi="Tahoma" w:cs="Tahoma"/>
          <w:sz w:val="22"/>
          <w:szCs w:val="22"/>
        </w:rPr>
        <w:tab/>
      </w:r>
    </w:p>
    <w:p w:rsidR="00A92817" w:rsidRPr="00F61CC3" w:rsidRDefault="00A92817" w:rsidP="00A92817">
      <w:pPr>
        <w:tabs>
          <w:tab w:val="center" w:pos="4536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:rsidR="00A92817" w:rsidRPr="00F61CC3" w:rsidRDefault="00A92817" w:rsidP="00A92817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Ellenőrizendő időszak</w:t>
      </w:r>
      <w:r w:rsidRPr="00F61CC3">
        <w:rPr>
          <w:rFonts w:ascii="Tahoma" w:hAnsi="Tahoma" w:cs="Tahoma"/>
          <w:sz w:val="22"/>
          <w:szCs w:val="22"/>
        </w:rPr>
        <w:t xml:space="preserve">: 2017. január 1-től – 2017. december 31-ig. </w:t>
      </w:r>
    </w:p>
    <w:p w:rsidR="00A92817" w:rsidRPr="00CB32C1" w:rsidRDefault="00A92817" w:rsidP="00A92817">
      <w:pPr>
        <w:jc w:val="both"/>
        <w:rPr>
          <w:rFonts w:ascii="Tahoma" w:hAnsi="Tahoma" w:cs="Tahoma"/>
          <w:sz w:val="22"/>
          <w:szCs w:val="22"/>
          <w:highlight w:val="cyan"/>
        </w:rPr>
      </w:pPr>
    </w:p>
    <w:p w:rsidR="00A92817" w:rsidRPr="00F61CC3" w:rsidRDefault="00F61CC3" w:rsidP="00A92817">
      <w:pPr>
        <w:tabs>
          <w:tab w:val="center" w:pos="4536"/>
        </w:tabs>
        <w:jc w:val="both"/>
        <w:rPr>
          <w:rFonts w:ascii="Tahoma" w:hAnsi="Tahoma" w:cs="Tahoma"/>
          <w:b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Az ellenőrzés</w:t>
      </w:r>
      <w:r w:rsidR="00A92817" w:rsidRPr="00F61CC3">
        <w:rPr>
          <w:rFonts w:ascii="Tahoma" w:hAnsi="Tahoma" w:cs="Tahoma"/>
          <w:b/>
          <w:sz w:val="22"/>
          <w:szCs w:val="22"/>
        </w:rPr>
        <w:t xml:space="preserve"> időtartama és időigénye:</w:t>
      </w:r>
    </w:p>
    <w:p w:rsidR="00F61CC3" w:rsidRPr="00F61CC3" w:rsidRDefault="00F61CC3" w:rsidP="00F61CC3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 xml:space="preserve">Helyszíni ellenőrzés </w:t>
      </w:r>
      <w:r w:rsidR="00A92817" w:rsidRPr="00F61CC3">
        <w:rPr>
          <w:rFonts w:ascii="Tahoma" w:hAnsi="Tahoma" w:cs="Tahoma"/>
          <w:sz w:val="22"/>
          <w:szCs w:val="22"/>
        </w:rPr>
        <w:t>2018. április 24 –</w:t>
      </w:r>
      <w:proofErr w:type="spellStart"/>
      <w:r w:rsidR="00A92817" w:rsidRPr="00F61CC3">
        <w:rPr>
          <w:rFonts w:ascii="Tahoma" w:hAnsi="Tahoma" w:cs="Tahoma"/>
          <w:sz w:val="22"/>
          <w:szCs w:val="22"/>
        </w:rPr>
        <w:t>től</w:t>
      </w:r>
      <w:proofErr w:type="spellEnd"/>
      <w:r w:rsidR="00A92817" w:rsidRPr="00F61CC3">
        <w:rPr>
          <w:rFonts w:ascii="Tahoma" w:hAnsi="Tahoma" w:cs="Tahoma"/>
          <w:sz w:val="22"/>
          <w:szCs w:val="22"/>
        </w:rPr>
        <w:t xml:space="preserve"> 2018. április 27 –</w:t>
      </w:r>
      <w:proofErr w:type="spellStart"/>
      <w:r w:rsidR="00A92817" w:rsidRPr="00F61CC3">
        <w:rPr>
          <w:rFonts w:ascii="Tahoma" w:hAnsi="Tahoma" w:cs="Tahoma"/>
          <w:sz w:val="22"/>
          <w:szCs w:val="22"/>
        </w:rPr>
        <w:t>ig</w:t>
      </w:r>
      <w:proofErr w:type="spellEnd"/>
      <w:r w:rsidR="00A92817" w:rsidRPr="00F61CC3">
        <w:rPr>
          <w:rFonts w:ascii="Tahoma" w:hAnsi="Tahoma" w:cs="Tahoma"/>
          <w:sz w:val="22"/>
          <w:szCs w:val="22"/>
        </w:rPr>
        <w:t xml:space="preserve">, megszakítás után május 7- </w:t>
      </w:r>
      <w:proofErr w:type="spellStart"/>
      <w:r w:rsidR="00A92817" w:rsidRPr="00F61CC3">
        <w:rPr>
          <w:rFonts w:ascii="Tahoma" w:hAnsi="Tahoma" w:cs="Tahoma"/>
          <w:sz w:val="22"/>
          <w:szCs w:val="22"/>
        </w:rPr>
        <w:t>től</w:t>
      </w:r>
      <w:proofErr w:type="spellEnd"/>
      <w:r w:rsidR="00A92817" w:rsidRPr="00F61CC3">
        <w:rPr>
          <w:rFonts w:ascii="Tahoma" w:hAnsi="Tahoma" w:cs="Tahoma"/>
          <w:sz w:val="22"/>
          <w:szCs w:val="22"/>
        </w:rPr>
        <w:t xml:space="preserve"> – május 8-ig</w:t>
      </w:r>
      <w:r w:rsidRPr="00F61CC3">
        <w:rPr>
          <w:rFonts w:ascii="Tahoma" w:hAnsi="Tahoma" w:cs="Tahoma"/>
          <w:sz w:val="22"/>
          <w:szCs w:val="22"/>
        </w:rPr>
        <w:t xml:space="preserve"> 6 munkanap </w:t>
      </w:r>
    </w:p>
    <w:p w:rsidR="00A92817" w:rsidRPr="00F61CC3" w:rsidRDefault="00F61CC3" w:rsidP="00A92817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 xml:space="preserve">Egyéb időigény: 1 nap </w:t>
      </w:r>
    </w:p>
    <w:p w:rsidR="00A92817" w:rsidRPr="00F61CC3" w:rsidRDefault="00A92817" w:rsidP="00A92817">
      <w:pPr>
        <w:tabs>
          <w:tab w:val="left" w:pos="2552"/>
        </w:tabs>
        <w:jc w:val="both"/>
        <w:rPr>
          <w:rFonts w:ascii="Tahoma" w:hAnsi="Tahoma" w:cs="Tahoma"/>
          <w:b/>
          <w:sz w:val="22"/>
          <w:szCs w:val="22"/>
        </w:rPr>
      </w:pPr>
    </w:p>
    <w:p w:rsidR="00A92817" w:rsidRPr="00F61CC3" w:rsidRDefault="00A92817" w:rsidP="00A92817">
      <w:pPr>
        <w:tabs>
          <w:tab w:val="left" w:pos="2552"/>
        </w:tabs>
        <w:jc w:val="both"/>
        <w:rPr>
          <w:rFonts w:ascii="Tahoma" w:hAnsi="Tahoma" w:cs="Tahoma"/>
          <w:b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Az ellenőrzést végzi</w:t>
      </w:r>
      <w:r w:rsidRPr="00F61CC3">
        <w:rPr>
          <w:rFonts w:ascii="Tahoma" w:hAnsi="Tahoma" w:cs="Tahoma"/>
          <w:sz w:val="22"/>
          <w:szCs w:val="22"/>
        </w:rPr>
        <w:t>: Mészárosné Haász Ildikó belső ellenőr</w:t>
      </w:r>
    </w:p>
    <w:p w:rsidR="00A92817" w:rsidRPr="00F61CC3" w:rsidRDefault="00A92817" w:rsidP="00A92817">
      <w:pPr>
        <w:tabs>
          <w:tab w:val="left" w:pos="2552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sz w:val="22"/>
          <w:szCs w:val="22"/>
        </w:rPr>
        <w:t xml:space="preserve">                                     (Regisztrációs száma: 5113408)</w:t>
      </w:r>
    </w:p>
    <w:p w:rsidR="00A92817" w:rsidRPr="00F61CC3" w:rsidRDefault="00A92817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Megbízólevél száma</w:t>
      </w:r>
      <w:r w:rsidRPr="00F61CC3">
        <w:rPr>
          <w:rFonts w:ascii="Tahoma" w:hAnsi="Tahoma" w:cs="Tahoma"/>
          <w:sz w:val="22"/>
          <w:szCs w:val="22"/>
        </w:rPr>
        <w:t>: Közp.6.633/2/2018.</w:t>
      </w:r>
    </w:p>
    <w:p w:rsidR="00F61CC3" w:rsidRPr="0008515D" w:rsidRDefault="00F61CC3" w:rsidP="00A92817">
      <w:pPr>
        <w:tabs>
          <w:tab w:val="left" w:pos="1134"/>
          <w:tab w:val="left" w:pos="3969"/>
          <w:tab w:val="center" w:pos="7371"/>
          <w:tab w:val="right" w:pos="8789"/>
        </w:tabs>
        <w:jc w:val="both"/>
        <w:rPr>
          <w:rFonts w:ascii="Tahoma" w:hAnsi="Tahoma" w:cs="Tahoma"/>
          <w:sz w:val="22"/>
          <w:szCs w:val="22"/>
          <w:highlight w:val="cyan"/>
        </w:rPr>
      </w:pPr>
    </w:p>
    <w:p w:rsidR="00F61CC3" w:rsidRPr="00F61CC3" w:rsidRDefault="00F61CC3" w:rsidP="00F61CC3">
      <w:pPr>
        <w:ind w:right="-288"/>
        <w:rPr>
          <w:rFonts w:ascii="Tahoma" w:hAnsi="Tahoma" w:cs="Tahoma"/>
          <w:sz w:val="22"/>
          <w:szCs w:val="22"/>
        </w:rPr>
      </w:pPr>
      <w:r w:rsidRPr="00F61CC3">
        <w:rPr>
          <w:rFonts w:ascii="Tahoma" w:hAnsi="Tahoma" w:cs="Tahoma"/>
          <w:b/>
          <w:sz w:val="22"/>
          <w:szCs w:val="22"/>
        </w:rPr>
        <w:t>Az ellenőrzés időszakában az intézmény vezetője</w:t>
      </w:r>
      <w:r w:rsidRPr="00F61CC3">
        <w:rPr>
          <w:rFonts w:ascii="Tahoma" w:hAnsi="Tahoma" w:cs="Tahoma"/>
          <w:sz w:val="22"/>
          <w:szCs w:val="22"/>
        </w:rPr>
        <w:t>:</w:t>
      </w:r>
      <w:r w:rsidRPr="00F61CC3">
        <w:rPr>
          <w:rFonts w:ascii="Tahoma" w:hAnsi="Tahoma" w:cs="Tahoma"/>
        </w:rPr>
        <w:t xml:space="preserve"> </w:t>
      </w:r>
      <w:proofErr w:type="spellStart"/>
      <w:r w:rsidRPr="00F61CC3">
        <w:rPr>
          <w:rFonts w:ascii="Tahoma" w:hAnsi="Tahoma" w:cs="Tahoma"/>
          <w:sz w:val="22"/>
          <w:szCs w:val="22"/>
        </w:rPr>
        <w:t>Oberfrank</w:t>
      </w:r>
      <w:proofErr w:type="spellEnd"/>
      <w:r w:rsidRPr="00F61CC3">
        <w:rPr>
          <w:rFonts w:ascii="Tahoma" w:hAnsi="Tahoma" w:cs="Tahoma"/>
          <w:sz w:val="22"/>
          <w:szCs w:val="22"/>
        </w:rPr>
        <w:t xml:space="preserve"> Pál igazgató</w:t>
      </w:r>
    </w:p>
    <w:p w:rsidR="0077460A" w:rsidRPr="00B65CE4" w:rsidRDefault="0077460A" w:rsidP="0077460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 w:rsidRPr="00B65CE4">
        <w:rPr>
          <w:rFonts w:ascii="Tahoma" w:hAnsi="Tahoma" w:cs="Tahoma"/>
          <w:b/>
          <w:bCs/>
          <w:sz w:val="22"/>
          <w:szCs w:val="22"/>
          <w:lang w:val="hu"/>
        </w:rPr>
        <w:lastRenderedPageBreak/>
        <w:t xml:space="preserve">Az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hu"/>
        </w:rPr>
        <w:t>ellenőrz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és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részletes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megállapításai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az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proofErr w:type="spellStart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alábbiak</w:t>
      </w:r>
      <w:proofErr w:type="spellEnd"/>
      <w:r w:rsidRPr="00B65CE4">
        <w:rPr>
          <w:rFonts w:ascii="Tahoma" w:hAnsi="Tahoma" w:cs="Tahoma"/>
          <w:b/>
          <w:bCs/>
          <w:sz w:val="22"/>
          <w:szCs w:val="22"/>
          <w:lang w:val="en-US"/>
        </w:rPr>
        <w:t>:</w:t>
      </w:r>
    </w:p>
    <w:p w:rsidR="00A92817" w:rsidRPr="0008515D" w:rsidRDefault="00A92817" w:rsidP="003548F8">
      <w:pPr>
        <w:rPr>
          <w:highlight w:val="cyan"/>
        </w:rPr>
      </w:pPr>
    </w:p>
    <w:p w:rsidR="00F51EF9" w:rsidRPr="00A55B39" w:rsidRDefault="00F51EF9" w:rsidP="00F51EF9">
      <w:pPr>
        <w:numPr>
          <w:ilvl w:val="0"/>
          <w:numId w:val="30"/>
        </w:num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77460A">
        <w:rPr>
          <w:rFonts w:ascii="Tahoma" w:hAnsi="Tahoma" w:cs="Tahoma"/>
          <w:b/>
          <w:sz w:val="22"/>
          <w:szCs w:val="22"/>
        </w:rPr>
        <w:t xml:space="preserve">A </w:t>
      </w:r>
      <w:r w:rsidRPr="00A55B39">
        <w:rPr>
          <w:rFonts w:ascii="Tahoma" w:hAnsi="Tahoma" w:cs="Tahoma"/>
          <w:b/>
          <w:sz w:val="22"/>
          <w:szCs w:val="22"/>
          <w:u w:val="single"/>
        </w:rPr>
        <w:t>2017. évi hatályos számviteli politika vizsgálata.</w:t>
      </w:r>
    </w:p>
    <w:p w:rsidR="00987B95" w:rsidRPr="0077460A" w:rsidRDefault="00987B95" w:rsidP="003F2DF8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77460A" w:rsidRDefault="00D12140" w:rsidP="0077460A">
      <w:pPr>
        <w:jc w:val="both"/>
        <w:rPr>
          <w:rFonts w:ascii="Tahoma" w:hAnsi="Tahoma" w:cs="Tahoma"/>
          <w:sz w:val="22"/>
          <w:szCs w:val="22"/>
        </w:rPr>
      </w:pPr>
      <w:r w:rsidRPr="0077460A">
        <w:rPr>
          <w:rFonts w:ascii="Tahoma" w:hAnsi="Tahoma" w:cs="Tahoma"/>
          <w:sz w:val="22"/>
          <w:szCs w:val="22"/>
        </w:rPr>
        <w:t>A</w:t>
      </w:r>
      <w:r w:rsidR="00385B03" w:rsidRPr="0077460A">
        <w:rPr>
          <w:rFonts w:ascii="Tahoma" w:hAnsi="Tahoma" w:cs="Tahoma"/>
          <w:sz w:val="22"/>
          <w:szCs w:val="22"/>
        </w:rPr>
        <w:t xml:space="preserve">z intézmény az ellenőrzési időszakban </w:t>
      </w:r>
      <w:r w:rsidR="0077460A" w:rsidRPr="0077460A">
        <w:rPr>
          <w:rFonts w:ascii="Tahoma" w:hAnsi="Tahoma" w:cs="Tahoma"/>
          <w:sz w:val="22"/>
          <w:szCs w:val="22"/>
        </w:rPr>
        <w:t>rendelkezett s</w:t>
      </w:r>
      <w:r w:rsidR="00D73FCC" w:rsidRPr="0077460A">
        <w:rPr>
          <w:rFonts w:ascii="Tahoma" w:hAnsi="Tahoma" w:cs="Tahoma"/>
          <w:sz w:val="22"/>
          <w:szCs w:val="22"/>
        </w:rPr>
        <w:t>zámviteli politikával, mely</w:t>
      </w:r>
      <w:r w:rsidR="00385B03" w:rsidRPr="0077460A">
        <w:rPr>
          <w:rFonts w:ascii="Tahoma" w:hAnsi="Tahoma" w:cs="Tahoma"/>
          <w:sz w:val="22"/>
          <w:szCs w:val="22"/>
        </w:rPr>
        <w:t xml:space="preserve"> </w:t>
      </w:r>
      <w:r w:rsidRPr="0077460A">
        <w:rPr>
          <w:rFonts w:ascii="Tahoma" w:hAnsi="Tahoma" w:cs="Tahoma"/>
          <w:sz w:val="22"/>
          <w:szCs w:val="22"/>
        </w:rPr>
        <w:t xml:space="preserve">2015. </w:t>
      </w:r>
      <w:r w:rsidR="00D73FCC" w:rsidRPr="0077460A">
        <w:rPr>
          <w:rFonts w:ascii="Tahoma" w:hAnsi="Tahoma" w:cs="Tahoma"/>
          <w:sz w:val="22"/>
          <w:szCs w:val="22"/>
        </w:rPr>
        <w:t>szeptember 10</w:t>
      </w:r>
      <w:r w:rsidRPr="0077460A">
        <w:rPr>
          <w:rFonts w:ascii="Tahoma" w:hAnsi="Tahoma" w:cs="Tahoma"/>
          <w:sz w:val="22"/>
          <w:szCs w:val="22"/>
        </w:rPr>
        <w:t>-től hatályos</w:t>
      </w:r>
      <w:r w:rsidR="00D73FCC" w:rsidRPr="0077460A">
        <w:rPr>
          <w:rFonts w:ascii="Tahoma" w:hAnsi="Tahoma" w:cs="Tahoma"/>
          <w:sz w:val="22"/>
          <w:szCs w:val="22"/>
        </w:rPr>
        <w:t xml:space="preserve">. </w:t>
      </w:r>
    </w:p>
    <w:p w:rsidR="0077460A" w:rsidRDefault="00D12140" w:rsidP="0077460A">
      <w:pPr>
        <w:jc w:val="both"/>
        <w:rPr>
          <w:rFonts w:ascii="Tahoma" w:hAnsi="Tahoma" w:cs="Tahoma"/>
          <w:sz w:val="22"/>
          <w:szCs w:val="22"/>
        </w:rPr>
      </w:pPr>
      <w:r w:rsidRPr="0077460A">
        <w:rPr>
          <w:rFonts w:ascii="Tahoma" w:hAnsi="Tahoma" w:cs="Tahoma"/>
          <w:sz w:val="22"/>
          <w:szCs w:val="22"/>
        </w:rPr>
        <w:t>Az intézmény számviteli politikája</w:t>
      </w:r>
      <w:r w:rsidR="00CD7A1E" w:rsidRPr="0077460A">
        <w:rPr>
          <w:rFonts w:ascii="Tahoma" w:hAnsi="Tahoma" w:cs="Tahoma"/>
          <w:sz w:val="22"/>
          <w:szCs w:val="22"/>
        </w:rPr>
        <w:t xml:space="preserve"> többségében</w:t>
      </w:r>
      <w:r w:rsidRPr="0077460A">
        <w:rPr>
          <w:rFonts w:ascii="Tahoma" w:hAnsi="Tahoma" w:cs="Tahoma"/>
          <w:sz w:val="22"/>
          <w:szCs w:val="22"/>
        </w:rPr>
        <w:t xml:space="preserve"> tartalmazza a jogszabályokban előírt kötelező </w:t>
      </w:r>
      <w:r w:rsidR="0077460A">
        <w:rPr>
          <w:rFonts w:ascii="Tahoma" w:hAnsi="Tahoma" w:cs="Tahoma"/>
          <w:sz w:val="22"/>
          <w:szCs w:val="22"/>
        </w:rPr>
        <w:t xml:space="preserve">elemeket, valamint az </w:t>
      </w:r>
      <w:proofErr w:type="gramStart"/>
      <w:r w:rsidR="0077460A">
        <w:rPr>
          <w:rFonts w:ascii="Tahoma" w:hAnsi="Tahoma" w:cs="Tahoma"/>
          <w:sz w:val="22"/>
          <w:szCs w:val="22"/>
        </w:rPr>
        <w:t xml:space="preserve">intézmény </w:t>
      </w:r>
      <w:r w:rsidRPr="0077460A">
        <w:rPr>
          <w:rFonts w:ascii="Tahoma" w:hAnsi="Tahoma" w:cs="Tahoma"/>
          <w:sz w:val="22"/>
          <w:szCs w:val="22"/>
        </w:rPr>
        <w:t>működési</w:t>
      </w:r>
      <w:proofErr w:type="gramEnd"/>
      <w:r w:rsidRPr="0077460A">
        <w:rPr>
          <w:rFonts w:ascii="Tahoma" w:hAnsi="Tahoma" w:cs="Tahoma"/>
          <w:sz w:val="22"/>
          <w:szCs w:val="22"/>
        </w:rPr>
        <w:t xml:space="preserve"> sajátosságaihoz kapcsolódó részletes szabályokat.</w:t>
      </w:r>
    </w:p>
    <w:p w:rsidR="00A6744C" w:rsidRPr="0077460A" w:rsidRDefault="0077460A" w:rsidP="0077460A">
      <w:pPr>
        <w:jc w:val="both"/>
        <w:rPr>
          <w:rFonts w:ascii="Tahoma" w:hAnsi="Tahoma" w:cs="Tahoma"/>
          <w:bCs/>
          <w:sz w:val="22"/>
          <w:szCs w:val="22"/>
        </w:rPr>
      </w:pPr>
      <w:r w:rsidRPr="0077460A">
        <w:rPr>
          <w:rFonts w:ascii="Tahoma" w:hAnsi="Tahoma" w:cs="Tahoma"/>
          <w:sz w:val="22"/>
          <w:szCs w:val="22"/>
        </w:rPr>
        <w:t>A s</w:t>
      </w:r>
      <w:r w:rsidR="00D12140" w:rsidRPr="0077460A">
        <w:rPr>
          <w:rFonts w:ascii="Tahoma" w:hAnsi="Tahoma" w:cs="Tahoma"/>
          <w:sz w:val="22"/>
          <w:szCs w:val="22"/>
        </w:rPr>
        <w:t xml:space="preserve">zámviteli politika </w:t>
      </w:r>
      <w:r w:rsidR="00D73FCC" w:rsidRPr="0077460A">
        <w:rPr>
          <w:rFonts w:ascii="Tahoma" w:hAnsi="Tahoma" w:cs="Tahoma"/>
          <w:sz w:val="22"/>
          <w:szCs w:val="22"/>
        </w:rPr>
        <w:t>X</w:t>
      </w:r>
      <w:r w:rsidR="00D12140" w:rsidRPr="0077460A">
        <w:rPr>
          <w:rFonts w:ascii="Tahoma" w:hAnsi="Tahoma" w:cs="Tahoma"/>
          <w:sz w:val="22"/>
          <w:szCs w:val="22"/>
        </w:rPr>
        <w:t>V</w:t>
      </w:r>
      <w:r w:rsidR="00D73FCC" w:rsidRPr="0077460A">
        <w:rPr>
          <w:rFonts w:ascii="Tahoma" w:hAnsi="Tahoma" w:cs="Tahoma"/>
          <w:sz w:val="22"/>
          <w:szCs w:val="22"/>
        </w:rPr>
        <w:t>I</w:t>
      </w:r>
      <w:r w:rsidR="00D12140" w:rsidRPr="0077460A">
        <w:rPr>
          <w:rFonts w:ascii="Tahoma" w:hAnsi="Tahoma" w:cs="Tahoma"/>
          <w:sz w:val="22"/>
          <w:szCs w:val="22"/>
        </w:rPr>
        <w:t>II. fejezetből</w:t>
      </w:r>
      <w:r w:rsidR="00D73FCC" w:rsidRPr="0077460A">
        <w:rPr>
          <w:rFonts w:ascii="Tahoma" w:hAnsi="Tahoma" w:cs="Tahoma"/>
          <w:sz w:val="22"/>
          <w:szCs w:val="22"/>
        </w:rPr>
        <w:t xml:space="preserve"> </w:t>
      </w:r>
      <w:r w:rsidRPr="0077460A">
        <w:rPr>
          <w:rFonts w:ascii="Tahoma" w:hAnsi="Tahoma" w:cs="Tahoma"/>
          <w:sz w:val="22"/>
          <w:szCs w:val="22"/>
        </w:rPr>
        <w:t>áll</w:t>
      </w:r>
      <w:r w:rsidR="00D73FCC" w:rsidRPr="0077460A">
        <w:rPr>
          <w:rFonts w:ascii="Tahoma" w:hAnsi="Tahoma" w:cs="Tahoma"/>
          <w:sz w:val="22"/>
          <w:szCs w:val="22"/>
        </w:rPr>
        <w:t xml:space="preserve">. A számlarendre </w:t>
      </w:r>
      <w:r w:rsidR="00D12140" w:rsidRPr="0077460A">
        <w:rPr>
          <w:rFonts w:ascii="Tahoma" w:hAnsi="Tahoma" w:cs="Tahoma"/>
          <w:sz w:val="22"/>
          <w:szCs w:val="22"/>
        </w:rPr>
        <w:t>és a számlatükör</w:t>
      </w:r>
      <w:r w:rsidR="00D73FCC" w:rsidRPr="0077460A">
        <w:rPr>
          <w:rFonts w:ascii="Tahoma" w:hAnsi="Tahoma" w:cs="Tahoma"/>
          <w:sz w:val="22"/>
          <w:szCs w:val="22"/>
        </w:rPr>
        <w:t>re vonatkozó általános rendelkezéseket</w:t>
      </w:r>
      <w:r w:rsidR="00D12140" w:rsidRPr="0077460A">
        <w:rPr>
          <w:rFonts w:ascii="Tahoma" w:hAnsi="Tahoma" w:cs="Tahoma"/>
          <w:sz w:val="22"/>
          <w:szCs w:val="22"/>
        </w:rPr>
        <w:t xml:space="preserve"> </w:t>
      </w:r>
      <w:r w:rsidR="00D73FCC" w:rsidRPr="0077460A">
        <w:rPr>
          <w:rFonts w:ascii="Tahoma" w:hAnsi="Tahoma" w:cs="Tahoma"/>
          <w:sz w:val="22"/>
          <w:szCs w:val="22"/>
        </w:rPr>
        <w:t xml:space="preserve">a </w:t>
      </w:r>
      <w:r w:rsidR="00D12140" w:rsidRPr="0077460A">
        <w:rPr>
          <w:rFonts w:ascii="Tahoma" w:hAnsi="Tahoma" w:cs="Tahoma"/>
          <w:sz w:val="22"/>
          <w:szCs w:val="22"/>
        </w:rPr>
        <w:t>szabályzat</w:t>
      </w:r>
      <w:r w:rsidR="00D73FCC" w:rsidRPr="0077460A">
        <w:rPr>
          <w:rFonts w:ascii="Tahoma" w:hAnsi="Tahoma" w:cs="Tahoma"/>
          <w:sz w:val="22"/>
          <w:szCs w:val="22"/>
        </w:rPr>
        <w:t xml:space="preserve"> XIII. fejezete tartalmazza.</w:t>
      </w:r>
      <w:r w:rsidR="00D12140" w:rsidRPr="0077460A">
        <w:rPr>
          <w:rFonts w:ascii="Tahoma" w:hAnsi="Tahoma" w:cs="Tahoma"/>
          <w:sz w:val="22"/>
          <w:szCs w:val="22"/>
        </w:rPr>
        <w:t xml:space="preserve">  </w:t>
      </w:r>
      <w:r w:rsidRPr="0077460A">
        <w:rPr>
          <w:rFonts w:ascii="Tahoma" w:hAnsi="Tahoma" w:cs="Tahoma"/>
          <w:bCs/>
          <w:sz w:val="22"/>
          <w:szCs w:val="22"/>
        </w:rPr>
        <w:t>A s</w:t>
      </w:r>
      <w:r w:rsidR="00D73FCC" w:rsidRPr="0077460A">
        <w:rPr>
          <w:rFonts w:ascii="Tahoma" w:hAnsi="Tahoma" w:cs="Tahoma"/>
          <w:bCs/>
          <w:sz w:val="22"/>
          <w:szCs w:val="22"/>
        </w:rPr>
        <w:t>zámlarendhez kapc</w:t>
      </w:r>
      <w:r w:rsidRPr="0077460A">
        <w:rPr>
          <w:rFonts w:ascii="Tahoma" w:hAnsi="Tahoma" w:cs="Tahoma"/>
          <w:bCs/>
          <w:sz w:val="22"/>
          <w:szCs w:val="22"/>
        </w:rPr>
        <w:t>solódó részletes szabályokat a számviteli po</w:t>
      </w:r>
      <w:r w:rsidR="00D73FCC" w:rsidRPr="0077460A">
        <w:rPr>
          <w:rFonts w:ascii="Tahoma" w:hAnsi="Tahoma" w:cs="Tahoma"/>
          <w:bCs/>
          <w:sz w:val="22"/>
          <w:szCs w:val="22"/>
        </w:rPr>
        <w:t>l</w:t>
      </w:r>
      <w:r w:rsidRPr="0077460A">
        <w:rPr>
          <w:rFonts w:ascii="Tahoma" w:hAnsi="Tahoma" w:cs="Tahoma"/>
          <w:bCs/>
          <w:sz w:val="22"/>
          <w:szCs w:val="22"/>
        </w:rPr>
        <w:t>i</w:t>
      </w:r>
      <w:r w:rsidR="00D73FCC" w:rsidRPr="0077460A">
        <w:rPr>
          <w:rFonts w:ascii="Tahoma" w:hAnsi="Tahoma" w:cs="Tahoma"/>
          <w:bCs/>
          <w:sz w:val="22"/>
          <w:szCs w:val="22"/>
        </w:rPr>
        <w:t xml:space="preserve">tika 2-5 függelékei tartalmazzák. </w:t>
      </w:r>
      <w:r w:rsidRPr="0077460A">
        <w:rPr>
          <w:rFonts w:ascii="Tahoma" w:hAnsi="Tahoma" w:cs="Tahoma"/>
          <w:bCs/>
          <w:sz w:val="22"/>
          <w:szCs w:val="22"/>
        </w:rPr>
        <w:t>A s</w:t>
      </w:r>
      <w:r w:rsidR="00B32FB5" w:rsidRPr="0077460A">
        <w:rPr>
          <w:rFonts w:ascii="Tahoma" w:hAnsi="Tahoma" w:cs="Tahoma"/>
          <w:bCs/>
          <w:sz w:val="22"/>
          <w:szCs w:val="22"/>
        </w:rPr>
        <w:t>z</w:t>
      </w:r>
      <w:r w:rsidRPr="0077460A">
        <w:rPr>
          <w:rFonts w:ascii="Tahoma" w:hAnsi="Tahoma" w:cs="Tahoma"/>
          <w:bCs/>
          <w:sz w:val="22"/>
          <w:szCs w:val="22"/>
        </w:rPr>
        <w:t>ámviteli politika XIII.</w:t>
      </w:r>
      <w:r w:rsidR="00B32FB5" w:rsidRPr="0077460A">
        <w:rPr>
          <w:rFonts w:ascii="Tahoma" w:hAnsi="Tahoma" w:cs="Tahoma"/>
          <w:bCs/>
          <w:sz w:val="22"/>
          <w:szCs w:val="22"/>
        </w:rPr>
        <w:t xml:space="preserve"> fejezete</w:t>
      </w:r>
      <w:r w:rsidR="00D73FCC" w:rsidRPr="0077460A">
        <w:rPr>
          <w:rFonts w:ascii="Tahoma" w:hAnsi="Tahoma" w:cs="Tahoma"/>
          <w:bCs/>
          <w:sz w:val="22"/>
          <w:szCs w:val="22"/>
        </w:rPr>
        <w:t xml:space="preserve"> rögzíti a pénzügyi számvitellel és a költségvetési számvitelre kapcsolatos szabályokat</w:t>
      </w:r>
      <w:r w:rsidR="00B32FB5" w:rsidRPr="0077460A">
        <w:rPr>
          <w:rFonts w:ascii="Tahoma" w:hAnsi="Tahoma" w:cs="Tahoma"/>
          <w:bCs/>
          <w:sz w:val="22"/>
          <w:szCs w:val="22"/>
        </w:rPr>
        <w:t xml:space="preserve"> is</w:t>
      </w:r>
      <w:r w:rsidR="00D73FCC" w:rsidRPr="0077460A">
        <w:rPr>
          <w:rFonts w:ascii="Tahoma" w:hAnsi="Tahoma" w:cs="Tahoma"/>
          <w:bCs/>
          <w:sz w:val="22"/>
          <w:szCs w:val="22"/>
        </w:rPr>
        <w:t xml:space="preserve">. </w:t>
      </w:r>
    </w:p>
    <w:p w:rsidR="0077460A" w:rsidRDefault="0077460A" w:rsidP="00D73FCC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</w:rPr>
      </w:pPr>
    </w:p>
    <w:p w:rsidR="00E04611" w:rsidRDefault="00A6744C" w:rsidP="00D73FCC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</w:rPr>
      </w:pPr>
      <w:r w:rsidRPr="0077460A">
        <w:rPr>
          <w:rFonts w:ascii="Tahoma" w:hAnsi="Tahoma" w:cs="Tahoma"/>
          <w:bCs/>
          <w:sz w:val="22"/>
          <w:szCs w:val="22"/>
        </w:rPr>
        <w:t>Hiányosság, hogy</w:t>
      </w:r>
      <w:r w:rsidR="00E04611" w:rsidRPr="0077460A">
        <w:rPr>
          <w:rFonts w:ascii="Tahoma" w:hAnsi="Tahoma" w:cs="Tahoma"/>
          <w:bCs/>
          <w:sz w:val="22"/>
          <w:szCs w:val="22"/>
        </w:rPr>
        <w:t xml:space="preserve"> 201</w:t>
      </w:r>
      <w:r w:rsidR="0077460A" w:rsidRPr="0077460A">
        <w:rPr>
          <w:rFonts w:ascii="Tahoma" w:hAnsi="Tahoma" w:cs="Tahoma"/>
          <w:bCs/>
          <w:sz w:val="22"/>
          <w:szCs w:val="22"/>
        </w:rPr>
        <w:t>5. szeptember 10-től a helyszíni ellenőrzés időpontjáig</w:t>
      </w:r>
      <w:r w:rsidR="00E04611" w:rsidRPr="0077460A">
        <w:rPr>
          <w:rFonts w:ascii="Tahoma" w:hAnsi="Tahoma" w:cs="Tahoma"/>
          <w:bCs/>
          <w:sz w:val="22"/>
          <w:szCs w:val="22"/>
        </w:rPr>
        <w:t xml:space="preserve"> nem </w:t>
      </w:r>
      <w:r w:rsidRPr="0077460A">
        <w:rPr>
          <w:rFonts w:ascii="Tahoma" w:hAnsi="Tahoma" w:cs="Tahoma"/>
          <w:bCs/>
          <w:sz w:val="22"/>
          <w:szCs w:val="22"/>
        </w:rPr>
        <w:t>aktualizál</w:t>
      </w:r>
      <w:r w:rsidR="0077460A" w:rsidRPr="0077460A">
        <w:rPr>
          <w:rFonts w:ascii="Tahoma" w:hAnsi="Tahoma" w:cs="Tahoma"/>
          <w:bCs/>
          <w:sz w:val="22"/>
          <w:szCs w:val="22"/>
        </w:rPr>
        <w:t>ták a s</w:t>
      </w:r>
      <w:r w:rsidR="00E04611" w:rsidRPr="0077460A">
        <w:rPr>
          <w:rFonts w:ascii="Tahoma" w:hAnsi="Tahoma" w:cs="Tahoma"/>
          <w:bCs/>
          <w:sz w:val="22"/>
          <w:szCs w:val="22"/>
        </w:rPr>
        <w:t>zámviteli politikát. Emiatt az nem tartalmazza a 4/2013.(I.11.) Korm</w:t>
      </w:r>
      <w:r w:rsidR="0077460A" w:rsidRPr="0077460A">
        <w:rPr>
          <w:rFonts w:ascii="Tahoma" w:hAnsi="Tahoma" w:cs="Tahoma"/>
          <w:bCs/>
          <w:sz w:val="22"/>
          <w:szCs w:val="22"/>
        </w:rPr>
        <w:t xml:space="preserve">. </w:t>
      </w:r>
      <w:r w:rsidR="00E04611" w:rsidRPr="0077460A">
        <w:rPr>
          <w:rFonts w:ascii="Tahoma" w:hAnsi="Tahoma" w:cs="Tahoma"/>
          <w:bCs/>
          <w:sz w:val="22"/>
          <w:szCs w:val="22"/>
        </w:rPr>
        <w:t xml:space="preserve">rendelet 2017. január 01-től hatályos 50 § </w:t>
      </w:r>
      <w:r w:rsidR="0077460A">
        <w:rPr>
          <w:rFonts w:ascii="Tahoma" w:hAnsi="Tahoma" w:cs="Tahoma"/>
          <w:bCs/>
          <w:sz w:val="22"/>
          <w:szCs w:val="22"/>
        </w:rPr>
        <w:t xml:space="preserve">(7) bekezdésének rendelkezéseit, amit pótolni szükséges. </w:t>
      </w:r>
    </w:p>
    <w:p w:rsidR="0077460A" w:rsidRPr="0077460A" w:rsidRDefault="0077460A" w:rsidP="00D73FCC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</w:rPr>
      </w:pPr>
    </w:p>
    <w:p w:rsidR="0077460A" w:rsidRPr="0077460A" w:rsidRDefault="00E04611" w:rsidP="00E04611">
      <w:pPr>
        <w:jc w:val="both"/>
        <w:rPr>
          <w:rFonts w:ascii="Tahoma" w:hAnsi="Tahoma" w:cs="Tahoma"/>
          <w:bCs/>
          <w:sz w:val="22"/>
          <w:szCs w:val="22"/>
        </w:rPr>
      </w:pPr>
      <w:r w:rsidRPr="0077460A">
        <w:rPr>
          <w:rFonts w:ascii="Tahoma" w:hAnsi="Tahoma" w:cs="Tahoma"/>
          <w:bCs/>
          <w:sz w:val="22"/>
          <w:szCs w:val="22"/>
        </w:rPr>
        <w:t>4/2013. (I. 11.) Korm. rendelet az államháztartás számviteléről 50. §</w:t>
      </w:r>
      <w:r w:rsidR="0077460A" w:rsidRPr="0077460A">
        <w:rPr>
          <w:rFonts w:ascii="Tahoma" w:hAnsi="Tahoma" w:cs="Tahoma"/>
          <w:bCs/>
          <w:sz w:val="22"/>
          <w:szCs w:val="22"/>
        </w:rPr>
        <w:t xml:space="preserve">. rendelkezései az alábbiak: </w:t>
      </w:r>
    </w:p>
    <w:p w:rsidR="00E04611" w:rsidRPr="0077460A" w:rsidRDefault="00E04611" w:rsidP="00E04611">
      <w:pPr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b/>
          <w:bCs/>
          <w:sz w:val="18"/>
          <w:szCs w:val="18"/>
        </w:rPr>
        <w:t xml:space="preserve"> </w:t>
      </w:r>
      <w:r w:rsidR="0077460A" w:rsidRPr="0077460A">
        <w:rPr>
          <w:rFonts w:ascii="Tahoma" w:hAnsi="Tahoma" w:cs="Tahoma"/>
          <w:b/>
          <w:bCs/>
          <w:sz w:val="18"/>
          <w:szCs w:val="18"/>
        </w:rPr>
        <w:t>„</w:t>
      </w:r>
      <w:r w:rsidRPr="0077460A">
        <w:rPr>
          <w:rFonts w:ascii="Tahoma" w:hAnsi="Tahoma" w:cs="Tahoma"/>
          <w:sz w:val="18"/>
          <w:szCs w:val="18"/>
        </w:rPr>
        <w:t>(</w:t>
      </w:r>
      <w:r w:rsidRPr="0077460A">
        <w:rPr>
          <w:rFonts w:ascii="Tahoma" w:hAnsi="Tahoma" w:cs="Tahoma"/>
          <w:i/>
          <w:sz w:val="18"/>
          <w:szCs w:val="18"/>
        </w:rPr>
        <w:t>1) A költségvetési és a pénzügyi számvitel alkalmazásával kapcsolatos sajátos szabályokat, előírásokat, módszereket a számviteli politikában kell rögzíteni. A számviteli politika az Szt. 14. § (5) bekezdése szerinti szabályzatokból és a (7) bekezdés szerint szabályozandó más kérdéseket rögzítő dokumentumból áll. A számviteli politika elkészítéséért, módosításáért a 31. § (1) bekezdése szerinti személyek felelősek. A számviteli politika elkészítésére az Szt. 14. § (3)-(5), (8) és (11) bekezdésében foglaltakat a (2)-(7) bekezdésben foglalt kiegészítésekkel kell alkalmazni.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sz w:val="18"/>
          <w:szCs w:val="18"/>
        </w:rPr>
        <w:t>(2) Az eszközök és források értékelésének szabályzatában rögzíteni kell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77460A">
        <w:rPr>
          <w:rFonts w:ascii="Tahoma" w:hAnsi="Tahoma" w:cs="Tahoma"/>
          <w:i/>
          <w:iCs/>
          <w:sz w:val="18"/>
          <w:szCs w:val="18"/>
        </w:rPr>
        <w:t>a</w:t>
      </w:r>
      <w:proofErr w:type="gramEnd"/>
      <w:r w:rsidRPr="0077460A">
        <w:rPr>
          <w:rFonts w:ascii="Tahoma" w:hAnsi="Tahoma" w:cs="Tahoma"/>
          <w:i/>
          <w:iCs/>
          <w:sz w:val="18"/>
          <w:szCs w:val="18"/>
        </w:rPr>
        <w:t xml:space="preserve">) </w:t>
      </w:r>
      <w:proofErr w:type="spellStart"/>
      <w:r w:rsidRPr="0077460A">
        <w:rPr>
          <w:rFonts w:ascii="Tahoma" w:hAnsi="Tahoma" w:cs="Tahoma"/>
          <w:i/>
          <w:sz w:val="18"/>
          <w:szCs w:val="18"/>
        </w:rPr>
        <w:t>a</w:t>
      </w:r>
      <w:proofErr w:type="spellEnd"/>
      <w:r w:rsidRPr="0077460A">
        <w:rPr>
          <w:rFonts w:ascii="Tahoma" w:hAnsi="Tahoma" w:cs="Tahoma"/>
          <w:i/>
          <w:sz w:val="18"/>
          <w:szCs w:val="18"/>
        </w:rPr>
        <w:t xml:space="preserve"> követelések értékelésének elveit, szempontjait,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iCs/>
          <w:sz w:val="18"/>
          <w:szCs w:val="18"/>
        </w:rPr>
        <w:t xml:space="preserve">b) </w:t>
      </w:r>
      <w:r w:rsidRPr="0077460A">
        <w:rPr>
          <w:rFonts w:ascii="Tahoma" w:hAnsi="Tahoma" w:cs="Tahoma"/>
          <w:i/>
          <w:sz w:val="18"/>
          <w:szCs w:val="18"/>
        </w:rPr>
        <w:t>követeléstípusonként a kis összegű követelések év végi meghatározásának elveit, dokumentálásának szabályait,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iCs/>
          <w:sz w:val="18"/>
          <w:szCs w:val="18"/>
        </w:rPr>
        <w:t xml:space="preserve">c) </w:t>
      </w:r>
      <w:r w:rsidRPr="0077460A">
        <w:rPr>
          <w:rFonts w:ascii="Tahoma" w:hAnsi="Tahoma" w:cs="Tahoma"/>
          <w:i/>
          <w:sz w:val="18"/>
          <w:szCs w:val="18"/>
        </w:rPr>
        <w:t>az egyszerűsített értékelési eljárás alá vont követelések besorolásának elveit, dokumentálásának szabályait, és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iCs/>
          <w:sz w:val="18"/>
          <w:szCs w:val="18"/>
        </w:rPr>
        <w:t xml:space="preserve">d) </w:t>
      </w:r>
      <w:r w:rsidRPr="0077460A">
        <w:rPr>
          <w:rFonts w:ascii="Tahoma" w:hAnsi="Tahoma" w:cs="Tahoma"/>
          <w:i/>
          <w:sz w:val="18"/>
          <w:szCs w:val="18"/>
        </w:rPr>
        <w:t>a tulajdonosnak, tulajdonosi joggyakorló szervezetnek a vagyonkezelésbe adott eszközök vagyonértékelése során alkalmazott értékelési eljárás elveit, módszerét, dokumentálásának szabályait, felelőseit.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sz w:val="18"/>
          <w:szCs w:val="18"/>
        </w:rPr>
        <w:t>(3) Az önköltségszámítás rendjére vonatkozó belső szabályzatot rendszeresen végzett termékértékesítés vagy szolgáltatásnyújtás - ideértve az adómentes termékértékesítést, szolgáltatásnyújtást, továbbá eszközök saját előállítását is - esetén kell elkészíteni.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sz w:val="18"/>
          <w:szCs w:val="18"/>
        </w:rPr>
        <w:t>(4) Nem kell elkészítenie az önköltségszámítás rendjére vonatkozó belső szabályzatot a saját konyhát üzemeltető költségvetési szervnek, ha az étkeztetésre normákat állapít meg és a nyersanyag-felhasználáshoz anyagkiszabást készít, és ennek önköltségét a normák és a tevékenységet terhelő általános költségek figyelembevételével állapítja meg.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sz w:val="18"/>
          <w:szCs w:val="18"/>
        </w:rPr>
        <w:t>(5) Az állami felsőoktatási intézmény önköltségszámítás rendjére vonatkozó belső szabályzatának rendelkeznie kell az oktatási tevékenység, a kutatási tevékenység, a gyógyító-megelőző ellátás, és az egyéb tevékenységek költségeinek elkülönítéséről. Az oktatási tevékenység önköltségének meghatározása során szakonként, képzési szintenként, munkarend szerint meg kell határozni félévente az egy hallgatóra jutó önköltség összegét.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8"/>
          <w:szCs w:val="18"/>
        </w:rPr>
      </w:pPr>
      <w:r w:rsidRPr="0077460A">
        <w:rPr>
          <w:rFonts w:ascii="Tahoma" w:hAnsi="Tahoma" w:cs="Tahoma"/>
          <w:i/>
          <w:sz w:val="18"/>
          <w:szCs w:val="18"/>
        </w:rPr>
        <w:t xml:space="preserve">(6) Az Szt. 14. § (8) bekezdése szerinti napi készpénz záró állomány maximális mértékét úgy kell meghatározni, hogy a készpénz napi záró állományának naptári hónaponként számított napi átlaga ne haladja meg a módosított kiadási előirányzatok főösszegének 1,2%-át. Ha a módosított kiadási előirányzatok főösszegének 1,2%-a nem éri el az ötszázezer forintot, a napi készpénz záró állomány maximális mértéke ötszázezer forint. A napi készpénz záró állomány maximális mértékének meghatározása </w:t>
      </w:r>
      <w:proofErr w:type="gramStart"/>
      <w:r w:rsidRPr="0077460A">
        <w:rPr>
          <w:rFonts w:ascii="Tahoma" w:hAnsi="Tahoma" w:cs="Tahoma"/>
          <w:i/>
          <w:sz w:val="18"/>
          <w:szCs w:val="18"/>
        </w:rPr>
        <w:t>során figyelmen</w:t>
      </w:r>
      <w:proofErr w:type="gramEnd"/>
      <w:r w:rsidRPr="0077460A">
        <w:rPr>
          <w:rFonts w:ascii="Tahoma" w:hAnsi="Tahoma" w:cs="Tahoma"/>
          <w:i/>
          <w:sz w:val="18"/>
          <w:szCs w:val="18"/>
        </w:rPr>
        <w:t xml:space="preserve"> kívül kell hagyni a készpénz letétek, valamint a külpolitikáért felelős miniszter és az európai uniós ügyek koordinációjáért felelős miniszter által vezetett minisztérium esetén a külképviseleteknél tárolt készpénz összegét.</w:t>
      </w:r>
    </w:p>
    <w:p w:rsidR="00E04611" w:rsidRPr="0077460A" w:rsidRDefault="00E04611" w:rsidP="00E04611">
      <w:pPr>
        <w:ind w:firstLine="204"/>
        <w:jc w:val="both"/>
        <w:rPr>
          <w:rFonts w:ascii="Tahoma" w:hAnsi="Tahoma" w:cs="Tahoma"/>
          <w:i/>
          <w:sz w:val="16"/>
          <w:szCs w:val="16"/>
        </w:rPr>
      </w:pPr>
      <w:r w:rsidRPr="0077460A">
        <w:rPr>
          <w:rFonts w:ascii="Tahoma" w:hAnsi="Tahoma" w:cs="Tahoma"/>
          <w:b/>
          <w:i/>
          <w:sz w:val="18"/>
          <w:szCs w:val="18"/>
        </w:rPr>
        <w:t>(7) A (2)-(6) bekezdésben foglaltakon túl a számviteli politikában rögzíteni kell az általános költségek, valamint az általános kiadások és bevételek tevékenységekre történő felosztásának módját, a felosztáshoz alkalmazott mutatókat, vetítési alapokat.”</w:t>
      </w:r>
      <w:r w:rsidRPr="0077460A">
        <w:rPr>
          <w:rFonts w:ascii="Tahoma" w:hAnsi="Tahoma" w:cs="Tahoma"/>
          <w:i/>
          <w:sz w:val="18"/>
          <w:szCs w:val="18"/>
        </w:rPr>
        <w:t xml:space="preserve"> (</w:t>
      </w:r>
      <w:r w:rsidRPr="0077460A">
        <w:rPr>
          <w:rFonts w:ascii="Tahoma" w:hAnsi="Tahoma" w:cs="Tahoma"/>
          <w:i/>
          <w:sz w:val="16"/>
          <w:szCs w:val="16"/>
        </w:rPr>
        <w:t>Megállapította: 351/2016. (XI. 18.) Korm. rendelet 6. §. Hatályos: 2017. I. 1-től.)</w:t>
      </w:r>
      <w:r w:rsidR="0077460A">
        <w:rPr>
          <w:rFonts w:ascii="Tahoma" w:hAnsi="Tahoma" w:cs="Tahoma"/>
          <w:i/>
          <w:sz w:val="16"/>
          <w:szCs w:val="16"/>
        </w:rPr>
        <w:t>”</w:t>
      </w:r>
    </w:p>
    <w:p w:rsidR="00D12140" w:rsidRPr="0077460A" w:rsidRDefault="00D12140" w:rsidP="00D12140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2"/>
          <w:szCs w:val="22"/>
        </w:rPr>
      </w:pPr>
    </w:p>
    <w:p w:rsidR="00D12140" w:rsidRPr="00A55B39" w:rsidRDefault="00D12140" w:rsidP="00D1214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</w:rPr>
      </w:pPr>
      <w:r w:rsidRPr="00A55B39">
        <w:rPr>
          <w:rFonts w:ascii="Tahoma" w:hAnsi="Tahoma" w:cs="Tahoma"/>
          <w:bCs/>
          <w:sz w:val="22"/>
          <w:szCs w:val="22"/>
        </w:rPr>
        <w:lastRenderedPageBreak/>
        <w:t>A 4/2013.(I.11.) Korm. rendelet 50. § (1) bekezdésében foglaltaknak megfelelően tartalmazza a költségvetési és pénzügyi számvitel alkalma</w:t>
      </w:r>
      <w:r w:rsidR="0077460A" w:rsidRPr="00A55B39">
        <w:rPr>
          <w:rFonts w:ascii="Tahoma" w:hAnsi="Tahoma" w:cs="Tahoma"/>
          <w:bCs/>
          <w:sz w:val="22"/>
          <w:szCs w:val="22"/>
        </w:rPr>
        <w:t>zásával kapcsolatos szabályokat, illetve a</w:t>
      </w:r>
      <w:r w:rsidRPr="00A55B39">
        <w:rPr>
          <w:rFonts w:ascii="Tahoma" w:hAnsi="Tahoma" w:cs="Tahoma"/>
          <w:bCs/>
          <w:sz w:val="22"/>
          <w:szCs w:val="22"/>
        </w:rPr>
        <w:t xml:space="preserve"> rendelet 17. sz. mellékletében rögzített kötelező egyezőségeket a számviteli politika</w:t>
      </w:r>
      <w:r w:rsidR="00D73FCC" w:rsidRPr="00A55B39">
        <w:rPr>
          <w:rFonts w:ascii="Tahoma" w:hAnsi="Tahoma" w:cs="Tahoma"/>
          <w:bCs/>
          <w:sz w:val="22"/>
          <w:szCs w:val="22"/>
        </w:rPr>
        <w:t xml:space="preserve"> </w:t>
      </w:r>
      <w:r w:rsidR="0008515D" w:rsidRPr="00A55B39">
        <w:rPr>
          <w:rFonts w:ascii="Tahoma" w:hAnsi="Tahoma" w:cs="Tahoma"/>
          <w:bCs/>
          <w:sz w:val="22"/>
          <w:szCs w:val="22"/>
        </w:rPr>
        <w:t>7. sz. függeléke</w:t>
      </w:r>
      <w:r w:rsidR="00D73FCC" w:rsidRPr="00A55B39">
        <w:rPr>
          <w:rFonts w:ascii="Tahoma" w:hAnsi="Tahoma" w:cs="Tahoma"/>
          <w:bCs/>
          <w:sz w:val="22"/>
          <w:szCs w:val="22"/>
        </w:rPr>
        <w:t xml:space="preserve"> </w:t>
      </w:r>
      <w:r w:rsidRPr="00A55B39">
        <w:rPr>
          <w:rFonts w:ascii="Tahoma" w:hAnsi="Tahoma" w:cs="Tahoma"/>
          <w:bCs/>
          <w:sz w:val="22"/>
          <w:szCs w:val="22"/>
        </w:rPr>
        <w:t>tartalmazza.</w:t>
      </w:r>
    </w:p>
    <w:p w:rsidR="00D73FCC" w:rsidRPr="0008515D" w:rsidRDefault="00D73FCC" w:rsidP="00D1214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  <w:highlight w:val="cyan"/>
        </w:rPr>
      </w:pPr>
    </w:p>
    <w:p w:rsidR="00F51EF9" w:rsidRPr="00A55B39" w:rsidRDefault="00F51EF9" w:rsidP="008E72D8">
      <w:pPr>
        <w:pStyle w:val="Listaszerbekezds"/>
        <w:numPr>
          <w:ilvl w:val="0"/>
          <w:numId w:val="30"/>
        </w:num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A55B39">
        <w:rPr>
          <w:rFonts w:ascii="Tahoma" w:hAnsi="Tahoma" w:cs="Tahoma"/>
          <w:b/>
          <w:sz w:val="22"/>
          <w:szCs w:val="22"/>
          <w:u w:val="single"/>
        </w:rPr>
        <w:t>A 2017. évi könyvelési tételek szúrópróbaszerű vizsgálata a költségvetési, valamint a pénzügyi számvitelben. (</w:t>
      </w:r>
      <w:r w:rsidR="00A55B39">
        <w:rPr>
          <w:rFonts w:ascii="Tahoma" w:hAnsi="Tahoma" w:cs="Tahoma"/>
          <w:b/>
          <w:sz w:val="22"/>
          <w:szCs w:val="22"/>
          <w:u w:val="single"/>
        </w:rPr>
        <w:t>tárgyi eszközök, i</w:t>
      </w:r>
      <w:r w:rsidRPr="00A55B39">
        <w:rPr>
          <w:rFonts w:ascii="Tahoma" w:hAnsi="Tahoma" w:cs="Tahoma"/>
          <w:b/>
          <w:sz w:val="22"/>
          <w:szCs w:val="22"/>
          <w:u w:val="single"/>
        </w:rPr>
        <w:t>ngatlanok és a kapcso</w:t>
      </w:r>
      <w:r w:rsidR="00A55B39">
        <w:rPr>
          <w:rFonts w:ascii="Tahoma" w:hAnsi="Tahoma" w:cs="Tahoma"/>
          <w:b/>
          <w:sz w:val="22"/>
          <w:szCs w:val="22"/>
          <w:u w:val="single"/>
        </w:rPr>
        <w:t>lódó vagyoni jogok alakulásának</w:t>
      </w:r>
      <w:r w:rsidRPr="00A55B39">
        <w:rPr>
          <w:rFonts w:ascii="Tahoma" w:hAnsi="Tahoma" w:cs="Tahoma"/>
          <w:b/>
          <w:sz w:val="22"/>
          <w:szCs w:val="22"/>
          <w:u w:val="single"/>
        </w:rPr>
        <w:t xml:space="preserve"> vizsgálata, bérek és járulékok vizsgálata) </w:t>
      </w:r>
    </w:p>
    <w:p w:rsidR="00994460" w:rsidRPr="00A55B39" w:rsidRDefault="00994460" w:rsidP="00994460">
      <w:pPr>
        <w:autoSpaceDE w:val="0"/>
        <w:autoSpaceDN w:val="0"/>
        <w:adjustRightInd w:val="0"/>
        <w:jc w:val="both"/>
        <w:rPr>
          <w:rFonts w:ascii="Tahoma" w:hAnsi="Tahoma" w:cs="Tahoma"/>
          <w:b/>
          <w:u w:val="single"/>
          <w:lang w:val="hu"/>
        </w:rPr>
      </w:pPr>
    </w:p>
    <w:p w:rsidR="00994460" w:rsidRPr="00A55B39" w:rsidRDefault="00994460" w:rsidP="0099446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hu"/>
        </w:rPr>
      </w:pPr>
      <w:r w:rsidRPr="00A55B39">
        <w:rPr>
          <w:rFonts w:ascii="Tahoma" w:hAnsi="Tahoma" w:cs="Tahoma"/>
          <w:b/>
          <w:sz w:val="22"/>
          <w:szCs w:val="22"/>
          <w:lang w:val="hu"/>
        </w:rPr>
        <w:t>2a.) Ingatlanok és kapcsolódó vagyoni értékű jogok vizsgálata</w:t>
      </w:r>
    </w:p>
    <w:p w:rsidR="00F51EF9" w:rsidRPr="00A55B39" w:rsidRDefault="00F51EF9" w:rsidP="003F2DF8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A55B39" w:rsidRPr="00A55B39" w:rsidRDefault="00A55B39" w:rsidP="007B24CE">
      <w:pPr>
        <w:jc w:val="both"/>
        <w:rPr>
          <w:rFonts w:ascii="Tahoma" w:hAnsi="Tahoma" w:cs="Tahoma"/>
          <w:sz w:val="22"/>
          <w:szCs w:val="22"/>
        </w:rPr>
      </w:pPr>
      <w:r w:rsidRPr="00A55B39">
        <w:rPr>
          <w:rFonts w:ascii="Tahoma" w:hAnsi="Tahoma" w:cs="Tahoma"/>
          <w:sz w:val="22"/>
          <w:szCs w:val="22"/>
        </w:rPr>
        <w:t>A 2014. évtől hatályban</w:t>
      </w:r>
      <w:r w:rsidR="007B24CE" w:rsidRPr="00A55B39">
        <w:rPr>
          <w:rFonts w:ascii="Tahoma" w:hAnsi="Tahoma" w:cs="Tahoma"/>
          <w:sz w:val="22"/>
          <w:szCs w:val="22"/>
        </w:rPr>
        <w:t xml:space="preserve"> lévő államháztartási számvitel szerint a bekerülési értéknek nem rész</w:t>
      </w:r>
      <w:r w:rsidRPr="00A55B39">
        <w:rPr>
          <w:rFonts w:ascii="Tahoma" w:hAnsi="Tahoma" w:cs="Tahoma"/>
          <w:sz w:val="22"/>
          <w:szCs w:val="22"/>
        </w:rPr>
        <w:t>e az általános forgalmi adó</w:t>
      </w:r>
      <w:r w:rsidR="007B24CE" w:rsidRPr="00A55B39">
        <w:rPr>
          <w:rFonts w:ascii="Tahoma" w:hAnsi="Tahoma" w:cs="Tahoma"/>
          <w:sz w:val="22"/>
          <w:szCs w:val="22"/>
        </w:rPr>
        <w:t xml:space="preserve">.  Az éven túl elhasználódó eszközöket egységes elvek szerint, nettó (ÁFA nélküli) értéken kell nyilvántartásba venni. A korábbi elnevezés szerinti </w:t>
      </w:r>
      <w:proofErr w:type="spellStart"/>
      <w:r w:rsidR="007B24CE" w:rsidRPr="00A55B39">
        <w:rPr>
          <w:rFonts w:ascii="Tahoma" w:hAnsi="Tahoma" w:cs="Tahoma"/>
          <w:sz w:val="22"/>
          <w:szCs w:val="22"/>
        </w:rPr>
        <w:t>kisértékű</w:t>
      </w:r>
      <w:proofErr w:type="spellEnd"/>
      <w:r w:rsidR="007B24CE" w:rsidRPr="00A55B39">
        <w:rPr>
          <w:rFonts w:ascii="Tahoma" w:hAnsi="Tahoma" w:cs="Tahoma"/>
          <w:sz w:val="22"/>
          <w:szCs w:val="22"/>
        </w:rPr>
        <w:t xml:space="preserve"> tárgyi eszközök nem a dologi kiadások, hanem a beruházási kiadások között kerülnek lekönyvelésre.</w:t>
      </w:r>
    </w:p>
    <w:p w:rsidR="00A55B39" w:rsidRPr="00A55B39" w:rsidRDefault="007B24CE" w:rsidP="007B24CE">
      <w:pPr>
        <w:jc w:val="both"/>
        <w:rPr>
          <w:rFonts w:ascii="Tahoma" w:hAnsi="Tahoma" w:cs="Tahoma"/>
          <w:sz w:val="22"/>
          <w:szCs w:val="22"/>
        </w:rPr>
      </w:pPr>
      <w:r w:rsidRPr="00A55B39">
        <w:rPr>
          <w:rFonts w:ascii="Tahoma" w:hAnsi="Tahoma" w:cs="Tahoma"/>
          <w:sz w:val="22"/>
          <w:szCs w:val="22"/>
        </w:rPr>
        <w:t>A tárgyi eszközök könyvelése során számlázási értékből az ÁFA összeget a pénzügyi számv</w:t>
      </w:r>
      <w:r w:rsidR="00A55B39" w:rsidRPr="00A55B39">
        <w:rPr>
          <w:rFonts w:ascii="Tahoma" w:hAnsi="Tahoma" w:cs="Tahoma"/>
          <w:sz w:val="22"/>
          <w:szCs w:val="22"/>
        </w:rPr>
        <w:t>itel szabályai szerint a 84331 e</w:t>
      </w:r>
      <w:r w:rsidRPr="00A55B39">
        <w:rPr>
          <w:rFonts w:ascii="Tahoma" w:hAnsi="Tahoma" w:cs="Tahoma"/>
          <w:sz w:val="22"/>
          <w:szCs w:val="22"/>
        </w:rPr>
        <w:t>lőzetesen felszámított, le nem vonható ÁFA miatti ráfordítás, illetve vissz</w:t>
      </w:r>
      <w:r w:rsidR="00A55B39" w:rsidRPr="00A55B39">
        <w:rPr>
          <w:rFonts w:ascii="Tahoma" w:hAnsi="Tahoma" w:cs="Tahoma"/>
          <w:sz w:val="22"/>
          <w:szCs w:val="22"/>
        </w:rPr>
        <w:t>aigényelhető ÁFA esetén a 3641 e</w:t>
      </w:r>
      <w:r w:rsidRPr="00A55B39">
        <w:rPr>
          <w:rFonts w:ascii="Tahoma" w:hAnsi="Tahoma" w:cs="Tahoma"/>
          <w:sz w:val="22"/>
          <w:szCs w:val="22"/>
        </w:rPr>
        <w:t>lőzetesen felszámított ált</w:t>
      </w:r>
      <w:r w:rsidR="00A55B39" w:rsidRPr="00A55B39">
        <w:rPr>
          <w:rFonts w:ascii="Tahoma" w:hAnsi="Tahoma" w:cs="Tahoma"/>
          <w:sz w:val="22"/>
          <w:szCs w:val="22"/>
        </w:rPr>
        <w:t>alános forgalmi adó elszámolása</w:t>
      </w:r>
      <w:r w:rsidRPr="00A55B39">
        <w:rPr>
          <w:rFonts w:ascii="Tahoma" w:hAnsi="Tahoma" w:cs="Tahoma"/>
          <w:sz w:val="22"/>
          <w:szCs w:val="22"/>
        </w:rPr>
        <w:t xml:space="preserve"> főkönyvi számlára kell könyvelni.</w:t>
      </w:r>
    </w:p>
    <w:p w:rsidR="00A55B39" w:rsidRPr="00A55B39" w:rsidRDefault="007B24CE" w:rsidP="007B24CE">
      <w:pPr>
        <w:jc w:val="both"/>
        <w:rPr>
          <w:rFonts w:ascii="Tahoma" w:hAnsi="Tahoma" w:cs="Tahoma"/>
          <w:sz w:val="22"/>
          <w:szCs w:val="22"/>
        </w:rPr>
      </w:pPr>
      <w:r w:rsidRPr="00A55B39">
        <w:rPr>
          <w:rFonts w:ascii="Tahoma" w:hAnsi="Tahoma" w:cs="Tahoma"/>
          <w:sz w:val="22"/>
          <w:szCs w:val="22"/>
        </w:rPr>
        <w:t>A költségvet</w:t>
      </w:r>
      <w:r w:rsidR="00A55B39" w:rsidRPr="00A55B39">
        <w:rPr>
          <w:rFonts w:ascii="Tahoma" w:hAnsi="Tahoma" w:cs="Tahoma"/>
          <w:sz w:val="22"/>
          <w:szCs w:val="22"/>
        </w:rPr>
        <w:t>ési számvitelben pedig a 05673 b</w:t>
      </w:r>
      <w:r w:rsidRPr="00A55B39">
        <w:rPr>
          <w:rFonts w:ascii="Tahoma" w:hAnsi="Tahoma" w:cs="Tahoma"/>
          <w:sz w:val="22"/>
          <w:szCs w:val="22"/>
        </w:rPr>
        <w:t>eruházási célú előzetesen felszámított általános forgalmi adó számlára könyvelendő.</w:t>
      </w:r>
    </w:p>
    <w:p w:rsidR="007B24CE" w:rsidRPr="00A55B39" w:rsidRDefault="007B24CE" w:rsidP="007B24CE">
      <w:pPr>
        <w:jc w:val="both"/>
        <w:rPr>
          <w:rFonts w:ascii="Tahoma" w:hAnsi="Tahoma" w:cs="Tahoma"/>
          <w:sz w:val="22"/>
          <w:szCs w:val="22"/>
        </w:rPr>
      </w:pPr>
      <w:r w:rsidRPr="00A55B39">
        <w:rPr>
          <w:rFonts w:ascii="Tahoma" w:hAnsi="Tahoma" w:cs="Tahoma"/>
          <w:sz w:val="22"/>
          <w:szCs w:val="22"/>
        </w:rPr>
        <w:t xml:space="preserve"> Az analitikus nyilvántartások esetében is ugyanazon elvek szerint kell az eszközöket állományba venni, illetve üzembe helyezni, mint a korábbi években az értéken nyilvántartott tárgyi eszközöket, azzal a különbséggel, hogy a nettó 200.000.-Ft egyedi bekerülési érték alatti eszközök után az érték 100 %-át azonnali értékcsökkenés címén el kell számolni. </w:t>
      </w:r>
    </w:p>
    <w:p w:rsidR="007B24CE" w:rsidRPr="0008515D" w:rsidRDefault="007B24CE" w:rsidP="007B24CE">
      <w:pPr>
        <w:jc w:val="both"/>
        <w:rPr>
          <w:rFonts w:ascii="Tahoma" w:hAnsi="Tahoma" w:cs="Tahoma"/>
          <w:sz w:val="22"/>
          <w:szCs w:val="22"/>
          <w:highlight w:val="cyan"/>
        </w:rPr>
      </w:pPr>
    </w:p>
    <w:p w:rsidR="00A55B39" w:rsidRPr="00A55B39" w:rsidRDefault="00B32FB5" w:rsidP="007B24CE">
      <w:pPr>
        <w:jc w:val="both"/>
        <w:rPr>
          <w:rFonts w:ascii="Tahoma" w:hAnsi="Tahoma" w:cs="Tahoma"/>
          <w:sz w:val="22"/>
          <w:szCs w:val="22"/>
        </w:rPr>
      </w:pPr>
      <w:r w:rsidRPr="00A55B39">
        <w:rPr>
          <w:rFonts w:ascii="Tahoma" w:hAnsi="Tahoma" w:cs="Tahoma"/>
          <w:sz w:val="22"/>
          <w:szCs w:val="22"/>
        </w:rPr>
        <w:t>Az intézmé</w:t>
      </w:r>
      <w:r w:rsidR="00A55B39" w:rsidRPr="00A55B39">
        <w:rPr>
          <w:rFonts w:ascii="Tahoma" w:hAnsi="Tahoma" w:cs="Tahoma"/>
          <w:sz w:val="22"/>
          <w:szCs w:val="22"/>
        </w:rPr>
        <w:t>ny 2017. évi beszámolójában az i</w:t>
      </w:r>
      <w:r w:rsidRPr="00A55B39">
        <w:rPr>
          <w:rFonts w:ascii="Tahoma" w:hAnsi="Tahoma" w:cs="Tahoma"/>
          <w:sz w:val="22"/>
          <w:szCs w:val="22"/>
        </w:rPr>
        <w:t xml:space="preserve">ngatlanok és kapcsolódó vagyoni értékű jogok értéke 0 Ft. 2015-ben és az azt megelőző években a feladat ellátást szolgáló önkormányzati ingatlan vagyon az intézmény könyveiben szerepelt. 2016. évben az ingatlanvagyon visszaadásra került a tulajdonos Veszprém Megyei Jogú Város Önkormányzatának számviteli nyilvántartásába. Az ingatlanokat 2016.11.30-i állapot szerint adták át az Önkormányzat nyilvántartásába. A ingatlanokat érintő </w:t>
      </w:r>
      <w:r w:rsidR="0008515D" w:rsidRPr="00A55B39">
        <w:rPr>
          <w:rFonts w:ascii="Tahoma" w:hAnsi="Tahoma" w:cs="Tahoma"/>
          <w:sz w:val="22"/>
          <w:szCs w:val="22"/>
        </w:rPr>
        <w:t>állományba vétel</w:t>
      </w:r>
      <w:r w:rsidR="00A55B39" w:rsidRPr="00A55B39">
        <w:rPr>
          <w:rFonts w:ascii="Tahoma" w:hAnsi="Tahoma" w:cs="Tahoma"/>
          <w:sz w:val="22"/>
          <w:szCs w:val="22"/>
        </w:rPr>
        <w:t xml:space="preserve"> az ellenőrzés időszakában</w:t>
      </w:r>
      <w:r w:rsidR="0008515D" w:rsidRPr="00A55B39">
        <w:rPr>
          <w:rFonts w:ascii="Tahoma" w:hAnsi="Tahoma" w:cs="Tahoma"/>
          <w:sz w:val="22"/>
          <w:szCs w:val="22"/>
        </w:rPr>
        <w:t xml:space="preserve"> nem volt.</w:t>
      </w:r>
    </w:p>
    <w:p w:rsidR="00A55B39" w:rsidRDefault="00A55B39" w:rsidP="007B24CE">
      <w:pPr>
        <w:jc w:val="both"/>
        <w:rPr>
          <w:rFonts w:ascii="Tahoma" w:hAnsi="Tahoma" w:cs="Tahoma"/>
          <w:sz w:val="22"/>
          <w:szCs w:val="22"/>
          <w:highlight w:val="cyan"/>
        </w:rPr>
      </w:pPr>
    </w:p>
    <w:p w:rsidR="007B24CE" w:rsidRPr="00A55B39" w:rsidRDefault="0008515D" w:rsidP="007B24CE">
      <w:pPr>
        <w:jc w:val="both"/>
        <w:rPr>
          <w:rFonts w:ascii="Tahoma" w:hAnsi="Tahoma" w:cs="Tahoma"/>
          <w:sz w:val="22"/>
          <w:szCs w:val="22"/>
        </w:rPr>
      </w:pPr>
      <w:r w:rsidRPr="00A55B39">
        <w:rPr>
          <w:rFonts w:ascii="Tahoma" w:hAnsi="Tahoma" w:cs="Tahoma"/>
          <w:sz w:val="22"/>
          <w:szCs w:val="22"/>
        </w:rPr>
        <w:t>Az ellenőrzés</w:t>
      </w:r>
      <w:r w:rsidR="00A55B39" w:rsidRPr="00A55B39">
        <w:rPr>
          <w:rFonts w:ascii="Tahoma" w:hAnsi="Tahoma" w:cs="Tahoma"/>
          <w:sz w:val="22"/>
          <w:szCs w:val="22"/>
        </w:rPr>
        <w:t xml:space="preserve"> szúrópróba szerűen vizsgálta a</w:t>
      </w:r>
      <w:r w:rsidRPr="00A55B39">
        <w:rPr>
          <w:rFonts w:ascii="Tahoma" w:hAnsi="Tahoma" w:cs="Tahoma"/>
          <w:sz w:val="22"/>
          <w:szCs w:val="22"/>
        </w:rPr>
        <w:t xml:space="preserve"> gép, berendezés, felszerelés csoportban lévő </w:t>
      </w:r>
      <w:r w:rsidR="007B24CE" w:rsidRPr="00A55B39">
        <w:rPr>
          <w:rFonts w:ascii="Tahoma" w:hAnsi="Tahoma" w:cs="Tahoma"/>
          <w:sz w:val="22"/>
          <w:szCs w:val="22"/>
        </w:rPr>
        <w:t>2017. évben beszerzett tárgyi eszközök</w:t>
      </w:r>
      <w:r w:rsidRPr="00A55B39">
        <w:rPr>
          <w:rFonts w:ascii="Tahoma" w:hAnsi="Tahoma" w:cs="Tahoma"/>
          <w:sz w:val="22"/>
          <w:szCs w:val="22"/>
        </w:rPr>
        <w:t xml:space="preserve"> nyilvántartásba vételének szabályszerűségét.</w:t>
      </w:r>
      <w:r w:rsidR="007B24CE" w:rsidRPr="00A55B39">
        <w:rPr>
          <w:rFonts w:ascii="Tahoma" w:hAnsi="Tahoma" w:cs="Tahoma"/>
          <w:sz w:val="22"/>
          <w:szCs w:val="22"/>
        </w:rPr>
        <w:t xml:space="preserve"> </w:t>
      </w:r>
    </w:p>
    <w:p w:rsidR="00994460" w:rsidRDefault="00994460" w:rsidP="00994460">
      <w:pPr>
        <w:spacing w:before="240" w:after="240"/>
        <w:jc w:val="both"/>
        <w:rPr>
          <w:rFonts w:ascii="Tahoma" w:hAnsi="Tahoma" w:cs="Tahoma"/>
          <w:sz w:val="22"/>
          <w:szCs w:val="22"/>
        </w:rPr>
      </w:pPr>
      <w:r w:rsidRPr="00A55B39">
        <w:rPr>
          <w:rFonts w:ascii="Tahoma" w:hAnsi="Tahoma" w:cs="Tahoma"/>
          <w:sz w:val="22"/>
          <w:szCs w:val="22"/>
        </w:rPr>
        <w:t>A szúrópróbaszerűen kiválasztott nyilvántartásba vételeket az alábbi táblázat tartalmazza:</w:t>
      </w:r>
    </w:p>
    <w:tbl>
      <w:tblPr>
        <w:tblW w:w="9141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922"/>
        <w:gridCol w:w="1187"/>
        <w:gridCol w:w="930"/>
        <w:gridCol w:w="949"/>
        <w:gridCol w:w="957"/>
        <w:gridCol w:w="608"/>
        <w:gridCol w:w="743"/>
        <w:gridCol w:w="777"/>
        <w:gridCol w:w="705"/>
      </w:tblGrid>
      <w:tr w:rsidR="00826B04" w:rsidRPr="00A55B39" w:rsidTr="00FD3B7D">
        <w:trPr>
          <w:trHeight w:val="270"/>
          <w:jc w:val="center"/>
        </w:trPr>
        <w:tc>
          <w:tcPr>
            <w:tcW w:w="8429" w:type="dxa"/>
            <w:gridSpan w:val="9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b/>
                <w:bCs/>
                <w:sz w:val="20"/>
              </w:rPr>
            </w:pPr>
            <w:r w:rsidRPr="00A55B39">
              <w:rPr>
                <w:rFonts w:ascii="Tahoma" w:hAnsi="Tahoma" w:cs="Tahoma"/>
                <w:b/>
                <w:bCs/>
                <w:sz w:val="20"/>
              </w:rPr>
              <w:t>Tárgyi eszközök egyedi nyilvántartásának szúrópróbaszerű ellenőrzése 2017.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20"/>
              </w:rPr>
            </w:pPr>
          </w:p>
        </w:tc>
      </w:tr>
      <w:tr w:rsidR="00826B04" w:rsidRPr="00A55B39" w:rsidTr="00FD3B7D">
        <w:trPr>
          <w:trHeight w:val="435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Megnevezés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Számla/ Adásvétel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Számla</w:t>
            </w:r>
          </w:p>
        </w:tc>
        <w:tc>
          <w:tcPr>
            <w:tcW w:w="948" w:type="dxa"/>
            <w:shd w:val="clear" w:color="auto" w:fill="auto"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Állományba vétel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használatba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bekerülési</w:t>
            </w:r>
          </w:p>
        </w:tc>
        <w:tc>
          <w:tcPr>
            <w:tcW w:w="466" w:type="dxa"/>
            <w:shd w:val="clear" w:color="auto" w:fill="auto"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A55B39">
              <w:rPr>
                <w:rFonts w:ascii="Tahoma" w:hAnsi="Tahoma" w:cs="Tahoma"/>
                <w:sz w:val="14"/>
                <w:szCs w:val="14"/>
              </w:rPr>
              <w:t>Bekerü-lési</w:t>
            </w:r>
            <w:proofErr w:type="spellEnd"/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Főkönyvi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Aktiválási</w:t>
            </w:r>
          </w:p>
        </w:tc>
        <w:tc>
          <w:tcPr>
            <w:tcW w:w="712" w:type="dxa"/>
            <w:shd w:val="clear" w:color="auto" w:fill="auto"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ÉCS leírási</w:t>
            </w:r>
          </w:p>
        </w:tc>
      </w:tr>
      <w:tr w:rsidR="00826B04" w:rsidRPr="00A55B39" w:rsidTr="00FD3B7D">
        <w:trPr>
          <w:trHeight w:val="282"/>
          <w:jc w:val="center"/>
        </w:trPr>
        <w:tc>
          <w:tcPr>
            <w:tcW w:w="1381" w:type="dxa"/>
            <w:vMerge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kelte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száma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bizonylata</w:t>
            </w:r>
          </w:p>
        </w:tc>
        <w:tc>
          <w:tcPr>
            <w:tcW w:w="968" w:type="dxa"/>
            <w:shd w:val="clear" w:color="auto" w:fill="auto"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vétel időpontja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érték/db</w:t>
            </w:r>
          </w:p>
        </w:tc>
        <w:tc>
          <w:tcPr>
            <w:tcW w:w="466" w:type="dxa"/>
            <w:shd w:val="clear" w:color="auto" w:fill="auto"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érték jellege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számla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számla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4"/>
                <w:szCs w:val="14"/>
              </w:rPr>
            </w:pPr>
            <w:r w:rsidRPr="00A55B39">
              <w:rPr>
                <w:rFonts w:ascii="Tahoma" w:hAnsi="Tahoma" w:cs="Tahoma"/>
                <w:sz w:val="14"/>
                <w:szCs w:val="14"/>
              </w:rPr>
              <w:t>kulcs</w:t>
            </w:r>
          </w:p>
        </w:tc>
      </w:tr>
      <w:tr w:rsidR="00826B04" w:rsidRPr="00A55B39" w:rsidTr="00FD3B7D">
        <w:trPr>
          <w:trHeight w:val="420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Fejhallgató ISY/IHP 1400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2017.01.25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00002367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PSESB-00017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2017.04.01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3 149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15139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13199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 xml:space="preserve">azonnali </w:t>
            </w:r>
            <w:proofErr w:type="spellStart"/>
            <w:r w:rsidRPr="00A55B39">
              <w:rPr>
                <w:rFonts w:ascii="Tahoma" w:hAnsi="Tahoma" w:cs="Tahoma"/>
                <w:sz w:val="16"/>
                <w:szCs w:val="16"/>
              </w:rPr>
              <w:t>écs</w:t>
            </w:r>
            <w:proofErr w:type="spellEnd"/>
            <w:r w:rsidRPr="00A55B3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826B04" w:rsidRPr="00A55B39" w:rsidTr="00FD3B7D">
        <w:trPr>
          <w:trHeight w:val="420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 xml:space="preserve">Fejhallgató </w:t>
            </w:r>
            <w:proofErr w:type="spellStart"/>
            <w:r w:rsidRPr="00A55B39">
              <w:rPr>
                <w:rFonts w:ascii="Tahoma" w:hAnsi="Tahoma" w:cs="Tahoma"/>
                <w:sz w:val="16"/>
                <w:szCs w:val="16"/>
              </w:rPr>
              <w:t>Maxell</w:t>
            </w:r>
            <w:proofErr w:type="spellEnd"/>
            <w:r w:rsidRPr="00A55B39">
              <w:rPr>
                <w:rFonts w:ascii="Tahoma" w:hAnsi="Tahoma" w:cs="Tahoma"/>
                <w:sz w:val="16"/>
                <w:szCs w:val="16"/>
              </w:rPr>
              <w:t>/303005.04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2017.01.25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00002367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PSESB-00017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2017.04.01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3 149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15139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13199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 xml:space="preserve">azonnali </w:t>
            </w:r>
            <w:proofErr w:type="spellStart"/>
            <w:r w:rsidRPr="00A55B39">
              <w:rPr>
                <w:rFonts w:ascii="Tahoma" w:hAnsi="Tahoma" w:cs="Tahoma"/>
                <w:sz w:val="16"/>
                <w:szCs w:val="16"/>
              </w:rPr>
              <w:t>écs</w:t>
            </w:r>
            <w:proofErr w:type="spellEnd"/>
            <w:r w:rsidRPr="00A55B3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826B04" w:rsidRPr="00A55B39" w:rsidTr="00FD3B7D">
        <w:trPr>
          <w:trHeight w:val="420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Főzőlap (Sok hűhó semmiért díszlet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2017.03.02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17KSVP000197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PSESB-00010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2017.04.01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3 936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15139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13199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 xml:space="preserve">azonnali </w:t>
            </w:r>
            <w:proofErr w:type="spellStart"/>
            <w:r w:rsidRPr="00A55B39">
              <w:rPr>
                <w:rFonts w:ascii="Tahoma" w:hAnsi="Tahoma" w:cs="Tahoma"/>
                <w:sz w:val="16"/>
                <w:szCs w:val="16"/>
              </w:rPr>
              <w:t>écs</w:t>
            </w:r>
            <w:proofErr w:type="spellEnd"/>
            <w:r w:rsidRPr="00A55B3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826B04" w:rsidRPr="00A55B39" w:rsidTr="00FD3B7D">
        <w:trPr>
          <w:trHeight w:val="420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MILWAUKEE fúrócsavarozó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2017.06.16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V17/001319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PSESB-00020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2017.06.16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49 900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15139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13199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 xml:space="preserve">azonnali </w:t>
            </w:r>
            <w:proofErr w:type="spellStart"/>
            <w:r w:rsidRPr="00A55B39">
              <w:rPr>
                <w:rFonts w:ascii="Tahoma" w:hAnsi="Tahoma" w:cs="Tahoma"/>
                <w:sz w:val="16"/>
                <w:szCs w:val="16"/>
              </w:rPr>
              <w:t>écs</w:t>
            </w:r>
            <w:proofErr w:type="spellEnd"/>
            <w:r w:rsidRPr="00A55B3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826B04" w:rsidRPr="00A55B39" w:rsidTr="00FD3B7D">
        <w:trPr>
          <w:trHeight w:val="420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lastRenderedPageBreak/>
              <w:t xml:space="preserve">Beépített motoros 4 szálas </w:t>
            </w:r>
            <w:proofErr w:type="spellStart"/>
            <w:r w:rsidRPr="00A55B39">
              <w:rPr>
                <w:rFonts w:ascii="Tahoma" w:hAnsi="Tahoma" w:cs="Tahoma"/>
                <w:sz w:val="16"/>
                <w:szCs w:val="16"/>
              </w:rPr>
              <w:t>lock</w:t>
            </w:r>
            <w:proofErr w:type="spellEnd"/>
            <w:r w:rsidRPr="00A55B39">
              <w:rPr>
                <w:rFonts w:ascii="Tahoma" w:hAnsi="Tahoma" w:cs="Tahoma"/>
                <w:sz w:val="16"/>
                <w:szCs w:val="16"/>
              </w:rPr>
              <w:t xml:space="preserve"> szegőgép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2017.10.19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B2659/2014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PSESB7-00037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2017.10.19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165 000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151322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131122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15%</w:t>
            </w:r>
          </w:p>
        </w:tc>
      </w:tr>
      <w:tr w:rsidR="00826B04" w:rsidRPr="00A55B39" w:rsidTr="00FD3B7D">
        <w:trPr>
          <w:trHeight w:val="420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Gőzfejlesztő kézi vasalóval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2017.10.19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B2659/2014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PSESB7-00037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2017.10.19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70 787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151322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131122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14,50%</w:t>
            </w:r>
          </w:p>
        </w:tc>
      </w:tr>
      <w:tr w:rsidR="00826B04" w:rsidRPr="00A55B39" w:rsidTr="00FD3B7D">
        <w:trPr>
          <w:trHeight w:val="420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Szerver számítógép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2017.11.28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V17/00715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PSESB7-00056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2017.12.04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1 552 489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151312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131112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33%</w:t>
            </w:r>
          </w:p>
        </w:tc>
      </w:tr>
      <w:tr w:rsidR="00826B04" w:rsidRPr="00A55B39" w:rsidTr="00FD3B7D">
        <w:trPr>
          <w:trHeight w:val="435"/>
          <w:jc w:val="center"/>
        </w:trPr>
        <w:tc>
          <w:tcPr>
            <w:tcW w:w="138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IVECO DAILY tehergépjármű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2017.12.28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LN5SA4165071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PSESB7-00054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2017.12.28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3 070 866</w:t>
            </w:r>
          </w:p>
        </w:tc>
        <w:tc>
          <w:tcPr>
            <w:tcW w:w="466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nettó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15136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131162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26B04" w:rsidRPr="00A55B39" w:rsidRDefault="00826B04" w:rsidP="00826B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55B39">
              <w:rPr>
                <w:rFonts w:ascii="Tahoma" w:hAnsi="Tahoma" w:cs="Tahoma"/>
                <w:sz w:val="16"/>
                <w:szCs w:val="16"/>
              </w:rPr>
              <w:t>20%</w:t>
            </w:r>
          </w:p>
        </w:tc>
      </w:tr>
    </w:tbl>
    <w:p w:rsidR="00826B04" w:rsidRPr="00641EB9" w:rsidRDefault="00826B04" w:rsidP="0099446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highlight w:val="cyan"/>
          <w:lang w:val="hu"/>
        </w:rPr>
      </w:pPr>
    </w:p>
    <w:p w:rsidR="00826B04" w:rsidRPr="00A55B39" w:rsidRDefault="00826B04" w:rsidP="009944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A55B39">
        <w:rPr>
          <w:rFonts w:ascii="Tahoma" w:hAnsi="Tahoma" w:cs="Tahoma"/>
          <w:sz w:val="22"/>
          <w:szCs w:val="22"/>
          <w:lang w:val="hu"/>
        </w:rPr>
        <w:t>A tárgyi es</w:t>
      </w:r>
      <w:r w:rsidR="00685B19" w:rsidRPr="00A55B39">
        <w:rPr>
          <w:rFonts w:ascii="Tahoma" w:hAnsi="Tahoma" w:cs="Tahoma"/>
          <w:sz w:val="22"/>
          <w:szCs w:val="22"/>
          <w:lang w:val="hu"/>
        </w:rPr>
        <w:t>zköz bevételezéseknél kisebb hiba</w:t>
      </w:r>
      <w:r w:rsidRPr="00A55B39">
        <w:rPr>
          <w:rFonts w:ascii="Tahoma" w:hAnsi="Tahoma" w:cs="Tahoma"/>
          <w:sz w:val="22"/>
          <w:szCs w:val="22"/>
          <w:lang w:val="hu"/>
        </w:rPr>
        <w:t xml:space="preserve">, hogy beruházási előirányzat hiányában az I. negyedévi tárgyi eszköz beszerzéseket </w:t>
      </w:r>
      <w:r w:rsidR="00685B19" w:rsidRPr="00A55B39">
        <w:rPr>
          <w:rFonts w:ascii="Tahoma" w:hAnsi="Tahoma" w:cs="Tahoma"/>
          <w:sz w:val="22"/>
          <w:szCs w:val="22"/>
          <w:lang w:val="hu"/>
        </w:rPr>
        <w:t xml:space="preserve">nem vették állományba, hanem a </w:t>
      </w:r>
      <w:r w:rsidR="00A55B39" w:rsidRPr="00A55B39">
        <w:rPr>
          <w:rFonts w:ascii="Tahoma" w:hAnsi="Tahoma" w:cs="Tahoma"/>
          <w:sz w:val="22"/>
          <w:szCs w:val="22"/>
          <w:lang w:val="hu"/>
        </w:rPr>
        <w:t>3631. számú a</w:t>
      </w:r>
      <w:r w:rsidR="00C81DA8" w:rsidRPr="00A55B39">
        <w:rPr>
          <w:rFonts w:ascii="Tahoma" w:hAnsi="Tahoma" w:cs="Tahoma"/>
          <w:sz w:val="22"/>
          <w:szCs w:val="22"/>
          <w:lang w:val="hu"/>
        </w:rPr>
        <w:t xml:space="preserve">zonosítás alatt álló tételek főkönyvi </w:t>
      </w:r>
      <w:r w:rsidR="00685B19" w:rsidRPr="00A55B39">
        <w:rPr>
          <w:rFonts w:ascii="Tahoma" w:hAnsi="Tahoma" w:cs="Tahoma"/>
          <w:sz w:val="22"/>
          <w:szCs w:val="22"/>
          <w:lang w:val="hu"/>
        </w:rPr>
        <w:t>számlára könyvelték. A 2016. évi pénzmaradvány felosztásakor beruházási célra is csoportosítottak előirányzatot</w:t>
      </w:r>
      <w:r w:rsidR="00A55B39" w:rsidRPr="00A55B39">
        <w:rPr>
          <w:rFonts w:ascii="Tahoma" w:hAnsi="Tahoma" w:cs="Tahoma"/>
          <w:sz w:val="22"/>
          <w:szCs w:val="22"/>
          <w:lang w:val="hu"/>
        </w:rPr>
        <w:t xml:space="preserve"> 8.523 e Ft összegben. Az e</w:t>
      </w:r>
      <w:r w:rsidR="00641EB9" w:rsidRPr="00A55B39">
        <w:rPr>
          <w:rFonts w:ascii="Tahoma" w:hAnsi="Tahoma" w:cs="Tahoma"/>
          <w:sz w:val="22"/>
          <w:szCs w:val="22"/>
          <w:lang w:val="hu"/>
        </w:rPr>
        <w:t>szközök állományba vétele beruházásként 2017. április 1-el megtörtént.</w:t>
      </w:r>
    </w:p>
    <w:p w:rsidR="00641EB9" w:rsidRPr="00A55B39" w:rsidRDefault="00641EB9" w:rsidP="009944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</w:p>
    <w:p w:rsidR="00994460" w:rsidRPr="00C00A0E" w:rsidRDefault="00994460" w:rsidP="0099446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hu"/>
        </w:rPr>
      </w:pPr>
      <w:r w:rsidRPr="00C00A0E">
        <w:rPr>
          <w:rFonts w:ascii="Tahoma" w:hAnsi="Tahoma" w:cs="Tahoma"/>
          <w:b/>
          <w:sz w:val="22"/>
          <w:szCs w:val="22"/>
          <w:lang w:val="hu"/>
        </w:rPr>
        <w:t>2</w:t>
      </w:r>
      <w:proofErr w:type="gramStart"/>
      <w:r w:rsidRPr="00C00A0E">
        <w:rPr>
          <w:rFonts w:ascii="Tahoma" w:hAnsi="Tahoma" w:cs="Tahoma"/>
          <w:b/>
          <w:sz w:val="22"/>
          <w:szCs w:val="22"/>
          <w:lang w:val="hu"/>
        </w:rPr>
        <w:t>.b</w:t>
      </w:r>
      <w:proofErr w:type="gramEnd"/>
      <w:r w:rsidRPr="00C00A0E">
        <w:rPr>
          <w:rFonts w:ascii="Tahoma" w:hAnsi="Tahoma" w:cs="Tahoma"/>
          <w:b/>
          <w:sz w:val="22"/>
          <w:szCs w:val="22"/>
          <w:lang w:val="hu"/>
        </w:rPr>
        <w:t>) Bérek és járulékok vizsgálata</w:t>
      </w:r>
    </w:p>
    <w:p w:rsidR="00987B95" w:rsidRPr="00C00A0E" w:rsidRDefault="00987B95" w:rsidP="003F2DF8">
      <w:pPr>
        <w:tabs>
          <w:tab w:val="center" w:pos="4536"/>
        </w:tabs>
        <w:jc w:val="both"/>
        <w:rPr>
          <w:rFonts w:ascii="Tahoma" w:hAnsi="Tahoma" w:cs="Tahoma"/>
          <w:sz w:val="22"/>
          <w:szCs w:val="22"/>
        </w:rPr>
      </w:pPr>
    </w:p>
    <w:p w:rsidR="00C00A0E" w:rsidRPr="00C00A0E" w:rsidRDefault="008E72D8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>A pénzforgalmi adatokon belül az ellenőrzés részletesen vizsgálta bér és járulék költségek könyvelését.</w:t>
      </w:r>
    </w:p>
    <w:p w:rsidR="00C00A0E" w:rsidRPr="00C00A0E" w:rsidRDefault="00C00A0E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>Megállapította</w:t>
      </w:r>
      <w:r w:rsidR="008E72D8" w:rsidRPr="00C00A0E">
        <w:rPr>
          <w:rFonts w:ascii="Tahoma" w:hAnsi="Tahoma" w:cs="Tahoma"/>
          <w:sz w:val="22"/>
          <w:szCs w:val="22"/>
        </w:rPr>
        <w:t xml:space="preserve">, hogy a </w:t>
      </w:r>
      <w:r w:rsidR="00654C55" w:rsidRPr="00C00A0E">
        <w:rPr>
          <w:rFonts w:ascii="Tahoma" w:hAnsi="Tahoma" w:cs="Tahoma"/>
          <w:sz w:val="22"/>
          <w:szCs w:val="22"/>
        </w:rPr>
        <w:t>V</w:t>
      </w:r>
      <w:r w:rsidR="00641EB9" w:rsidRPr="00C00A0E">
        <w:rPr>
          <w:rFonts w:ascii="Tahoma" w:hAnsi="Tahoma" w:cs="Tahoma"/>
          <w:sz w:val="22"/>
          <w:szCs w:val="22"/>
        </w:rPr>
        <w:t>eszprémi Petőfi Színháznál</w:t>
      </w:r>
      <w:r w:rsidRPr="00C00A0E">
        <w:rPr>
          <w:rFonts w:ascii="Tahoma" w:hAnsi="Tahoma" w:cs="Tahoma"/>
          <w:sz w:val="22"/>
          <w:szCs w:val="22"/>
        </w:rPr>
        <w:t xml:space="preserve"> a</w:t>
      </w:r>
      <w:r w:rsidR="008E72D8" w:rsidRPr="00C00A0E">
        <w:rPr>
          <w:rFonts w:ascii="Tahoma" w:hAnsi="Tahoma" w:cs="Tahoma"/>
          <w:sz w:val="22"/>
          <w:szCs w:val="22"/>
        </w:rPr>
        <w:t xml:space="preserve"> pénzügyi és költségvetési számvitel szabályai szerint rögzített adatok 2017. 1-12 hónapjának összesített adatai alapján a pénzügyi számvitelben a passzív időbeli elhatárolások 201</w:t>
      </w:r>
      <w:r w:rsidR="007A7716" w:rsidRPr="00C00A0E">
        <w:rPr>
          <w:rFonts w:ascii="Tahoma" w:hAnsi="Tahoma" w:cs="Tahoma"/>
          <w:sz w:val="22"/>
          <w:szCs w:val="22"/>
        </w:rPr>
        <w:t>6</w:t>
      </w:r>
      <w:r w:rsidR="008E72D8" w:rsidRPr="00C00A0E">
        <w:rPr>
          <w:rFonts w:ascii="Tahoma" w:hAnsi="Tahoma" w:cs="Tahoma"/>
          <w:sz w:val="22"/>
          <w:szCs w:val="22"/>
        </w:rPr>
        <w:t>.évi összege visszavezetésének és 2017. évi összege előírásának egyenlegével tér el</w:t>
      </w:r>
      <w:r w:rsidR="007A7716" w:rsidRPr="00C00A0E">
        <w:rPr>
          <w:rFonts w:ascii="Tahoma" w:hAnsi="Tahoma" w:cs="Tahoma"/>
          <w:sz w:val="22"/>
          <w:szCs w:val="22"/>
        </w:rPr>
        <w:t>, a szabályoknak megfelelően</w:t>
      </w:r>
      <w:r w:rsidR="008E72D8" w:rsidRPr="00C00A0E">
        <w:rPr>
          <w:rFonts w:ascii="Tahoma" w:hAnsi="Tahoma" w:cs="Tahoma"/>
          <w:sz w:val="22"/>
          <w:szCs w:val="22"/>
        </w:rPr>
        <w:t xml:space="preserve">. </w:t>
      </w:r>
    </w:p>
    <w:p w:rsidR="008E72D8" w:rsidRPr="00C00A0E" w:rsidRDefault="007A7716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 xml:space="preserve">A személyi juttatások esetében az egyezőség összességében áll fenn, a jogcímek (sorok) között </w:t>
      </w:r>
      <w:r w:rsidR="00641EB9" w:rsidRPr="00C00A0E">
        <w:rPr>
          <w:rFonts w:ascii="Tahoma" w:hAnsi="Tahoma" w:cs="Tahoma"/>
          <w:sz w:val="22"/>
          <w:szCs w:val="22"/>
        </w:rPr>
        <w:t xml:space="preserve">fennálló, de egymással egyező mértékű eltérés kisebb könyvelési hiba, nem számít eltérésnek. </w:t>
      </w:r>
    </w:p>
    <w:p w:rsidR="008E72D8" w:rsidRPr="00146F88" w:rsidRDefault="008E72D8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>A személyi juttatások és a járulékok költségvetési és pénzügyi számvitelben rögzített adatait az alábbi táblázat tartalmazza:</w:t>
      </w:r>
    </w:p>
    <w:p w:rsidR="00641EB9" w:rsidRDefault="00641EB9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8498" w:type="dxa"/>
        <w:jc w:val="center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1223"/>
        <w:gridCol w:w="1180"/>
        <w:gridCol w:w="983"/>
        <w:gridCol w:w="999"/>
        <w:gridCol w:w="1080"/>
        <w:gridCol w:w="855"/>
      </w:tblGrid>
      <w:tr w:rsidR="00641EB9" w:rsidRPr="00C00A0E" w:rsidTr="00641EB9">
        <w:trPr>
          <w:trHeight w:val="630"/>
          <w:jc w:val="center"/>
        </w:trPr>
        <w:tc>
          <w:tcPr>
            <w:tcW w:w="2499" w:type="dxa"/>
            <w:vMerge w:val="restart"/>
            <w:shd w:val="clear" w:color="auto" w:fill="auto"/>
            <w:noWrap/>
            <w:vAlign w:val="center"/>
            <w:hideMark/>
          </w:tcPr>
          <w:p w:rsidR="00641EB9" w:rsidRPr="00C00A0E" w:rsidRDefault="00641EB9" w:rsidP="00641EB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jogcím</w:t>
            </w:r>
          </w:p>
        </w:tc>
        <w:tc>
          <w:tcPr>
            <w:tcW w:w="3320" w:type="dxa"/>
            <w:gridSpan w:val="3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2017. december 31.</w:t>
            </w:r>
          </w:p>
        </w:tc>
        <w:tc>
          <w:tcPr>
            <w:tcW w:w="86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Elhatárolás vissza-vezetése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Elhatárolás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00A0E">
              <w:rPr>
                <w:rFonts w:ascii="Tahoma" w:hAnsi="Tahoma" w:cs="Tahoma"/>
                <w:sz w:val="16"/>
                <w:szCs w:val="16"/>
              </w:rPr>
              <w:t>Elhatáro-</w:t>
            </w:r>
            <w:proofErr w:type="spellEnd"/>
            <w:r w:rsidRPr="00C00A0E">
              <w:rPr>
                <w:rFonts w:ascii="Tahoma" w:hAnsi="Tahoma" w:cs="Tahoma"/>
                <w:sz w:val="16"/>
                <w:szCs w:val="16"/>
              </w:rPr>
              <w:t xml:space="preserve"> láson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vMerge/>
            <w:vAlign w:val="center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K</w:t>
            </w:r>
            <w:r w:rsidR="00C00A0E"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öl</w:t>
            </w: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t</w:t>
            </w:r>
            <w:r w:rsidR="00C00A0E"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ség</w:t>
            </w: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vetési számv</w:t>
            </w:r>
            <w:r w:rsidR="00C00A0E"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itel</w:t>
            </w: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Pénzügyi számv</w:t>
            </w:r>
            <w:r w:rsidR="00C00A0E"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itel</w:t>
            </w: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Különbség</w:t>
            </w:r>
          </w:p>
        </w:tc>
        <w:tc>
          <w:tcPr>
            <w:tcW w:w="86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(2016.12</w:t>
            </w:r>
            <w:proofErr w:type="gramStart"/>
            <w:r w:rsidRPr="00C00A0E">
              <w:rPr>
                <w:rFonts w:ascii="Tahoma" w:hAnsi="Tahoma" w:cs="Tahoma"/>
                <w:sz w:val="16"/>
                <w:szCs w:val="16"/>
              </w:rPr>
              <w:t>.hó</w:t>
            </w:r>
            <w:proofErr w:type="gramEnd"/>
            <w:r w:rsidRPr="00C00A0E">
              <w:rPr>
                <w:rFonts w:ascii="Tahoma" w:hAnsi="Tahoma" w:cs="Tahoma"/>
                <w:sz w:val="16"/>
                <w:szCs w:val="16"/>
              </w:rPr>
              <w:t xml:space="preserve"> bér)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(2017.12</w:t>
            </w:r>
            <w:proofErr w:type="gramStart"/>
            <w:r w:rsidRPr="00C00A0E">
              <w:rPr>
                <w:rFonts w:ascii="Tahoma" w:hAnsi="Tahoma" w:cs="Tahoma"/>
                <w:sz w:val="16"/>
                <w:szCs w:val="16"/>
              </w:rPr>
              <w:t>.hó</w:t>
            </w:r>
            <w:proofErr w:type="gramEnd"/>
            <w:r w:rsidRPr="00C00A0E">
              <w:rPr>
                <w:rFonts w:ascii="Tahoma" w:hAnsi="Tahoma" w:cs="Tahoma"/>
                <w:sz w:val="16"/>
                <w:szCs w:val="16"/>
              </w:rPr>
              <w:t xml:space="preserve"> bér)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kívüli különbség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Törvény szerinti illetmények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221 589 656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221 734 546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-144 890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-17 752 137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17 897 027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Normatív jutalmak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868 022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268 022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600 000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-600 000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Céljuttatás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2 237 218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4 837 218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-2 600 000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2 600 000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Készenlét, helyettesítés, túlóra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4 021 794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4 454 301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-432 507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-66 223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498 730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végkielégítés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egyéb feltételtől függő pótlékok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jubileumi jutalom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1 288 000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258 000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-258 000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Béren kívüli juttatások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6 833 910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6 896 910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-63 000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-546 000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814 052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205 052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közlekedési költségtérítés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2 454 098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2 494 735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-40 637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-205 052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40 637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-205 052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egyéb költségtérítések és hozzájár.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Lakhatási támogatások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225 565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451 130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-225 565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225 565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Szociális támogatások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foglalkoztatottak sajátos juttatásai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21 944 079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22 636 235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-692 156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-713 233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1 405 389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Foglalkoztatottak  személyi</w:t>
            </w:r>
            <w:proofErr w:type="gramEnd"/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juttatásai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261 780 342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265 121 097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-3 340 755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-20 140 645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23 481 400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Megbízási díj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14 108 491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13 844 718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263 773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-1 521 496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1 257 723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Egyéb külső személyi juttatások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1 150 896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1 591 087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-440 191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-106 984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547 175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35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Külső személyi juttatások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15 259 387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15 435 805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-176 418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-1 628 480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1 804 898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</w:tr>
      <w:tr w:rsidR="00641EB9" w:rsidRPr="00C00A0E" w:rsidTr="00641EB9">
        <w:trPr>
          <w:trHeight w:val="645"/>
          <w:jc w:val="center"/>
        </w:trPr>
        <w:tc>
          <w:tcPr>
            <w:tcW w:w="2499" w:type="dxa"/>
            <w:shd w:val="clear" w:color="000000" w:fill="CCFFCC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SZEMÉLYI JUTTATÁSOK ÖSSZESEN</w:t>
            </w:r>
          </w:p>
        </w:tc>
        <w:tc>
          <w:tcPr>
            <w:tcW w:w="11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277 039 729</w:t>
            </w:r>
          </w:p>
        </w:tc>
        <w:tc>
          <w:tcPr>
            <w:tcW w:w="11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280 556 902</w:t>
            </w:r>
          </w:p>
        </w:tc>
        <w:tc>
          <w:tcPr>
            <w:tcW w:w="96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-3 517 173</w:t>
            </w:r>
          </w:p>
        </w:tc>
        <w:tc>
          <w:tcPr>
            <w:tcW w:w="869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-21 769 125</w:t>
            </w:r>
          </w:p>
        </w:tc>
        <w:tc>
          <w:tcPr>
            <w:tcW w:w="10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25 286 298</w:t>
            </w:r>
          </w:p>
        </w:tc>
        <w:tc>
          <w:tcPr>
            <w:tcW w:w="73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00A0E">
              <w:rPr>
                <w:rFonts w:ascii="Tahoma" w:hAnsi="Tahoma" w:cs="Tahoma"/>
                <w:sz w:val="16"/>
                <w:szCs w:val="16"/>
              </w:rPr>
              <w:t>Szoc</w:t>
            </w:r>
            <w:proofErr w:type="spellEnd"/>
            <w:r w:rsidRPr="00C00A0E">
              <w:rPr>
                <w:rFonts w:ascii="Tahoma" w:hAnsi="Tahoma" w:cs="Tahoma"/>
                <w:sz w:val="16"/>
                <w:szCs w:val="16"/>
              </w:rPr>
              <w:t>. hozzájárulási adó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41 181 815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41 117 729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64 086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-3 875 412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3 811 326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Rehabilitációs hozzájárulás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1 667 000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1 157 000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510 000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-510 000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00A0E">
              <w:rPr>
                <w:rFonts w:ascii="Tahoma" w:hAnsi="Tahoma" w:cs="Tahoma"/>
                <w:sz w:val="16"/>
                <w:szCs w:val="16"/>
              </w:rPr>
              <w:t>Korkedvezmémy-</w:t>
            </w:r>
            <w:proofErr w:type="spellEnd"/>
            <w:r w:rsidRPr="00C00A0E">
              <w:rPr>
                <w:rFonts w:ascii="Tahoma" w:hAnsi="Tahoma" w:cs="Tahoma"/>
                <w:sz w:val="16"/>
                <w:szCs w:val="16"/>
              </w:rPr>
              <w:t xml:space="preserve"> biztosítási járulék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Egészségügyi hozzájárulás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1 432 296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1 561 744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-129 448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-125 323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254 771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Táppénz hozzájárulás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180 998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123 187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57 811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-59 313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1 502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21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EKHO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16 392 990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16 403 218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-10 228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-1 284 242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1 294 470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35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Munkáltatót terhelő SZJA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1 394 464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1 490 795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-96 331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-116 597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212 928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855"/>
          <w:jc w:val="center"/>
        </w:trPr>
        <w:tc>
          <w:tcPr>
            <w:tcW w:w="2499" w:type="dxa"/>
            <w:shd w:val="clear" w:color="000000" w:fill="CCFFCC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MUNKAADÓT TERHELŐ JÁRULÉKOK ÖSSZESEN</w:t>
            </w:r>
          </w:p>
        </w:tc>
        <w:tc>
          <w:tcPr>
            <w:tcW w:w="11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62 249 563</w:t>
            </w:r>
          </w:p>
        </w:tc>
        <w:tc>
          <w:tcPr>
            <w:tcW w:w="11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61 853 673</w:t>
            </w:r>
          </w:p>
        </w:tc>
        <w:tc>
          <w:tcPr>
            <w:tcW w:w="96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395 890</w:t>
            </w:r>
          </w:p>
        </w:tc>
        <w:tc>
          <w:tcPr>
            <w:tcW w:w="869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-5 970 887</w:t>
            </w:r>
          </w:p>
        </w:tc>
        <w:tc>
          <w:tcPr>
            <w:tcW w:w="10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5 574 997</w:t>
            </w:r>
          </w:p>
        </w:tc>
        <w:tc>
          <w:tcPr>
            <w:tcW w:w="73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Személyi és járulék összesen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339 289 292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342 410 575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-3 121 283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-27 740 012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30 861 295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</w:tr>
      <w:tr w:rsidR="00641EB9" w:rsidRPr="00C00A0E" w:rsidTr="00641EB9">
        <w:trPr>
          <w:trHeight w:val="420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 xml:space="preserve">Kiküldetési </w:t>
            </w:r>
            <w:proofErr w:type="gramStart"/>
            <w:r w:rsidRPr="00C00A0E">
              <w:rPr>
                <w:rFonts w:ascii="Tahoma" w:hAnsi="Tahoma" w:cs="Tahoma"/>
                <w:sz w:val="16"/>
                <w:szCs w:val="16"/>
              </w:rPr>
              <w:t>költség  (</w:t>
            </w:r>
            <w:proofErr w:type="gramEnd"/>
            <w:r w:rsidRPr="00C00A0E">
              <w:rPr>
                <w:rFonts w:ascii="Tahoma" w:hAnsi="Tahoma" w:cs="Tahoma"/>
                <w:sz w:val="16"/>
                <w:szCs w:val="16"/>
              </w:rPr>
              <w:t>dologi kiadás)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61 151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94 489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-33 338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33 338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41EB9" w:rsidRPr="00C00A0E" w:rsidTr="00641EB9">
        <w:trPr>
          <w:trHeight w:val="435"/>
          <w:jc w:val="center"/>
        </w:trPr>
        <w:tc>
          <w:tcPr>
            <w:tcW w:w="2499" w:type="dxa"/>
            <w:shd w:val="clear" w:color="auto" w:fill="auto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sz w:val="16"/>
                <w:szCs w:val="16"/>
              </w:rPr>
            </w:pPr>
            <w:r w:rsidRPr="00C00A0E">
              <w:rPr>
                <w:rFonts w:ascii="Tahoma" w:hAnsi="Tahoma" w:cs="Tahoma"/>
                <w:sz w:val="16"/>
                <w:szCs w:val="16"/>
              </w:rPr>
              <w:t>Személyi + járulék + kiküld. elhat.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339 350 443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342 505 064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-3 154 621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-27 740 012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30 894 633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</w:tr>
      <w:tr w:rsidR="00641EB9" w:rsidRPr="00C00A0E" w:rsidTr="00641EB9">
        <w:trPr>
          <w:trHeight w:val="225"/>
          <w:jc w:val="center"/>
        </w:trPr>
        <w:tc>
          <w:tcPr>
            <w:tcW w:w="2499" w:type="dxa"/>
            <w:shd w:val="clear" w:color="000000" w:fill="CCFFCC"/>
            <w:vAlign w:val="bottom"/>
            <w:hideMark/>
          </w:tcPr>
          <w:p w:rsidR="00641EB9" w:rsidRPr="00C00A0E" w:rsidRDefault="00641EB9" w:rsidP="00641EB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0A0E">
              <w:rPr>
                <w:rFonts w:ascii="Tahoma" w:hAnsi="Tahoma" w:cs="Tahoma"/>
                <w:b/>
                <w:bCs/>
                <w:sz w:val="16"/>
                <w:szCs w:val="16"/>
              </w:rPr>
              <w:t>MINDÖSSZESEN</w:t>
            </w:r>
          </w:p>
        </w:tc>
        <w:tc>
          <w:tcPr>
            <w:tcW w:w="11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339 350 443</w:t>
            </w:r>
          </w:p>
        </w:tc>
        <w:tc>
          <w:tcPr>
            <w:tcW w:w="11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342 505 064</w:t>
            </w:r>
          </w:p>
        </w:tc>
        <w:tc>
          <w:tcPr>
            <w:tcW w:w="96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-3 154 621</w:t>
            </w:r>
          </w:p>
        </w:tc>
        <w:tc>
          <w:tcPr>
            <w:tcW w:w="869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-27 740 012</w:t>
            </w:r>
          </w:p>
        </w:tc>
        <w:tc>
          <w:tcPr>
            <w:tcW w:w="108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30 894 633</w:t>
            </w:r>
          </w:p>
        </w:tc>
        <w:tc>
          <w:tcPr>
            <w:tcW w:w="730" w:type="dxa"/>
            <w:shd w:val="clear" w:color="000000" w:fill="CCFFCC"/>
            <w:noWrap/>
            <w:vAlign w:val="bottom"/>
            <w:hideMark/>
          </w:tcPr>
          <w:p w:rsidR="00641EB9" w:rsidRPr="00C00A0E" w:rsidRDefault="00641EB9" w:rsidP="00641EB9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0A0E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</w:tr>
    </w:tbl>
    <w:p w:rsidR="00641EB9" w:rsidRPr="00775AAA" w:rsidRDefault="00641EB9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8E72D8" w:rsidRPr="00C00A0E" w:rsidRDefault="008E72D8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 xml:space="preserve">A pénzügyi és költségvetési számvitel közötti </w:t>
      </w:r>
      <w:r w:rsidR="00FF6F17" w:rsidRPr="00C00A0E">
        <w:rPr>
          <w:rFonts w:ascii="Tahoma" w:hAnsi="Tahoma" w:cs="Tahoma"/>
          <w:sz w:val="22"/>
          <w:szCs w:val="22"/>
        </w:rPr>
        <w:t>-</w:t>
      </w:r>
      <w:r w:rsidR="00641EB9" w:rsidRPr="00C00A0E">
        <w:rPr>
          <w:rFonts w:ascii="Tahoma" w:hAnsi="Tahoma" w:cs="Tahoma"/>
          <w:sz w:val="22"/>
          <w:szCs w:val="22"/>
        </w:rPr>
        <w:t>3.154.621</w:t>
      </w:r>
      <w:r w:rsidRPr="00C00A0E">
        <w:rPr>
          <w:rFonts w:ascii="Tahoma" w:hAnsi="Tahoma" w:cs="Tahoma"/>
          <w:sz w:val="22"/>
          <w:szCs w:val="22"/>
        </w:rPr>
        <w:t xml:space="preserve">.-Ft-os különbség a 2016. évi elhatárolás visszavezetésének és a 2017. évi elhatárolás előírásának az egyenlege, a jogszabályi előírásoknak megfelelően. </w:t>
      </w:r>
    </w:p>
    <w:p w:rsidR="00C81DA8" w:rsidRPr="00775AAA" w:rsidRDefault="00C81DA8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C00A0E" w:rsidRPr="00C00A0E" w:rsidRDefault="00C81DA8" w:rsidP="00775AAA">
      <w:pPr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 xml:space="preserve">Hiba, hogy a </w:t>
      </w:r>
      <w:r w:rsidR="008E72D8" w:rsidRPr="00C00A0E">
        <w:rPr>
          <w:rFonts w:ascii="Tahoma" w:hAnsi="Tahoma" w:cs="Tahoma"/>
          <w:sz w:val="22"/>
          <w:szCs w:val="22"/>
        </w:rPr>
        <w:t>személyi juttatások könyvelése, és ezzel összefüggésben a 2017. évi beszámoló elkészítése során</w:t>
      </w:r>
      <w:r w:rsidRPr="00C00A0E">
        <w:rPr>
          <w:rFonts w:ascii="Tahoma" w:hAnsi="Tahoma" w:cs="Tahoma"/>
          <w:sz w:val="22"/>
          <w:szCs w:val="22"/>
        </w:rPr>
        <w:t xml:space="preserve"> nem vették</w:t>
      </w:r>
      <w:r w:rsidR="00C00A0E" w:rsidRPr="00C00A0E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C00A0E" w:rsidRPr="00C00A0E">
        <w:rPr>
          <w:rFonts w:ascii="Tahoma" w:hAnsi="Tahoma" w:cs="Tahoma"/>
          <w:sz w:val="22"/>
          <w:szCs w:val="22"/>
        </w:rPr>
        <w:t>figyelembe</w:t>
      </w:r>
      <w:r w:rsidR="008E72D8" w:rsidRPr="00C00A0E">
        <w:rPr>
          <w:rFonts w:ascii="Tahoma" w:hAnsi="Tahoma" w:cs="Tahoma"/>
          <w:sz w:val="22"/>
          <w:szCs w:val="22"/>
        </w:rPr>
        <w:t xml:space="preserve">  a</w:t>
      </w:r>
      <w:proofErr w:type="gramEnd"/>
      <w:r w:rsidR="008E72D8" w:rsidRPr="00C00A0E">
        <w:rPr>
          <w:rFonts w:ascii="Tahoma" w:hAnsi="Tahoma" w:cs="Tahoma"/>
          <w:sz w:val="22"/>
          <w:szCs w:val="22"/>
        </w:rPr>
        <w:t xml:space="preserve"> 38/2013 (IX.19.) NGM rendelet 1. sz. melléklet VIII. fejezet B) 8. pontjában és a D) 9. pontjában, valamint ezzel egyezően „ </w:t>
      </w:r>
      <w:proofErr w:type="gramStart"/>
      <w:r w:rsidR="008E72D8" w:rsidRPr="00C00A0E">
        <w:rPr>
          <w:rFonts w:ascii="Tahoma" w:hAnsi="Tahoma" w:cs="Tahoma"/>
          <w:sz w:val="22"/>
          <w:szCs w:val="22"/>
        </w:rPr>
        <w:t>A</w:t>
      </w:r>
      <w:proofErr w:type="gramEnd"/>
      <w:r w:rsidR="008E72D8" w:rsidRPr="00C00A0E">
        <w:rPr>
          <w:rFonts w:ascii="Tahoma" w:hAnsi="Tahoma" w:cs="Tahoma"/>
          <w:sz w:val="22"/>
          <w:szCs w:val="22"/>
        </w:rPr>
        <w:t xml:space="preserve"> Nemzetgazdasági Minisztérium tájékoztatója a 201</w:t>
      </w:r>
      <w:r w:rsidRPr="00C00A0E">
        <w:rPr>
          <w:rFonts w:ascii="Tahoma" w:hAnsi="Tahoma" w:cs="Tahoma"/>
          <w:sz w:val="22"/>
          <w:szCs w:val="22"/>
        </w:rPr>
        <w:t>7</w:t>
      </w:r>
      <w:r w:rsidR="008E72D8" w:rsidRPr="00C00A0E">
        <w:rPr>
          <w:rFonts w:ascii="Tahoma" w:hAnsi="Tahoma" w:cs="Tahoma"/>
          <w:sz w:val="22"/>
          <w:szCs w:val="22"/>
        </w:rPr>
        <w:t>. évi költségvetési beszámoló összeállításával kapcsolatos egyes kérdésekről”  előírásait, az „5. 2017. de</w:t>
      </w:r>
      <w:r w:rsidR="00C00A0E">
        <w:rPr>
          <w:rFonts w:ascii="Tahoma" w:hAnsi="Tahoma" w:cs="Tahoma"/>
          <w:sz w:val="22"/>
          <w:szCs w:val="22"/>
        </w:rPr>
        <w:t>cember havi személyi juttatások</w:t>
      </w:r>
      <w:r w:rsidR="008E72D8" w:rsidRPr="00C00A0E">
        <w:rPr>
          <w:rFonts w:ascii="Tahoma" w:hAnsi="Tahoma" w:cs="Tahoma"/>
          <w:sz w:val="22"/>
          <w:szCs w:val="22"/>
        </w:rPr>
        <w:t xml:space="preserve"> </w:t>
      </w:r>
      <w:r w:rsidR="00FE1F4F" w:rsidRPr="00C00A0E">
        <w:rPr>
          <w:rFonts w:ascii="Tahoma" w:hAnsi="Tahoma" w:cs="Tahoma"/>
          <w:sz w:val="22"/>
          <w:szCs w:val="22"/>
        </w:rPr>
        <w:t>könyvelése” fejezet szerint.</w:t>
      </w:r>
    </w:p>
    <w:p w:rsidR="00775AAA" w:rsidRPr="00C00A0E" w:rsidRDefault="00FE1F4F" w:rsidP="00775AAA">
      <w:pPr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 xml:space="preserve"> </w:t>
      </w:r>
      <w:r w:rsidR="00775AAA" w:rsidRPr="00C00A0E">
        <w:rPr>
          <w:rFonts w:ascii="Tahoma" w:hAnsi="Tahoma" w:cs="Tahoma"/>
          <w:sz w:val="22"/>
          <w:szCs w:val="22"/>
        </w:rPr>
        <w:t xml:space="preserve">Nem könyvelték le a 2017. december hónapban kifizetett, nettó </w:t>
      </w:r>
      <w:proofErr w:type="spellStart"/>
      <w:r w:rsidR="00775AAA" w:rsidRPr="00C00A0E">
        <w:rPr>
          <w:rFonts w:ascii="Tahoma" w:hAnsi="Tahoma" w:cs="Tahoma"/>
          <w:sz w:val="22"/>
          <w:szCs w:val="22"/>
        </w:rPr>
        <w:t>hóközi</w:t>
      </w:r>
      <w:proofErr w:type="spellEnd"/>
      <w:r w:rsidR="00775AAA" w:rsidRPr="00C00A0E">
        <w:rPr>
          <w:rFonts w:ascii="Tahoma" w:hAnsi="Tahoma" w:cs="Tahoma"/>
          <w:sz w:val="22"/>
          <w:szCs w:val="22"/>
        </w:rPr>
        <w:t xml:space="preserve"> személyi juttatások, valamint a 2017. évi MÁK felé lejelentett reprezentációs kiadások összegét a költségvetési számvitel 051102- 05123 (3) főkönyvi számlákon teljesítésként. A teljesítésként lekönyvelendő 2017. decemberben kifizetett nettó személyi juttatások a költségvetési kiadásokat növelték volna, ezáltal csökkent volna az intézmény maradványa. </w:t>
      </w:r>
    </w:p>
    <w:p w:rsidR="00C00A0E" w:rsidRPr="00BF23C3" w:rsidRDefault="00775AAA" w:rsidP="00775AAA">
      <w:pPr>
        <w:jc w:val="both"/>
        <w:rPr>
          <w:rFonts w:ascii="Tahoma" w:hAnsi="Tahoma" w:cs="Tahoma"/>
          <w:sz w:val="22"/>
          <w:szCs w:val="22"/>
        </w:rPr>
      </w:pPr>
      <w:r w:rsidRPr="00C00A0E">
        <w:rPr>
          <w:rFonts w:ascii="Tahoma" w:hAnsi="Tahoma" w:cs="Tahoma"/>
          <w:sz w:val="22"/>
          <w:szCs w:val="22"/>
        </w:rPr>
        <w:t xml:space="preserve">A 2017. december hónapban kifizetett, nettó </w:t>
      </w:r>
      <w:proofErr w:type="spellStart"/>
      <w:r w:rsidRPr="00C00A0E">
        <w:rPr>
          <w:rFonts w:ascii="Tahoma" w:hAnsi="Tahoma" w:cs="Tahoma"/>
          <w:sz w:val="22"/>
          <w:szCs w:val="22"/>
        </w:rPr>
        <w:t>hóközi</w:t>
      </w:r>
      <w:proofErr w:type="spellEnd"/>
      <w:r w:rsidRPr="00C00A0E">
        <w:rPr>
          <w:rFonts w:ascii="Tahoma" w:hAnsi="Tahoma" w:cs="Tahoma"/>
          <w:sz w:val="22"/>
          <w:szCs w:val="22"/>
        </w:rPr>
        <w:t xml:space="preserve"> személyi juttatások és reprezentációs </w:t>
      </w:r>
      <w:r w:rsidRPr="00BF23C3">
        <w:rPr>
          <w:rFonts w:ascii="Tahoma" w:hAnsi="Tahoma" w:cs="Tahoma"/>
          <w:sz w:val="22"/>
          <w:szCs w:val="22"/>
        </w:rPr>
        <w:t>kiadások összegének pénzügyi számvitel</w:t>
      </w:r>
      <w:r w:rsidR="00C00A0E" w:rsidRPr="00BF23C3">
        <w:rPr>
          <w:rFonts w:ascii="Tahoma" w:hAnsi="Tahoma" w:cs="Tahoma"/>
          <w:sz w:val="22"/>
          <w:szCs w:val="22"/>
        </w:rPr>
        <w:t>ben történő lekönyvelése sem a t</w:t>
      </w:r>
      <w:r w:rsidRPr="00BF23C3">
        <w:rPr>
          <w:rFonts w:ascii="Tahoma" w:hAnsi="Tahoma" w:cs="Tahoma"/>
          <w:sz w:val="22"/>
          <w:szCs w:val="22"/>
        </w:rPr>
        <w:t>ájékoztató alapján történt. Mivel azonban a pénzügyi számvitelben a passzív időbeli elhatárolással szemben a teljes december havi személyi és járulék költségek könyvelése megtörtént, így a pénzügyi számvitel szerinti eredményre az alkalmazott kö</w:t>
      </w:r>
      <w:r w:rsidR="00C00A0E" w:rsidRPr="00BF23C3">
        <w:rPr>
          <w:rFonts w:ascii="Tahoma" w:hAnsi="Tahoma" w:cs="Tahoma"/>
          <w:sz w:val="22"/>
          <w:szCs w:val="22"/>
        </w:rPr>
        <w:t>nyvelési eljárás nincs hatással.</w:t>
      </w:r>
    </w:p>
    <w:p w:rsidR="00C00A0E" w:rsidRPr="00BF23C3" w:rsidRDefault="00C00A0E" w:rsidP="00775AAA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BF23C3">
        <w:rPr>
          <w:rFonts w:ascii="Tahoma" w:hAnsi="Tahoma" w:cs="Tahoma"/>
          <w:sz w:val="22"/>
          <w:szCs w:val="22"/>
        </w:rPr>
        <w:t xml:space="preserve">Az intézmény 2017. évi </w:t>
      </w:r>
      <w:r w:rsidR="00775AAA" w:rsidRPr="00BF23C3">
        <w:rPr>
          <w:rFonts w:ascii="Tahoma" w:hAnsi="Tahoma" w:cs="Tahoma"/>
          <w:sz w:val="22"/>
          <w:szCs w:val="22"/>
        </w:rPr>
        <w:t>beszámoló</w:t>
      </w:r>
      <w:r w:rsidRPr="00BF23C3">
        <w:rPr>
          <w:rFonts w:ascii="Tahoma" w:hAnsi="Tahoma" w:cs="Tahoma"/>
          <w:sz w:val="22"/>
          <w:szCs w:val="22"/>
        </w:rPr>
        <w:t>jának</w:t>
      </w:r>
      <w:r w:rsidR="00775AAA" w:rsidRPr="00BF23C3">
        <w:rPr>
          <w:rFonts w:ascii="Tahoma" w:hAnsi="Tahoma" w:cs="Tahoma"/>
          <w:sz w:val="22"/>
          <w:szCs w:val="22"/>
        </w:rPr>
        <w:t xml:space="preserve"> javításár</w:t>
      </w:r>
      <w:r w:rsidRPr="00BF23C3">
        <w:rPr>
          <w:rFonts w:ascii="Tahoma" w:hAnsi="Tahoma" w:cs="Tahoma"/>
          <w:sz w:val="22"/>
          <w:szCs w:val="22"/>
        </w:rPr>
        <w:t xml:space="preserve">a gyakorlatilag nincs lehetőség. </w:t>
      </w:r>
      <w:r w:rsidRPr="00BF23C3">
        <w:rPr>
          <w:rFonts w:ascii="Tahoma" w:hAnsi="Tahoma" w:cs="Tahoma"/>
          <w:color w:val="000000"/>
          <w:sz w:val="22"/>
          <w:szCs w:val="22"/>
        </w:rPr>
        <w:t>A MÁK</w:t>
      </w:r>
      <w:r w:rsidR="00775AAA" w:rsidRPr="00BF23C3">
        <w:rPr>
          <w:rFonts w:ascii="Tahoma" w:hAnsi="Tahoma" w:cs="Tahoma"/>
          <w:color w:val="000000"/>
          <w:sz w:val="22"/>
          <w:szCs w:val="22"/>
        </w:rPr>
        <w:t xml:space="preserve"> "Szabályszerűségi pénzügyi ellenőrzés módszertana helyi önkormányzatokra, társulásokra, térségi fejlesztési tanácsokra és az általuk irányított költségvetési szervekre" kiadvány 11-12. oldal rendelkezései alapján a költségvetési jelentésnél a jelentőségi küszöböt a költségvetési kiadási főösszeg 5 %-</w:t>
      </w:r>
      <w:r w:rsidR="007740D5" w:rsidRPr="00BF23C3">
        <w:rPr>
          <w:rFonts w:ascii="Tahoma" w:hAnsi="Tahoma" w:cs="Tahoma"/>
          <w:color w:val="000000"/>
          <w:sz w:val="22"/>
          <w:szCs w:val="22"/>
        </w:rPr>
        <w:t>á</w:t>
      </w:r>
      <w:r w:rsidR="00775AAA" w:rsidRPr="00BF23C3">
        <w:rPr>
          <w:rFonts w:ascii="Tahoma" w:hAnsi="Tahoma" w:cs="Tahoma"/>
          <w:color w:val="000000"/>
          <w:sz w:val="22"/>
          <w:szCs w:val="22"/>
        </w:rPr>
        <w:t>ban határozza meg.</w:t>
      </w:r>
    </w:p>
    <w:p w:rsidR="00775AAA" w:rsidRPr="00535A8A" w:rsidRDefault="00775AAA" w:rsidP="00775AAA">
      <w:pPr>
        <w:jc w:val="both"/>
        <w:rPr>
          <w:rFonts w:ascii="Tahoma" w:hAnsi="Tahoma" w:cs="Tahoma"/>
          <w:sz w:val="22"/>
          <w:szCs w:val="22"/>
        </w:rPr>
      </w:pPr>
      <w:r w:rsidRPr="00BF23C3">
        <w:rPr>
          <w:rFonts w:ascii="Tahoma" w:hAnsi="Tahoma" w:cs="Tahoma"/>
          <w:color w:val="000000"/>
          <w:sz w:val="22"/>
          <w:szCs w:val="22"/>
        </w:rPr>
        <w:t xml:space="preserve"> Az intézménynél 2017. évben a költségvetési kiadási főösszeg 654.795.887.-Ft, az egyéb sajátos eszközoldali elszámolások összege </w:t>
      </w:r>
      <w:r w:rsidR="002E53C4" w:rsidRPr="00BF23C3">
        <w:rPr>
          <w:rFonts w:ascii="Tahoma" w:hAnsi="Tahoma" w:cs="Tahoma"/>
          <w:color w:val="000000"/>
          <w:sz w:val="22"/>
          <w:szCs w:val="22"/>
        </w:rPr>
        <w:t>4.864.898.-</w:t>
      </w:r>
      <w:r w:rsidRPr="00BF23C3">
        <w:rPr>
          <w:rFonts w:ascii="Tahoma" w:hAnsi="Tahoma" w:cs="Tahoma"/>
          <w:color w:val="000000"/>
          <w:sz w:val="22"/>
          <w:szCs w:val="22"/>
        </w:rPr>
        <w:t>Ft, így a hiba nagysága és mértéke az 5 %–</w:t>
      </w:r>
      <w:proofErr w:type="spellStart"/>
      <w:r w:rsidRPr="00BF23C3">
        <w:rPr>
          <w:rFonts w:ascii="Tahoma" w:hAnsi="Tahoma" w:cs="Tahoma"/>
          <w:color w:val="000000"/>
          <w:sz w:val="22"/>
          <w:szCs w:val="22"/>
        </w:rPr>
        <w:t>os</w:t>
      </w:r>
      <w:proofErr w:type="spellEnd"/>
      <w:r w:rsidRPr="00BF23C3">
        <w:rPr>
          <w:rFonts w:ascii="Tahoma" w:hAnsi="Tahoma" w:cs="Tahoma"/>
          <w:color w:val="000000"/>
          <w:sz w:val="22"/>
          <w:szCs w:val="22"/>
        </w:rPr>
        <w:t xml:space="preserve"> jelentőségi küszöb alatt van.</w:t>
      </w:r>
      <w:r w:rsidRPr="00535A8A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E43B6A" w:rsidRPr="00535A8A" w:rsidRDefault="00E43B6A" w:rsidP="00775AAA">
      <w:pPr>
        <w:jc w:val="both"/>
        <w:rPr>
          <w:rFonts w:ascii="Tahoma" w:hAnsi="Tahoma" w:cs="Tahoma"/>
          <w:color w:val="000000"/>
          <w:sz w:val="22"/>
          <w:szCs w:val="22"/>
        </w:rPr>
      </w:pPr>
    </w:p>
    <w:p w:rsidR="00E43B6A" w:rsidRPr="00535A8A" w:rsidRDefault="00E43B6A" w:rsidP="00775AAA">
      <w:pPr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lastRenderedPageBreak/>
        <w:t xml:space="preserve">A Belső ellenőrzési Iroda 2016-ban végzett R/4/2016. számú rendszer ellenőrzése keretében vizsgálta a 2015. évi beszámolót, és a bérek könyvelését. Az ellenőrzés javasolta, hogy 2016. évi beszámoló elkészítésekor a vonatkozó jogszabályi hely és az NGM tájékoztatója alapján járjanak el. </w:t>
      </w:r>
      <w:r w:rsidR="00535A8A" w:rsidRPr="00535A8A">
        <w:rPr>
          <w:rFonts w:ascii="Tahoma" w:hAnsi="Tahoma" w:cs="Tahoma"/>
          <w:sz w:val="22"/>
          <w:szCs w:val="22"/>
        </w:rPr>
        <w:t>Az intézmény az e</w:t>
      </w:r>
      <w:r w:rsidRPr="00535A8A">
        <w:rPr>
          <w:rFonts w:ascii="Tahoma" w:hAnsi="Tahoma" w:cs="Tahoma"/>
          <w:sz w:val="22"/>
          <w:szCs w:val="22"/>
        </w:rPr>
        <w:t>llenőrzés javaslataira 2017. január 10-</w:t>
      </w:r>
      <w:r w:rsidR="00535A8A" w:rsidRPr="00535A8A">
        <w:rPr>
          <w:rFonts w:ascii="Tahoma" w:hAnsi="Tahoma" w:cs="Tahoma"/>
          <w:sz w:val="22"/>
          <w:szCs w:val="22"/>
        </w:rPr>
        <w:t>én i</w:t>
      </w:r>
      <w:r w:rsidRPr="00535A8A">
        <w:rPr>
          <w:rFonts w:ascii="Tahoma" w:hAnsi="Tahoma" w:cs="Tahoma"/>
          <w:sz w:val="22"/>
          <w:szCs w:val="22"/>
        </w:rPr>
        <w:t>ntézkedési tervet készített</w:t>
      </w:r>
      <w:proofErr w:type="gramStart"/>
      <w:r w:rsidRPr="00535A8A">
        <w:rPr>
          <w:rFonts w:ascii="Tahoma" w:hAnsi="Tahoma" w:cs="Tahoma"/>
          <w:sz w:val="22"/>
          <w:szCs w:val="22"/>
        </w:rPr>
        <w:t>,</w:t>
      </w:r>
      <w:r w:rsidR="00535A8A" w:rsidRPr="00535A8A">
        <w:rPr>
          <w:rFonts w:ascii="Tahoma" w:hAnsi="Tahoma" w:cs="Tahoma"/>
          <w:sz w:val="22"/>
          <w:szCs w:val="22"/>
        </w:rPr>
        <w:t>amelyben</w:t>
      </w:r>
      <w:proofErr w:type="gramEnd"/>
      <w:r w:rsidR="00535A8A" w:rsidRPr="00535A8A">
        <w:rPr>
          <w:rFonts w:ascii="Tahoma" w:hAnsi="Tahoma" w:cs="Tahoma"/>
          <w:sz w:val="22"/>
          <w:szCs w:val="22"/>
        </w:rPr>
        <w:t xml:space="preserve"> szerepel a feladat végrehajtása határidő és felelős megjelöléssel.</w:t>
      </w:r>
      <w:r w:rsidRPr="00535A8A">
        <w:rPr>
          <w:rFonts w:ascii="Tahoma" w:hAnsi="Tahoma" w:cs="Tahoma"/>
          <w:sz w:val="22"/>
          <w:szCs w:val="22"/>
        </w:rPr>
        <w:t xml:space="preserve"> Jelen vizsgálat során megállapításra került, hogy a 2017. évi könyvelés során nem hajtották végre a feladatot.</w:t>
      </w:r>
    </w:p>
    <w:p w:rsidR="00775AAA" w:rsidRPr="00535A8A" w:rsidRDefault="00775AAA" w:rsidP="00775AAA">
      <w:pPr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t>Az ellenőrzés javaslata az, hogy a 2018. évi beszámoló elkészítésekor a vonatkozó jogszabályi hely és az NGM tájékoztatója alapján járjanak el.</w:t>
      </w:r>
    </w:p>
    <w:p w:rsidR="00775AAA" w:rsidRPr="00775AAA" w:rsidRDefault="00775AAA" w:rsidP="00775AAA">
      <w:pPr>
        <w:jc w:val="both"/>
        <w:rPr>
          <w:rFonts w:ascii="Tahoma" w:hAnsi="Tahoma" w:cs="Tahoma"/>
          <w:sz w:val="22"/>
          <w:szCs w:val="22"/>
          <w:highlight w:val="cyan"/>
        </w:rPr>
      </w:pPr>
    </w:p>
    <w:p w:rsidR="00775AAA" w:rsidRPr="00535A8A" w:rsidRDefault="00775AAA" w:rsidP="00775AAA">
      <w:pPr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t>38/2013 (IX.19.) NGM rendelet 1. sz. melléklet VIII. fejezet B) 8. pontjában és a D) 9. pontjában foglaltak szerint:</w:t>
      </w:r>
    </w:p>
    <w:p w:rsidR="00775AAA" w:rsidRPr="00535A8A" w:rsidRDefault="00775AAA" w:rsidP="00775AAA">
      <w:pPr>
        <w:jc w:val="both"/>
        <w:rPr>
          <w:rFonts w:ascii="Tahoma" w:hAnsi="Tahoma" w:cs="Tahoma"/>
          <w:sz w:val="22"/>
          <w:szCs w:val="22"/>
        </w:rPr>
      </w:pPr>
    </w:p>
    <w:p w:rsidR="00775AAA" w:rsidRPr="00535A8A" w:rsidRDefault="00775AAA" w:rsidP="00775AAA">
      <w:pPr>
        <w:rPr>
          <w:rFonts w:ascii="Tahoma" w:hAnsi="Tahoma" w:cs="Tahoma"/>
          <w:b/>
          <w:sz w:val="18"/>
          <w:szCs w:val="18"/>
        </w:rPr>
      </w:pPr>
      <w:r w:rsidRPr="00535A8A">
        <w:rPr>
          <w:rFonts w:ascii="Tahoma" w:hAnsi="Tahoma" w:cs="Tahoma"/>
          <w:bCs/>
          <w:sz w:val="18"/>
          <w:szCs w:val="18"/>
        </w:rPr>
        <w:t xml:space="preserve">„ 38/2013. (IX. 19.) NGM rendelet Az államháztartásban felmerülő egyes gyakoribb gazdasági események kötelező elszámolási módjáról </w:t>
      </w:r>
      <w:r w:rsidRPr="00535A8A">
        <w:rPr>
          <w:rFonts w:ascii="Tahoma" w:hAnsi="Tahoma" w:cs="Tahoma"/>
          <w:i/>
          <w:iCs/>
          <w:sz w:val="18"/>
          <w:szCs w:val="18"/>
          <w:u w:val="single"/>
        </w:rPr>
        <w:t xml:space="preserve">1. melléklet a 38/2013. (IX. 19.) NGM </w:t>
      </w:r>
      <w:proofErr w:type="gramStart"/>
      <w:r w:rsidRPr="00535A8A">
        <w:rPr>
          <w:rFonts w:ascii="Tahoma" w:hAnsi="Tahoma" w:cs="Tahoma"/>
          <w:i/>
          <w:iCs/>
          <w:sz w:val="18"/>
          <w:szCs w:val="18"/>
          <w:u w:val="single"/>
        </w:rPr>
        <w:t xml:space="preserve">rendelethez  </w:t>
      </w:r>
      <w:r w:rsidRPr="00535A8A">
        <w:rPr>
          <w:rFonts w:ascii="Tahoma" w:hAnsi="Tahoma" w:cs="Tahoma"/>
          <w:b/>
          <w:bCs/>
          <w:i/>
          <w:iCs/>
          <w:sz w:val="18"/>
          <w:szCs w:val="18"/>
        </w:rPr>
        <w:t>Az</w:t>
      </w:r>
      <w:proofErr w:type="gramEnd"/>
      <w:r w:rsidRPr="00535A8A">
        <w:rPr>
          <w:rFonts w:ascii="Tahoma" w:hAnsi="Tahoma" w:cs="Tahoma"/>
          <w:b/>
          <w:bCs/>
          <w:i/>
          <w:iCs/>
          <w:sz w:val="18"/>
          <w:szCs w:val="18"/>
        </w:rPr>
        <w:t xml:space="preserve"> államháztartásban felmerülő egyes gyakoribb gazdasági események kötelező elszámolásának könyvelési tételei</w:t>
      </w:r>
    </w:p>
    <w:p w:rsidR="00775AAA" w:rsidRPr="00535A8A" w:rsidRDefault="00775AAA" w:rsidP="00775AAA">
      <w:pPr>
        <w:rPr>
          <w:rFonts w:ascii="Tahoma" w:hAnsi="Tahoma" w:cs="Tahoma"/>
          <w:sz w:val="18"/>
          <w:szCs w:val="18"/>
        </w:rPr>
      </w:pPr>
      <w:r w:rsidRPr="00535A8A">
        <w:rPr>
          <w:rFonts w:ascii="Tahoma" w:hAnsi="Tahoma" w:cs="Tahoma"/>
          <w:sz w:val="18"/>
          <w:szCs w:val="18"/>
        </w:rPr>
        <w:t>VIII. FEJEZET SZEMÉLYI JUTTATÁSOKKAL KAPCSOLATOS ELSZÁMOLÁSOK</w:t>
      </w:r>
    </w:p>
    <w:p w:rsidR="00775AAA" w:rsidRPr="00535A8A" w:rsidRDefault="00775AAA" w:rsidP="00775AAA">
      <w:pPr>
        <w:rPr>
          <w:rFonts w:ascii="Tahoma" w:hAnsi="Tahoma" w:cs="Tahoma"/>
          <w:sz w:val="18"/>
          <w:szCs w:val="18"/>
          <w:u w:val="single"/>
        </w:rPr>
      </w:pPr>
      <w:r w:rsidRPr="00535A8A">
        <w:rPr>
          <w:rFonts w:ascii="Tahoma" w:hAnsi="Tahoma" w:cs="Tahoma"/>
          <w:b/>
          <w:bCs/>
          <w:i/>
          <w:iCs/>
          <w:sz w:val="18"/>
          <w:szCs w:val="18"/>
          <w:u w:val="single"/>
        </w:rPr>
        <w:t>B)</w:t>
      </w:r>
      <w:r w:rsidRPr="00535A8A">
        <w:rPr>
          <w:rFonts w:ascii="Tahoma" w:hAnsi="Tahoma" w:cs="Tahoma"/>
          <w:bCs/>
          <w:i/>
          <w:iCs/>
          <w:sz w:val="18"/>
          <w:szCs w:val="18"/>
          <w:u w:val="single"/>
        </w:rPr>
        <w:t xml:space="preserve"> </w:t>
      </w:r>
      <w:proofErr w:type="gramStart"/>
      <w:r w:rsidRPr="00535A8A">
        <w:rPr>
          <w:rFonts w:ascii="Tahoma" w:hAnsi="Tahoma" w:cs="Tahoma"/>
          <w:bCs/>
          <w:sz w:val="18"/>
          <w:szCs w:val="18"/>
          <w:u w:val="single"/>
        </w:rPr>
        <w:t>A</w:t>
      </w:r>
      <w:proofErr w:type="gramEnd"/>
      <w:r w:rsidRPr="00535A8A">
        <w:rPr>
          <w:rFonts w:ascii="Tahoma" w:hAnsi="Tahoma" w:cs="Tahoma"/>
          <w:bCs/>
          <w:sz w:val="18"/>
          <w:szCs w:val="18"/>
          <w:u w:val="single"/>
        </w:rPr>
        <w:t xml:space="preserve"> személyi juttatásokkal és a kapcsolódó közterhekkel kapcsolatos gazdasági események elszámolásai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12"/>
        <w:gridCol w:w="1694"/>
        <w:gridCol w:w="6"/>
        <w:gridCol w:w="566"/>
        <w:gridCol w:w="30"/>
        <w:gridCol w:w="1670"/>
      </w:tblGrid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1. Kötelezettségvállalás a költségvetési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T0021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535A8A">
              <w:rPr>
                <w:rFonts w:ascii="Tahoma" w:hAnsi="Tahoma" w:cs="Tahoma"/>
                <w:sz w:val="18"/>
                <w:szCs w:val="18"/>
              </w:rPr>
              <w:t>K051(</w:t>
            </w:r>
            <w:proofErr w:type="gramEnd"/>
            <w:r w:rsidRPr="00535A8A">
              <w:rPr>
                <w:rFonts w:ascii="Tahoma" w:hAnsi="Tahoma" w:cs="Tahoma"/>
                <w:sz w:val="18"/>
                <w:szCs w:val="18"/>
              </w:rPr>
              <w:t>2)/0522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2. Esedékes személyi juttatások a költségvetési számvitel szerint a bérszámfejtés alapján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535A8A">
              <w:rPr>
                <w:rFonts w:ascii="Tahoma" w:hAnsi="Tahoma" w:cs="Tahoma"/>
                <w:sz w:val="18"/>
                <w:szCs w:val="18"/>
              </w:rPr>
              <w:t>T051(</w:t>
            </w:r>
            <w:proofErr w:type="gramEnd"/>
            <w:r w:rsidRPr="00535A8A">
              <w:rPr>
                <w:rFonts w:ascii="Tahoma" w:hAnsi="Tahoma" w:cs="Tahoma"/>
                <w:sz w:val="18"/>
                <w:szCs w:val="18"/>
              </w:rPr>
              <w:t xml:space="preserve">2)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T0022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K0021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</w:r>
            <w:proofErr w:type="gramStart"/>
            <w:r w:rsidRPr="00535A8A">
              <w:rPr>
                <w:rFonts w:ascii="Tahoma" w:hAnsi="Tahoma" w:cs="Tahoma"/>
                <w:sz w:val="18"/>
                <w:szCs w:val="18"/>
              </w:rPr>
              <w:t>K051(</w:t>
            </w:r>
            <w:proofErr w:type="gramEnd"/>
            <w:r w:rsidRPr="00535A8A">
              <w:rPr>
                <w:rFonts w:ascii="Tahoma" w:hAnsi="Tahoma" w:cs="Tahoma"/>
                <w:sz w:val="18"/>
                <w:szCs w:val="18"/>
              </w:rPr>
              <w:t>2)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3. Esedékes személyi juttatások a pénzügyi számvitel szerint a bérszámfejtés alapján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T53/54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T6/7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K4211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K591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4. Illetményelőleg rendezése a költségvetési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535A8A">
              <w:rPr>
                <w:rFonts w:ascii="Tahoma" w:hAnsi="Tahoma" w:cs="Tahoma"/>
                <w:sz w:val="18"/>
                <w:szCs w:val="18"/>
              </w:rPr>
              <w:t>T051(</w:t>
            </w:r>
            <w:proofErr w:type="gramEnd"/>
            <w:r w:rsidRPr="00535A8A">
              <w:rPr>
                <w:rFonts w:ascii="Tahoma" w:hAnsi="Tahoma" w:cs="Tahoma"/>
                <w:sz w:val="18"/>
                <w:szCs w:val="18"/>
              </w:rPr>
              <w:t>3)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K003</w:t>
            </w:r>
          </w:p>
        </w:tc>
      </w:tr>
      <w:tr w:rsidR="00775AAA" w:rsidRPr="00535A8A" w:rsidTr="00E3758F"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5. Illetményelőleg rendezése a pénzügyi számvitel szerint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T4211</w:t>
            </w:r>
          </w:p>
        </w:tc>
        <w:tc>
          <w:tcPr>
            <w:tcW w:w="6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K36515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6.Munkáltató követelései rendezése a költségvetési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775AAA" w:rsidRPr="00535A8A" w:rsidTr="00E3758F"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a) </w:t>
            </w:r>
            <w:r w:rsidRPr="00535A8A">
              <w:rPr>
                <w:rFonts w:ascii="Tahoma" w:hAnsi="Tahoma" w:cs="Tahoma"/>
                <w:sz w:val="18"/>
                <w:szCs w:val="18"/>
              </w:rPr>
              <w:t>Követelés teljesítéseként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T005</w:t>
            </w:r>
          </w:p>
        </w:tc>
        <w:tc>
          <w:tcPr>
            <w:tcW w:w="6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K094113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a) </w:t>
            </w:r>
            <w:r w:rsidRPr="00535A8A">
              <w:rPr>
                <w:rFonts w:ascii="Tahoma" w:hAnsi="Tahoma" w:cs="Tahoma"/>
                <w:sz w:val="18"/>
                <w:szCs w:val="18"/>
              </w:rPr>
              <w:t>Kötelezettség teljesítéseként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535A8A">
              <w:rPr>
                <w:rFonts w:ascii="Tahoma" w:hAnsi="Tahoma" w:cs="Tahoma"/>
                <w:sz w:val="18"/>
                <w:szCs w:val="18"/>
              </w:rPr>
              <w:t>T051(</w:t>
            </w:r>
            <w:proofErr w:type="gramEnd"/>
            <w:r w:rsidRPr="00535A8A">
              <w:rPr>
                <w:rFonts w:ascii="Tahoma" w:hAnsi="Tahoma" w:cs="Tahoma"/>
                <w:sz w:val="18"/>
                <w:szCs w:val="18"/>
              </w:rPr>
              <w:t>3)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K003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7. Munkáltató követelései rendezése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T4211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K3514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b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sz w:val="18"/>
                <w:szCs w:val="18"/>
              </w:rPr>
              <w:t xml:space="preserve"> 8. Nettó személyi juttatások kifizetése a költségvetési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b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535A8A">
              <w:rPr>
                <w:rFonts w:ascii="Tahoma" w:hAnsi="Tahoma" w:cs="Tahoma"/>
                <w:b/>
                <w:sz w:val="18"/>
                <w:szCs w:val="18"/>
              </w:rPr>
              <w:t>T051(</w:t>
            </w:r>
            <w:proofErr w:type="gramEnd"/>
            <w:r w:rsidRPr="00535A8A">
              <w:rPr>
                <w:rFonts w:ascii="Tahoma" w:hAnsi="Tahoma" w:cs="Tahoma"/>
                <w:b/>
                <w:sz w:val="18"/>
                <w:szCs w:val="18"/>
              </w:rPr>
              <w:t>3)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b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b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sz w:val="18"/>
                <w:szCs w:val="18"/>
              </w:rPr>
              <w:t xml:space="preserve"> K003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9. Nettó személyi juttatások kifizetése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T4211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K32/33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10. A munkáltatót terhelő közterhek elszámolása a költségvetési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T0522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T0022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K0021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K0522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11. A munkáltatót terhelő közterhek elszámolása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T55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T6/7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K4212 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K591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12. A levont személyi jövedelemadó és más levonások átutalása a költségvetési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535A8A">
              <w:rPr>
                <w:rFonts w:ascii="Tahoma" w:hAnsi="Tahoma" w:cs="Tahoma"/>
                <w:sz w:val="18"/>
                <w:szCs w:val="18"/>
              </w:rPr>
              <w:t>T051(</w:t>
            </w:r>
            <w:proofErr w:type="gramEnd"/>
            <w:r w:rsidRPr="00535A8A">
              <w:rPr>
                <w:rFonts w:ascii="Tahoma" w:hAnsi="Tahoma" w:cs="Tahoma"/>
                <w:sz w:val="18"/>
                <w:szCs w:val="18"/>
              </w:rPr>
              <w:t>3)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K003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13. A levont személyi jövedelemadó és más levonások átutalása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T4211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K33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14. A munkáltatót terhelő közterhek átutalása a költségvetési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T0523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K003</w:t>
            </w:r>
          </w:p>
        </w:tc>
      </w:tr>
      <w:tr w:rsidR="00775AAA" w:rsidRPr="00535A8A" w:rsidTr="00E3758F">
        <w:tc>
          <w:tcPr>
            <w:tcW w:w="5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15. A munkáltatót terhelő közterhek átutalása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T4212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K33</w:t>
            </w:r>
          </w:p>
        </w:tc>
      </w:tr>
    </w:tbl>
    <w:p w:rsidR="00775AAA" w:rsidRPr="00535A8A" w:rsidRDefault="00775AAA" w:rsidP="00775AAA">
      <w:pPr>
        <w:rPr>
          <w:rFonts w:ascii="Tahoma" w:hAnsi="Tahoma" w:cs="Tahoma"/>
          <w:sz w:val="18"/>
          <w:szCs w:val="18"/>
          <w:u w:val="single"/>
        </w:rPr>
      </w:pPr>
      <w:r w:rsidRPr="00535A8A">
        <w:rPr>
          <w:rFonts w:ascii="Tahoma" w:hAnsi="Tahoma" w:cs="Tahoma"/>
          <w:b/>
          <w:bCs/>
          <w:i/>
          <w:iCs/>
          <w:sz w:val="18"/>
          <w:szCs w:val="18"/>
          <w:u w:val="single"/>
        </w:rPr>
        <w:t xml:space="preserve">D) </w:t>
      </w:r>
      <w:r w:rsidRPr="00535A8A">
        <w:rPr>
          <w:rFonts w:ascii="Tahoma" w:hAnsi="Tahoma" w:cs="Tahoma"/>
          <w:bCs/>
          <w:sz w:val="18"/>
          <w:szCs w:val="18"/>
          <w:u w:val="single"/>
        </w:rPr>
        <w:t>December havi személyi juttatásokkal és közterheikkel kapcsolatos elszámolások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14"/>
        <w:gridCol w:w="1692"/>
        <w:gridCol w:w="8"/>
        <w:gridCol w:w="566"/>
        <w:gridCol w:w="30"/>
        <w:gridCol w:w="1672"/>
      </w:tblGrid>
      <w:tr w:rsidR="00775AAA" w:rsidRPr="00535A8A" w:rsidTr="00E3758F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1. December havi személyi juttatások elhatárolása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T53/54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T6/7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K442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K591</w:t>
            </w:r>
          </w:p>
        </w:tc>
      </w:tr>
      <w:tr w:rsidR="00775AAA" w:rsidRPr="00535A8A" w:rsidTr="00E3758F"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2. December havi személyi juttatások decemberi kifizetése a pénzügyi számvitel szerint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T3661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K32/33</w:t>
            </w:r>
          </w:p>
        </w:tc>
      </w:tr>
      <w:tr w:rsidR="00775AAA" w:rsidRPr="00535A8A" w:rsidTr="00E3758F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3. December havi személyi juttatások után a munkáltatót terhelő közterhek, pénzforgalomban nem jelentkező munkáltatót terhelő táppénz hozzájárulás elhatárolása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T55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T6/7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K442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K591</w:t>
            </w:r>
          </w:p>
        </w:tc>
      </w:tr>
      <w:tr w:rsidR="00775AAA" w:rsidRPr="00535A8A" w:rsidTr="00E3758F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4. December havi kifizetőhelyi költségtérítés elhatárolása a pénzügyi számvitel szerint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T371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K9244</w:t>
            </w:r>
          </w:p>
        </w:tc>
      </w:tr>
      <w:tr w:rsidR="00775AAA" w:rsidRPr="00535A8A" w:rsidTr="00E3758F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5. December havi, pénzforgalomban nem jelentkező táppénzhez kapcsolódó, a </w:t>
            </w:r>
            <w:proofErr w:type="gramStart"/>
            <w:r w:rsidRPr="00535A8A">
              <w:rPr>
                <w:rFonts w:ascii="Tahoma" w:hAnsi="Tahoma" w:cs="Tahoma"/>
                <w:sz w:val="18"/>
                <w:szCs w:val="18"/>
              </w:rPr>
              <w:t>dolgozó(</w:t>
            </w:r>
            <w:proofErr w:type="gramEnd"/>
            <w:r w:rsidRPr="00535A8A">
              <w:rPr>
                <w:rFonts w:ascii="Tahoma" w:hAnsi="Tahoma" w:cs="Tahoma"/>
                <w:sz w:val="18"/>
                <w:szCs w:val="18"/>
              </w:rPr>
              <w:t>k) illetménye csökkentésének (le nem dolgozott személyi juttatások) elhatárolása a pénzügyi számvitel szerint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T442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T591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K53/54</w:t>
            </w:r>
            <w:r w:rsidRPr="00535A8A">
              <w:rPr>
                <w:rFonts w:ascii="Tahoma" w:hAnsi="Tahoma" w:cs="Tahoma"/>
                <w:sz w:val="18"/>
                <w:szCs w:val="18"/>
              </w:rPr>
              <w:br/>
              <w:t>K6/7</w:t>
            </w:r>
          </w:p>
        </w:tc>
      </w:tr>
      <w:tr w:rsidR="00775AAA" w:rsidRPr="00535A8A" w:rsidTr="00535A8A">
        <w:trPr>
          <w:trHeight w:val="293"/>
        </w:trPr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6. December havi személyi juttatások elszámolása januárban a költségvetési számvitel szerint: </w:t>
            </w:r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e fejezet B) </w:t>
            </w:r>
            <w:proofErr w:type="gramStart"/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  <w:proofErr w:type="gramEnd"/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személyi juttatásokkal és a kapcsolódó közterhekkel kapcsolatos gazdasági események elszámolásai cím 2. pontja szerint (kapcsolódó tétel lehet a cím 5. pontja szerint elszámolás)</w:t>
            </w:r>
          </w:p>
        </w:tc>
      </w:tr>
      <w:tr w:rsidR="00775AAA" w:rsidRPr="00535A8A" w:rsidTr="00E3758F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lastRenderedPageBreak/>
              <w:t xml:space="preserve"> 7. December havi személyi juttatások elszámolása januárban a pénzügyi számvitel szerint </w:t>
            </w:r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(kapcsolódó tétel lehet az e fejezet B) </w:t>
            </w:r>
            <w:proofErr w:type="gramStart"/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  <w:proofErr w:type="gramEnd"/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személyi juttatásokkal és a kapcsolódó közterhekkel kapcsolatos gazdasági események elszámolásai cím 5. és 7. pontjai szerint elszámolások)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K4211</w:t>
            </w:r>
          </w:p>
        </w:tc>
      </w:tr>
      <w:tr w:rsidR="00775AAA" w:rsidRPr="00535A8A" w:rsidTr="00E3758F"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8. December havi személyi juttatások decemberi kifizetése rendezése a pénzügyi számvitel szerint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T4211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K3661</w:t>
            </w:r>
          </w:p>
        </w:tc>
      </w:tr>
      <w:tr w:rsidR="00775AAA" w:rsidRPr="00535A8A" w:rsidTr="00E3758F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75AAA" w:rsidRPr="00535A8A" w:rsidRDefault="00775AAA" w:rsidP="00E3758F">
            <w:pPr>
              <w:ind w:left="56" w:right="56"/>
              <w:rPr>
                <w:rFonts w:ascii="Tahoma" w:hAnsi="Tahoma" w:cs="Tahoma"/>
                <w:b/>
                <w:i/>
                <w:i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sz w:val="18"/>
                <w:szCs w:val="18"/>
              </w:rPr>
              <w:t xml:space="preserve"> 9. December havi nettó személyi juttatások kifizetése: </w:t>
            </w:r>
            <w:r w:rsidRPr="00535A8A">
              <w:rPr>
                <w:rFonts w:ascii="Tahoma" w:hAnsi="Tahoma" w:cs="Tahoma"/>
                <w:b/>
                <w:i/>
                <w:iCs/>
                <w:sz w:val="18"/>
                <w:szCs w:val="18"/>
              </w:rPr>
              <w:t xml:space="preserve">e fejezet B) </w:t>
            </w:r>
            <w:proofErr w:type="gramStart"/>
            <w:r w:rsidRPr="00535A8A">
              <w:rPr>
                <w:rFonts w:ascii="Tahoma" w:hAnsi="Tahoma" w:cs="Tahoma"/>
                <w:b/>
                <w:i/>
                <w:iCs/>
                <w:sz w:val="18"/>
                <w:szCs w:val="18"/>
              </w:rPr>
              <w:t>A</w:t>
            </w:r>
            <w:proofErr w:type="gramEnd"/>
            <w:r w:rsidRPr="00535A8A">
              <w:rPr>
                <w:rFonts w:ascii="Tahoma" w:hAnsi="Tahoma" w:cs="Tahoma"/>
                <w:b/>
                <w:i/>
                <w:iCs/>
                <w:sz w:val="18"/>
                <w:szCs w:val="18"/>
              </w:rPr>
              <w:t xml:space="preserve"> személyi juttatásokkal és a kapcsolódó közterhekkel kapcsolatos gazdasági események elszámolásai cím 8. és 9. pontja szerint</w:t>
            </w:r>
          </w:p>
        </w:tc>
      </w:tr>
      <w:tr w:rsidR="00775AAA" w:rsidRPr="00D55B53" w:rsidTr="00775AAA">
        <w:trPr>
          <w:trHeight w:val="81"/>
        </w:trPr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75AAA" w:rsidRPr="00D55B53" w:rsidRDefault="00775AAA" w:rsidP="00E3758F">
            <w:pPr>
              <w:ind w:left="56" w:right="56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 xml:space="preserve"> 10. December havi személyi juttatások után a munkáltatót terhelő közterhek, pénzforgalomban nem jelentkező munkáltatót terhelő táppénz hozzájárulás elszámolása januárban a költségvetési számvitel szerint: </w:t>
            </w:r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e fejezet B) </w:t>
            </w:r>
            <w:proofErr w:type="gramStart"/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  <w:proofErr w:type="gramEnd"/>
            <w:r w:rsidRPr="00535A8A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személyi juttatásokkal és a kapcsolódó közterhekkel kapcsolatos gazdasági események elszámolásai cím 10. pontja és a C) Megelőlegezett társadalombiztosítási és családtámogatási ellátások elszámolása cím 5. pontja szerint</w:t>
            </w:r>
            <w:r w:rsidR="00535A8A">
              <w:rPr>
                <w:rFonts w:ascii="Tahoma" w:hAnsi="Tahoma" w:cs="Tahoma"/>
                <w:i/>
                <w:iCs/>
                <w:sz w:val="18"/>
                <w:szCs w:val="18"/>
              </w:rPr>
              <w:t>”</w:t>
            </w:r>
          </w:p>
        </w:tc>
      </w:tr>
    </w:tbl>
    <w:p w:rsidR="00775AAA" w:rsidRPr="00F16424" w:rsidRDefault="00775AAA" w:rsidP="00775AAA">
      <w:pPr>
        <w:jc w:val="both"/>
        <w:rPr>
          <w:rFonts w:ascii="Tahoma" w:hAnsi="Tahoma" w:cs="Tahoma"/>
          <w:highlight w:val="cyan"/>
        </w:rPr>
      </w:pPr>
    </w:p>
    <w:p w:rsidR="00535A8A" w:rsidRPr="00535A8A" w:rsidRDefault="008E72D8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t>Az ellenőrzés egyeztette a bérek és járulékok adatainak könyvelt összegét a MÁK havonta megküldött</w:t>
      </w:r>
      <w:r w:rsidR="00535A8A" w:rsidRPr="00535A8A">
        <w:rPr>
          <w:rFonts w:ascii="Tahoma" w:hAnsi="Tahoma" w:cs="Tahoma"/>
          <w:sz w:val="22"/>
          <w:szCs w:val="22"/>
        </w:rPr>
        <w:t xml:space="preserve"> bérfelhasználási összesítőivel.</w:t>
      </w:r>
    </w:p>
    <w:p w:rsidR="00E3758F" w:rsidRDefault="008E72D8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t>Egyeztetésre került a FORRÁS SQL programban az 2017. 1-12 havi könyvelés, a hozzá tartozó 2016.12 – 2017.11. havi bérek terhelés</w:t>
      </w:r>
      <w:r w:rsidR="00E3758F" w:rsidRPr="00535A8A">
        <w:rPr>
          <w:rFonts w:ascii="Tahoma" w:hAnsi="Tahoma" w:cs="Tahoma"/>
          <w:sz w:val="22"/>
          <w:szCs w:val="22"/>
        </w:rPr>
        <w:t>ét tartalmazó MÁK terhelésekkel.</w:t>
      </w:r>
    </w:p>
    <w:p w:rsidR="00FE1F4F" w:rsidRDefault="00FE1F4F" w:rsidP="00FE1F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9193" w:type="dxa"/>
        <w:jc w:val="center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8"/>
        <w:gridCol w:w="1102"/>
        <w:gridCol w:w="1047"/>
        <w:gridCol w:w="1000"/>
        <w:gridCol w:w="940"/>
        <w:gridCol w:w="982"/>
        <w:gridCol w:w="739"/>
        <w:gridCol w:w="961"/>
        <w:gridCol w:w="1064"/>
      </w:tblGrid>
      <w:tr w:rsidR="00E3758F" w:rsidRPr="00535A8A" w:rsidTr="00F16424">
        <w:trPr>
          <w:trHeight w:val="66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Hónap</w:t>
            </w:r>
          </w:p>
        </w:tc>
        <w:tc>
          <w:tcPr>
            <w:tcW w:w="1102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Szem.</w:t>
            </w:r>
            <w:r w:rsidR="00535A8A" w:rsidRPr="00535A8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35A8A">
              <w:rPr>
                <w:rFonts w:ascii="Tahoma" w:hAnsi="Tahoma" w:cs="Tahoma"/>
                <w:sz w:val="16"/>
                <w:szCs w:val="16"/>
              </w:rPr>
              <w:t>jutt</w:t>
            </w:r>
            <w:proofErr w:type="spellEnd"/>
            <w:r w:rsidRPr="00535A8A">
              <w:rPr>
                <w:rFonts w:ascii="Tahoma" w:hAnsi="Tahoma" w:cs="Tahoma"/>
                <w:sz w:val="16"/>
                <w:szCs w:val="16"/>
              </w:rPr>
              <w:t>. + kiküldetési k</w:t>
            </w:r>
            <w:r w:rsidR="00535A8A" w:rsidRPr="00535A8A">
              <w:rPr>
                <w:rFonts w:ascii="Tahoma" w:hAnsi="Tahoma" w:cs="Tahoma"/>
                <w:sz w:val="16"/>
                <w:szCs w:val="16"/>
              </w:rPr>
              <w:t>öl</w:t>
            </w:r>
            <w:r w:rsidRPr="00535A8A">
              <w:rPr>
                <w:rFonts w:ascii="Tahoma" w:hAnsi="Tahoma" w:cs="Tahoma"/>
                <w:sz w:val="16"/>
                <w:szCs w:val="16"/>
              </w:rPr>
              <w:t>t</w:t>
            </w:r>
            <w:r w:rsidR="00535A8A" w:rsidRPr="00535A8A">
              <w:rPr>
                <w:rFonts w:ascii="Tahoma" w:hAnsi="Tahoma" w:cs="Tahoma"/>
                <w:sz w:val="16"/>
                <w:szCs w:val="16"/>
              </w:rPr>
              <w:t>ség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Szociális hozzájárulási adó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SZJA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EÜ hozzá- járulás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Táppénz hozzá-járulás</w:t>
            </w:r>
          </w:p>
        </w:tc>
        <w:tc>
          <w:tcPr>
            <w:tcW w:w="961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összes járulék</w:t>
            </w:r>
          </w:p>
        </w:tc>
        <w:tc>
          <w:tcPr>
            <w:tcW w:w="1064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Bér + Járulék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2016. december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21 769 125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3 875 412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116 597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1 284 242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125 323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59 313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5 460 887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27 230 012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január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17 216 954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2 952 237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46 463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650 324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68 145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3 717 169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20 934 123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február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26 521 288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3 678 966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9 249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1 903 357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13 564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7 964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5 613 100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32 134 388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március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24 099 950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3 179 509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300 152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1 521 431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282 275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5 283 367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29 383 317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 xml:space="preserve">2017. április        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21 241 156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3 188 951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113 839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1 151 538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112 745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13 074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4 580 147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25 821 303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május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21 280 187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3 240 044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103 303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1 140 545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97 953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20 805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4 602 650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25 882 837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június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32 907 484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4 177 120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145 857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2 554 531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161 028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7 038 536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39 946 020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július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19 443 408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3 076 136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110 431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909 635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108 407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10 412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4 215 021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23 658 429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augusztus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18 943 644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3 092 986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111 989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822 664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114 000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30 325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4 171 964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23 115 608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 szeptember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19 738 679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3 074 546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125 208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969 609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134 710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5 723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4 309 796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24 048 475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2017.október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20 414 529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3 256 678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105 214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952 186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106 048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25 474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4 445 600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24 860 129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2017.november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33 516 578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4 389 230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106 162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2 532 928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108 098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7 908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7 144 326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40 660 904</w:t>
            </w:r>
          </w:p>
        </w:tc>
      </w:tr>
      <w:tr w:rsidR="00E3758F" w:rsidRPr="00535A8A" w:rsidTr="00F16424">
        <w:trPr>
          <w:trHeight w:val="675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Terhelés Összesen (Kiküldetési költséggel)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277 092 982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41 181 815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1 394 464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16 392 990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1 432 296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180 998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60 582 563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337 675 545</w:t>
            </w:r>
          </w:p>
        </w:tc>
      </w:tr>
      <w:tr w:rsidR="00E3758F" w:rsidRPr="00535A8A" w:rsidTr="00F16424">
        <w:trPr>
          <w:trHeight w:val="480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 xml:space="preserve">Könyvelés személyi, </w:t>
            </w:r>
            <w:proofErr w:type="gramStart"/>
            <w:r w:rsidRPr="00535A8A">
              <w:rPr>
                <w:rFonts w:ascii="Tahoma" w:hAnsi="Tahoma" w:cs="Tahoma"/>
                <w:sz w:val="16"/>
                <w:szCs w:val="16"/>
              </w:rPr>
              <w:t>és  járulék</w:t>
            </w:r>
            <w:proofErr w:type="gramEnd"/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277 039 729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41 181 815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1 394 464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16 392 990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1 432 296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180 998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60 582 563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337 622 292</w:t>
            </w:r>
          </w:p>
        </w:tc>
      </w:tr>
      <w:tr w:rsidR="00E3758F" w:rsidRPr="00535A8A" w:rsidTr="00F16424">
        <w:trPr>
          <w:trHeight w:val="630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 xml:space="preserve">Dologi </w:t>
            </w:r>
            <w:proofErr w:type="spellStart"/>
            <w:r w:rsidRPr="00535A8A">
              <w:rPr>
                <w:rFonts w:ascii="Tahoma" w:hAnsi="Tahoma" w:cs="Tahoma"/>
                <w:sz w:val="16"/>
                <w:szCs w:val="16"/>
              </w:rPr>
              <w:t>kiad-ra</w:t>
            </w:r>
            <w:proofErr w:type="spellEnd"/>
            <w:r w:rsidRPr="00535A8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35A8A">
              <w:rPr>
                <w:rFonts w:ascii="Tahoma" w:hAnsi="Tahoma" w:cs="Tahoma"/>
                <w:sz w:val="16"/>
                <w:szCs w:val="16"/>
              </w:rPr>
              <w:t>könyelt</w:t>
            </w:r>
            <w:proofErr w:type="spellEnd"/>
            <w:r w:rsidRPr="00535A8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35A8A">
              <w:rPr>
                <w:rFonts w:ascii="Tahoma" w:hAnsi="Tahoma" w:cs="Tahoma"/>
                <w:sz w:val="16"/>
                <w:szCs w:val="16"/>
              </w:rPr>
              <w:t>Kiküld</w:t>
            </w:r>
            <w:proofErr w:type="gramStart"/>
            <w:r w:rsidRPr="00535A8A">
              <w:rPr>
                <w:rFonts w:ascii="Tahoma" w:hAnsi="Tahoma" w:cs="Tahoma"/>
                <w:sz w:val="16"/>
                <w:szCs w:val="16"/>
              </w:rPr>
              <w:t>.költség</w:t>
            </w:r>
            <w:proofErr w:type="spellEnd"/>
            <w:proofErr w:type="gramEnd"/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61 151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61 151</w:t>
            </w:r>
          </w:p>
        </w:tc>
      </w:tr>
      <w:tr w:rsidR="00E3758F" w:rsidRPr="00535A8A" w:rsidTr="00F16424">
        <w:trPr>
          <w:trHeight w:val="660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Nem MÁK feladásból könyvelt kiküldetési költség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-7 898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-7 898</w:t>
            </w:r>
          </w:p>
        </w:tc>
      </w:tr>
      <w:tr w:rsidR="00E3758F" w:rsidRPr="00535A8A" w:rsidTr="00F16424">
        <w:trPr>
          <w:trHeight w:val="270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Könyvelés összesen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277 092 982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41 181 815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1 394 464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16 392 990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1 432 296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180 998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60 582 563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337 675 545</w:t>
            </w:r>
          </w:p>
        </w:tc>
      </w:tr>
      <w:tr w:rsidR="00E3758F" w:rsidRPr="00535A8A" w:rsidTr="00F16424">
        <w:trPr>
          <w:trHeight w:val="435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Könyvelés és MÁK feladás különbsége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E3758F" w:rsidRPr="00535A8A" w:rsidTr="00F16424">
        <w:trPr>
          <w:trHeight w:val="525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2017.dec-i nettó bérek könyvelése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20"/>
              </w:rPr>
            </w:pPr>
            <w:r w:rsidRPr="00535A8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20"/>
              </w:rPr>
            </w:pPr>
            <w:r w:rsidRPr="00535A8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20"/>
              </w:rPr>
            </w:pPr>
            <w:r w:rsidRPr="00535A8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cs="Arial"/>
                <w:sz w:val="20"/>
              </w:rPr>
            </w:pPr>
            <w:r w:rsidRPr="00535A8A">
              <w:rPr>
                <w:rFonts w:cs="Arial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E3758F" w:rsidRPr="00535A8A" w:rsidTr="00F16424">
        <w:trPr>
          <w:trHeight w:val="495"/>
          <w:jc w:val="center"/>
        </w:trPr>
        <w:tc>
          <w:tcPr>
            <w:tcW w:w="1358" w:type="dxa"/>
            <w:shd w:val="clear" w:color="auto" w:fill="auto"/>
            <w:vAlign w:val="bottom"/>
            <w:hideMark/>
          </w:tcPr>
          <w:p w:rsidR="00E3758F" w:rsidRPr="00535A8A" w:rsidRDefault="00E3758F" w:rsidP="00E3758F">
            <w:pPr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Fennmaradó különbség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vAlign w:val="bottom"/>
            <w:hideMark/>
          </w:tcPr>
          <w:p w:rsidR="00E3758F" w:rsidRPr="00535A8A" w:rsidRDefault="00E3758F" w:rsidP="00E3758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</w:tbl>
    <w:p w:rsidR="00F16424" w:rsidRPr="00535A8A" w:rsidRDefault="00F16424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B24CE" w:rsidRPr="00146F88" w:rsidRDefault="00535A8A" w:rsidP="008E72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lastRenderedPageBreak/>
        <w:t>Az ellenőrzés megállapította</w:t>
      </w:r>
      <w:r w:rsidR="008E72D8" w:rsidRPr="00535A8A">
        <w:rPr>
          <w:rFonts w:ascii="Tahoma" w:hAnsi="Tahoma" w:cs="Tahoma"/>
          <w:sz w:val="22"/>
          <w:szCs w:val="22"/>
        </w:rPr>
        <w:t xml:space="preserve">, hogy az 1-12 havi könyvelés összesített adatai és a MÁK terhelés adatai </w:t>
      </w:r>
      <w:r w:rsidR="007B24CE" w:rsidRPr="00535A8A">
        <w:rPr>
          <w:rFonts w:ascii="Tahoma" w:hAnsi="Tahoma" w:cs="Tahoma"/>
          <w:sz w:val="22"/>
          <w:szCs w:val="22"/>
        </w:rPr>
        <w:t>megegyeznek</w:t>
      </w:r>
      <w:r w:rsidR="008E72D8" w:rsidRPr="00535A8A">
        <w:rPr>
          <w:rFonts w:ascii="Tahoma" w:hAnsi="Tahoma" w:cs="Tahoma"/>
          <w:sz w:val="22"/>
          <w:szCs w:val="22"/>
        </w:rPr>
        <w:t>.</w:t>
      </w:r>
      <w:r w:rsidR="00FE1F4F" w:rsidRPr="00535A8A">
        <w:rPr>
          <w:rFonts w:ascii="Tahoma" w:hAnsi="Tahoma" w:cs="Tahoma"/>
          <w:sz w:val="22"/>
          <w:szCs w:val="22"/>
        </w:rPr>
        <w:t xml:space="preserve"> A dologi kiadások közé könyvelendő, de a MÁK felé lejelentett kiküldetési költség figyelembevétele után a fennmaradó eltérés </w:t>
      </w:r>
      <w:r w:rsidR="007B24CE" w:rsidRPr="00535A8A">
        <w:rPr>
          <w:rFonts w:ascii="Tahoma" w:hAnsi="Tahoma" w:cs="Tahoma"/>
          <w:sz w:val="22"/>
          <w:szCs w:val="22"/>
        </w:rPr>
        <w:t>nincs.</w:t>
      </w:r>
    </w:p>
    <w:p w:rsidR="007B24CE" w:rsidRPr="00146F88" w:rsidRDefault="007B24CE" w:rsidP="008E72D8">
      <w:pPr>
        <w:jc w:val="both"/>
        <w:rPr>
          <w:rFonts w:ascii="Tahoma" w:hAnsi="Tahoma" w:cs="Tahoma"/>
          <w:sz w:val="22"/>
          <w:szCs w:val="22"/>
        </w:rPr>
      </w:pPr>
    </w:p>
    <w:p w:rsidR="000F347D" w:rsidRPr="00535A8A" w:rsidRDefault="00F51EF9" w:rsidP="00F51EF9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u w:val="single"/>
          <w:lang w:val="hu"/>
        </w:rPr>
      </w:pPr>
      <w:r w:rsidRPr="00535A8A">
        <w:rPr>
          <w:rFonts w:ascii="Tahoma" w:hAnsi="Tahoma" w:cs="Tahoma"/>
          <w:b/>
          <w:sz w:val="22"/>
          <w:szCs w:val="22"/>
          <w:u w:val="single"/>
        </w:rPr>
        <w:t>A 2017. évi mérleg vizsgálata.</w:t>
      </w:r>
    </w:p>
    <w:p w:rsidR="00535A8A" w:rsidRPr="00535A8A" w:rsidRDefault="00535A8A" w:rsidP="00535A8A">
      <w:pPr>
        <w:pStyle w:val="Listaszerbekezds"/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bCs/>
          <w:sz w:val="22"/>
          <w:szCs w:val="22"/>
          <w:u w:val="single"/>
          <w:lang w:val="hu"/>
        </w:rPr>
      </w:pPr>
    </w:p>
    <w:p w:rsidR="000F347D" w:rsidRPr="00535A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t>Az ellenőrzés vizsgálta a</w:t>
      </w:r>
      <w:r w:rsidR="00FE1F4F" w:rsidRPr="00535A8A">
        <w:rPr>
          <w:rFonts w:ascii="Tahoma" w:hAnsi="Tahoma" w:cs="Tahoma"/>
          <w:sz w:val="22"/>
          <w:szCs w:val="22"/>
        </w:rPr>
        <w:t xml:space="preserve"> V</w:t>
      </w:r>
      <w:r w:rsidR="00F16424" w:rsidRPr="00535A8A">
        <w:rPr>
          <w:rFonts w:ascii="Tahoma" w:hAnsi="Tahoma" w:cs="Tahoma"/>
          <w:sz w:val="22"/>
          <w:szCs w:val="22"/>
        </w:rPr>
        <w:t>eszprémi Petőfi Színház</w:t>
      </w:r>
      <w:r w:rsidRPr="00535A8A">
        <w:rPr>
          <w:rFonts w:ascii="Tahoma" w:hAnsi="Tahoma" w:cs="Tahoma"/>
          <w:sz w:val="22"/>
          <w:szCs w:val="22"/>
        </w:rPr>
        <w:t xml:space="preserve"> 201</w:t>
      </w:r>
      <w:r w:rsidR="006B34DA" w:rsidRPr="00535A8A">
        <w:rPr>
          <w:rFonts w:ascii="Tahoma" w:hAnsi="Tahoma" w:cs="Tahoma"/>
          <w:sz w:val="22"/>
          <w:szCs w:val="22"/>
        </w:rPr>
        <w:t>7</w:t>
      </w:r>
      <w:r w:rsidRPr="00535A8A">
        <w:rPr>
          <w:rFonts w:ascii="Tahoma" w:hAnsi="Tahoma" w:cs="Tahoma"/>
          <w:sz w:val="22"/>
          <w:szCs w:val="22"/>
        </w:rPr>
        <w:t>. évi beszámolójának mérlegét, amely a beszámoló garnitúra 12/</w:t>
      </w:r>
      <w:proofErr w:type="gramStart"/>
      <w:r w:rsidRPr="00535A8A">
        <w:rPr>
          <w:rFonts w:ascii="Tahoma" w:hAnsi="Tahoma" w:cs="Tahoma"/>
          <w:sz w:val="22"/>
          <w:szCs w:val="22"/>
        </w:rPr>
        <w:t>A</w:t>
      </w:r>
      <w:proofErr w:type="gramEnd"/>
      <w:r w:rsidRPr="00535A8A">
        <w:rPr>
          <w:rFonts w:ascii="Tahoma" w:hAnsi="Tahoma" w:cs="Tahoma"/>
          <w:sz w:val="22"/>
          <w:szCs w:val="22"/>
        </w:rPr>
        <w:t xml:space="preserve"> űrlapja. </w:t>
      </w:r>
    </w:p>
    <w:p w:rsidR="000F347D" w:rsidRPr="00535A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i/>
          <w:iCs/>
          <w:sz w:val="22"/>
          <w:szCs w:val="22"/>
        </w:rPr>
        <w:t xml:space="preserve">A mérleg kitöltött sorait az 1. sz. melléklet, </w:t>
      </w:r>
      <w:r w:rsidRPr="00535A8A">
        <w:rPr>
          <w:rFonts w:ascii="Tahoma" w:hAnsi="Tahoma" w:cs="Tahoma"/>
          <w:sz w:val="22"/>
          <w:szCs w:val="22"/>
        </w:rPr>
        <w:t>a főkönyv – mérleg egyezőséget az alábbi táblázat tartalmazza.</w:t>
      </w:r>
    </w:p>
    <w:p w:rsidR="00F16424" w:rsidRDefault="00F16424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7940" w:type="dxa"/>
        <w:jc w:val="center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480"/>
        <w:gridCol w:w="1479"/>
        <w:gridCol w:w="1121"/>
      </w:tblGrid>
      <w:tr w:rsidR="00F16424" w:rsidRPr="00535A8A" w:rsidTr="00F16424">
        <w:trPr>
          <w:trHeight w:val="48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F16424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16424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80" w:type="dxa"/>
            <w:gridSpan w:val="3"/>
            <w:shd w:val="clear" w:color="auto" w:fill="auto"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2017. december 31-i mérleg, főkönyvi adatok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80" w:type="dxa"/>
            <w:gridSpan w:val="3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Veszprémi Petőfi Színház</w:t>
            </w:r>
          </w:p>
        </w:tc>
      </w:tr>
      <w:tr w:rsidR="00F16424" w:rsidRPr="00535A8A" w:rsidTr="00F16424">
        <w:trPr>
          <w:trHeight w:val="465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ESZKÖZÖK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Főkönyv Ft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Mérleg Ft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Eltérés Ft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Immateriális javak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5A8A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5A8A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Ingatlanok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Gépek, berendezés, járművek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34 732 806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34 732 806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Beruházások, felújítások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35A8A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Tárgyi eszközök összesen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5A8A">
              <w:rPr>
                <w:rFonts w:ascii="Tahoma" w:hAnsi="Tahoma" w:cs="Tahoma"/>
                <w:b/>
                <w:bCs/>
                <w:sz w:val="16"/>
                <w:szCs w:val="16"/>
              </w:rPr>
              <w:t>34 732 806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5A8A">
              <w:rPr>
                <w:rFonts w:ascii="Tahoma" w:hAnsi="Tahoma" w:cs="Tahoma"/>
                <w:b/>
                <w:bCs/>
                <w:sz w:val="16"/>
                <w:szCs w:val="16"/>
              </w:rPr>
              <w:t>34 732 806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55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Befektetett pénzügyi eszközök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5A8A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5A8A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535A8A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Nemzeti vagyonba tart. befektetett eszközök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34 732 806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34 732 806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Vásárolt készletek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9 873 922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9 873 922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Készte</w:t>
            </w:r>
            <w:r w:rsidR="00535A8A" w:rsidRPr="00535A8A">
              <w:rPr>
                <w:rFonts w:ascii="Tahoma" w:hAnsi="Tahoma" w:cs="Tahoma"/>
                <w:sz w:val="18"/>
                <w:szCs w:val="18"/>
              </w:rPr>
              <w:t>r</w:t>
            </w:r>
            <w:r w:rsidRPr="00535A8A">
              <w:rPr>
                <w:rFonts w:ascii="Tahoma" w:hAnsi="Tahoma" w:cs="Tahoma"/>
                <w:sz w:val="18"/>
                <w:szCs w:val="18"/>
              </w:rPr>
              <w:t>mékek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38 831 233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38 831 233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Nemzeti vagyonba tart. Forgó eszközök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48 705 155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48 705 155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Pénztárak csekkek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658 830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658 830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435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Költségvetési bankszámlák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222 902 426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222 902 426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Pénzeszközök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223 561 256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223 561 256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Költségvetési évben esedékes követelések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2 773 157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2 773 157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Költségvetési éven túli követelések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2 621 660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2 621 660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Követelés jellegű sajátos elszámolások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3 526 757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3 526 757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Követelések összesen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8 921 574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8 921 574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35A8A">
              <w:rPr>
                <w:rFonts w:ascii="Tahoma" w:hAnsi="Tahoma" w:cs="Tahoma"/>
                <w:sz w:val="18"/>
                <w:szCs w:val="18"/>
              </w:rPr>
              <w:t>Előzetesn</w:t>
            </w:r>
            <w:proofErr w:type="spellEnd"/>
            <w:r w:rsidRPr="00535A8A">
              <w:rPr>
                <w:rFonts w:ascii="Tahoma" w:hAnsi="Tahoma" w:cs="Tahoma"/>
                <w:sz w:val="18"/>
                <w:szCs w:val="18"/>
              </w:rPr>
              <w:t xml:space="preserve"> felszámított ÁFA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92 662 260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92 662 260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Fizetendő ÁFA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-87 807 260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-87 807 260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December havi illetmények elszámolása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4 864 898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4 864 898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Egyéb sajátos elszámolások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9 719 898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9 719 898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Aktív időbeli elhatárolások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990 572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990 572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ESZKÖZÖK ÖSSZ.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326 631 261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326 631 261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FORRÁSOK 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Nemzeti vagyon induláskori értéke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822 162 445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822 162 445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Nemzeti vagyon változásai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-291 441 029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-291 441 029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Egyéb eszközök induláskori értéke és változásai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1 303 174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1 303 174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Felhalmozott eredmény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-356 393 265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-356 393 265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Mérleg szerinti eredmény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84 657 433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84 657 433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Saját tőke összes.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260 288 758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260 288 758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Költségvetési évben esedékes kötelezettségek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14 271 710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14 271 710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vAlign w:val="bottom"/>
            <w:hideMark/>
          </w:tcPr>
          <w:p w:rsidR="00F16424" w:rsidRPr="00535A8A" w:rsidRDefault="00535A8A" w:rsidP="00F1642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Költségvetési év</w:t>
            </w:r>
            <w:r w:rsidR="00F16424" w:rsidRPr="00535A8A">
              <w:rPr>
                <w:rFonts w:ascii="Tahoma" w:hAnsi="Tahoma" w:cs="Tahoma"/>
                <w:sz w:val="18"/>
                <w:szCs w:val="18"/>
              </w:rPr>
              <w:t>et köv. esedékes kötelezettségek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2 264 536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2 264 536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Kötelezettség jellegű sajátos els</w:t>
            </w:r>
            <w:r w:rsidR="00535A8A">
              <w:rPr>
                <w:rFonts w:ascii="Tahoma" w:hAnsi="Tahoma" w:cs="Tahoma"/>
                <w:sz w:val="18"/>
                <w:szCs w:val="18"/>
              </w:rPr>
              <w:t>zámolások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Kötelezettségek összesen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16 536 246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16 536 246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lastRenderedPageBreak/>
              <w:t>Egyéb sajátos forrásoldali elszámolások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535A8A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Passzív időbeli elhatár</w:t>
            </w:r>
            <w:r w:rsidR="00F16424"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olások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49 806 257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49 806 257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535A8A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FORRÁSOK ÖSSZ.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326 631 261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326 631 261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35A8A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F16424" w:rsidRPr="00F16424" w:rsidTr="00F16424">
        <w:trPr>
          <w:trHeight w:val="240"/>
          <w:jc w:val="center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F16424" w:rsidRPr="00535A8A" w:rsidRDefault="00535A8A" w:rsidP="00F1642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Eszköz - Forrás k</w:t>
            </w:r>
            <w:r w:rsidR="00F16424"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ülönbség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16424" w:rsidRPr="00535A8A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F16424" w:rsidRPr="00F16424" w:rsidRDefault="00F16424" w:rsidP="00F16424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35A8A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</w:tbl>
    <w:p w:rsidR="00F16424" w:rsidRDefault="00F16424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535A8A" w:rsidRDefault="00535A8A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535A8A">
        <w:rPr>
          <w:rFonts w:ascii="Tahoma" w:hAnsi="Tahoma" w:cs="Tahoma"/>
          <w:sz w:val="22"/>
          <w:szCs w:val="22"/>
        </w:rPr>
        <w:t>Az ellenőrzés megállapította</w:t>
      </w:r>
      <w:r w:rsidR="000F347D" w:rsidRPr="00535A8A">
        <w:rPr>
          <w:rFonts w:ascii="Tahoma" w:hAnsi="Tahoma" w:cs="Tahoma"/>
          <w:sz w:val="22"/>
          <w:szCs w:val="22"/>
        </w:rPr>
        <w:t>, hogy a főkönyvi könyvelés adatai a beszámoló mérlegének adataival.</w:t>
      </w:r>
    </w:p>
    <w:p w:rsidR="000F347D" w:rsidRPr="00F16424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highlight w:val="cyan"/>
        </w:rPr>
      </w:pPr>
    </w:p>
    <w:p w:rsidR="00030BD4" w:rsidRPr="00290159" w:rsidRDefault="000F347D" w:rsidP="00F1642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>Az intézmény beszámolójában 201</w:t>
      </w:r>
      <w:r w:rsidR="00E92ADF" w:rsidRPr="00290159">
        <w:rPr>
          <w:rFonts w:ascii="Tahoma" w:hAnsi="Tahoma" w:cs="Tahoma"/>
          <w:sz w:val="22"/>
          <w:szCs w:val="22"/>
        </w:rPr>
        <w:t>7</w:t>
      </w:r>
      <w:r w:rsidRPr="00290159">
        <w:rPr>
          <w:rFonts w:ascii="Tahoma" w:hAnsi="Tahoma" w:cs="Tahoma"/>
          <w:sz w:val="22"/>
          <w:szCs w:val="22"/>
        </w:rPr>
        <w:t>. december 31-én az eszközök és források mérleg szerinti állománya</w:t>
      </w:r>
      <w:r w:rsidR="00E92ADF" w:rsidRPr="00290159">
        <w:rPr>
          <w:rFonts w:ascii="Tahoma" w:hAnsi="Tahoma" w:cs="Tahoma"/>
          <w:sz w:val="22"/>
          <w:szCs w:val="22"/>
        </w:rPr>
        <w:t xml:space="preserve"> </w:t>
      </w:r>
      <w:r w:rsidR="00F16424" w:rsidRPr="00290159">
        <w:rPr>
          <w:rFonts w:ascii="Tahoma" w:hAnsi="Tahoma" w:cs="Tahoma"/>
          <w:sz w:val="22"/>
          <w:szCs w:val="22"/>
        </w:rPr>
        <w:t>326.631.261</w:t>
      </w:r>
      <w:r w:rsidR="00030BD4" w:rsidRPr="00290159">
        <w:rPr>
          <w:rFonts w:ascii="Tahoma" w:hAnsi="Tahoma" w:cs="Tahoma"/>
          <w:sz w:val="22"/>
          <w:szCs w:val="22"/>
        </w:rPr>
        <w:t xml:space="preserve"> </w:t>
      </w:r>
      <w:r w:rsidRPr="00290159">
        <w:rPr>
          <w:rFonts w:ascii="Tahoma" w:hAnsi="Tahoma" w:cs="Tahoma"/>
          <w:iCs/>
          <w:sz w:val="22"/>
          <w:szCs w:val="22"/>
        </w:rPr>
        <w:t>Ft</w:t>
      </w:r>
      <w:r w:rsidRPr="00290159">
        <w:rPr>
          <w:rFonts w:ascii="Tahoma" w:hAnsi="Tahoma" w:cs="Tahoma"/>
          <w:bCs/>
          <w:sz w:val="22"/>
          <w:szCs w:val="22"/>
        </w:rPr>
        <w:t>,</w:t>
      </w:r>
      <w:r w:rsidRPr="00290159">
        <w:rPr>
          <w:rFonts w:ascii="Tahoma" w:hAnsi="Tahoma" w:cs="Tahoma"/>
          <w:sz w:val="22"/>
          <w:szCs w:val="22"/>
        </w:rPr>
        <w:t xml:space="preserve"> mely az előző évihez képest</w:t>
      </w:r>
      <w:r w:rsidR="00E92ADF" w:rsidRPr="00290159">
        <w:rPr>
          <w:rFonts w:ascii="Tahoma" w:hAnsi="Tahoma" w:cs="Tahoma"/>
          <w:sz w:val="22"/>
          <w:szCs w:val="22"/>
        </w:rPr>
        <w:t xml:space="preserve"> </w:t>
      </w:r>
      <w:r w:rsidR="00F16424" w:rsidRPr="00290159">
        <w:rPr>
          <w:rFonts w:ascii="Tahoma" w:hAnsi="Tahoma" w:cs="Tahoma"/>
          <w:sz w:val="22"/>
          <w:szCs w:val="22"/>
        </w:rPr>
        <w:t>106.002.686</w:t>
      </w:r>
      <w:r w:rsidR="00A35673" w:rsidRPr="00290159">
        <w:rPr>
          <w:rFonts w:ascii="Tahoma" w:hAnsi="Tahoma" w:cs="Tahoma"/>
          <w:sz w:val="22"/>
          <w:szCs w:val="22"/>
        </w:rPr>
        <w:t>.-F</w:t>
      </w:r>
      <w:r w:rsidR="00E92ADF" w:rsidRPr="00290159">
        <w:rPr>
          <w:rFonts w:ascii="Tahoma" w:hAnsi="Tahoma" w:cs="Tahoma"/>
          <w:sz w:val="22"/>
          <w:szCs w:val="22"/>
        </w:rPr>
        <w:t>t-al,</w:t>
      </w:r>
      <w:r w:rsidRPr="00290159">
        <w:rPr>
          <w:rFonts w:ascii="Tahoma" w:hAnsi="Tahoma" w:cs="Tahoma"/>
          <w:sz w:val="22"/>
          <w:szCs w:val="22"/>
        </w:rPr>
        <w:t xml:space="preserve"> </w:t>
      </w:r>
      <w:r w:rsidR="00A35673" w:rsidRPr="00290159">
        <w:rPr>
          <w:rFonts w:ascii="Tahoma" w:hAnsi="Tahoma" w:cs="Tahoma"/>
          <w:sz w:val="22"/>
          <w:szCs w:val="22"/>
        </w:rPr>
        <w:t>148,</w:t>
      </w:r>
      <w:r w:rsidR="00F16424" w:rsidRPr="00290159">
        <w:rPr>
          <w:rFonts w:ascii="Tahoma" w:hAnsi="Tahoma" w:cs="Tahoma"/>
          <w:sz w:val="22"/>
          <w:szCs w:val="22"/>
        </w:rPr>
        <w:t>05</w:t>
      </w:r>
      <w:r w:rsidRPr="00290159">
        <w:rPr>
          <w:rFonts w:ascii="Tahoma" w:hAnsi="Tahoma" w:cs="Tahoma"/>
          <w:sz w:val="22"/>
          <w:szCs w:val="22"/>
        </w:rPr>
        <w:t xml:space="preserve"> %-ra </w:t>
      </w:r>
      <w:r w:rsidR="00E92ADF" w:rsidRPr="00290159">
        <w:rPr>
          <w:rFonts w:ascii="Tahoma" w:hAnsi="Tahoma" w:cs="Tahoma"/>
          <w:sz w:val="22"/>
          <w:szCs w:val="22"/>
        </w:rPr>
        <w:t>nőtt.</w:t>
      </w:r>
      <w:r w:rsidR="00F16424" w:rsidRPr="00290159">
        <w:rPr>
          <w:rFonts w:ascii="Tahoma" w:hAnsi="Tahoma" w:cs="Tahoma"/>
          <w:sz w:val="22"/>
          <w:szCs w:val="22"/>
        </w:rPr>
        <w:t xml:space="preserve"> </w:t>
      </w:r>
    </w:p>
    <w:p w:rsidR="00F16424" w:rsidRPr="00290159" w:rsidRDefault="00F16424" w:rsidP="00F16424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i/>
          <w:sz w:val="22"/>
          <w:szCs w:val="22"/>
        </w:rPr>
      </w:pPr>
      <w:r w:rsidRPr="00290159">
        <w:rPr>
          <w:rFonts w:ascii="Tahoma" w:hAnsi="Tahoma" w:cs="Tahoma"/>
          <w:i/>
          <w:sz w:val="22"/>
          <w:szCs w:val="22"/>
        </w:rPr>
        <w:t xml:space="preserve">Az intézmény részletes mérlegét az 1. sz. melléklet tartalmazza. 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16424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 xml:space="preserve">A mérlegtételek alátámasztására elkészítették a </w:t>
      </w:r>
      <w:r w:rsidR="00290159" w:rsidRPr="00290159">
        <w:rPr>
          <w:rFonts w:ascii="Tahoma" w:hAnsi="Tahoma" w:cs="Tahoma"/>
          <w:sz w:val="22"/>
          <w:szCs w:val="22"/>
        </w:rPr>
        <w:t xml:space="preserve">- </w:t>
      </w:r>
      <w:r w:rsidRPr="00290159">
        <w:rPr>
          <w:rFonts w:ascii="Tahoma" w:hAnsi="Tahoma" w:cs="Tahoma"/>
          <w:sz w:val="22"/>
          <w:szCs w:val="22"/>
        </w:rPr>
        <w:t>2000. évi C. törvény 69. §</w:t>
      </w:r>
      <w:proofErr w:type="spellStart"/>
      <w:r w:rsidRPr="00290159">
        <w:rPr>
          <w:rFonts w:ascii="Tahoma" w:hAnsi="Tahoma" w:cs="Tahoma"/>
          <w:sz w:val="22"/>
          <w:szCs w:val="22"/>
        </w:rPr>
        <w:t>-ában</w:t>
      </w:r>
      <w:proofErr w:type="spellEnd"/>
      <w:r w:rsidRPr="00290159">
        <w:rPr>
          <w:rFonts w:ascii="Tahoma" w:hAnsi="Tahoma" w:cs="Tahoma"/>
          <w:sz w:val="22"/>
          <w:szCs w:val="22"/>
        </w:rPr>
        <w:t xml:space="preserve"> és a 4/2013.(I.11.) Korm. rendel</w:t>
      </w:r>
      <w:r w:rsidR="00290159" w:rsidRPr="00290159">
        <w:rPr>
          <w:rFonts w:ascii="Tahoma" w:hAnsi="Tahoma" w:cs="Tahoma"/>
          <w:sz w:val="22"/>
          <w:szCs w:val="22"/>
        </w:rPr>
        <w:t xml:space="preserve">et 22. paragrafusában rögzített- </w:t>
      </w:r>
      <w:r w:rsidRPr="00290159">
        <w:rPr>
          <w:rFonts w:ascii="Tahoma" w:hAnsi="Tahoma" w:cs="Tahoma"/>
          <w:sz w:val="22"/>
          <w:szCs w:val="22"/>
        </w:rPr>
        <w:t>leltárnak megfelelő kimutatásokat.</w:t>
      </w:r>
    </w:p>
    <w:p w:rsidR="00F16424" w:rsidRDefault="00F16424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290159">
        <w:rPr>
          <w:rFonts w:ascii="Tahoma" w:hAnsi="Tahoma" w:cs="Tahoma"/>
          <w:b/>
          <w:bCs/>
          <w:sz w:val="22"/>
          <w:szCs w:val="22"/>
        </w:rPr>
        <w:t xml:space="preserve">A) Nemzeti vagyonba tartozó befektetett eszközök 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290159">
        <w:rPr>
          <w:rFonts w:ascii="Tahoma" w:hAnsi="Tahoma" w:cs="Tahoma"/>
          <w:b/>
          <w:bCs/>
          <w:sz w:val="22"/>
          <w:szCs w:val="22"/>
        </w:rPr>
        <w:t>1. Immateriális javak: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>A beszámoló mérle</w:t>
      </w:r>
      <w:r w:rsidR="00290159" w:rsidRPr="00290159">
        <w:rPr>
          <w:rFonts w:ascii="Tahoma" w:hAnsi="Tahoma" w:cs="Tahoma"/>
          <w:sz w:val="22"/>
          <w:szCs w:val="22"/>
        </w:rPr>
        <w:t>gének 04. során mutatják ki az i</w:t>
      </w:r>
      <w:r w:rsidRPr="00290159">
        <w:rPr>
          <w:rFonts w:ascii="Tahoma" w:hAnsi="Tahoma" w:cs="Tahoma"/>
          <w:sz w:val="22"/>
          <w:szCs w:val="22"/>
        </w:rPr>
        <w:t>mmateriális javak ne</w:t>
      </w:r>
      <w:proofErr w:type="spellStart"/>
      <w:r w:rsidRPr="00290159">
        <w:rPr>
          <w:rFonts w:ascii="Tahoma" w:hAnsi="Tahoma" w:cs="Tahoma"/>
          <w:sz w:val="22"/>
          <w:szCs w:val="22"/>
          <w:lang w:val="hu"/>
        </w:rPr>
        <w:t>ttó</w:t>
      </w:r>
      <w:proofErr w:type="spellEnd"/>
      <w:r w:rsidRPr="00290159">
        <w:rPr>
          <w:rFonts w:ascii="Tahoma" w:hAnsi="Tahoma" w:cs="Tahoma"/>
          <w:sz w:val="22"/>
          <w:szCs w:val="22"/>
          <w:lang w:val="hu"/>
        </w:rPr>
        <w:t xml:space="preserve"> állományának összegét, mely 201</w:t>
      </w:r>
      <w:r w:rsidR="009239C0" w:rsidRPr="00290159">
        <w:rPr>
          <w:rFonts w:ascii="Tahoma" w:hAnsi="Tahoma" w:cs="Tahoma"/>
          <w:sz w:val="22"/>
          <w:szCs w:val="22"/>
          <w:lang w:val="hu"/>
        </w:rPr>
        <w:t>7</w:t>
      </w:r>
      <w:r w:rsidRPr="00290159">
        <w:rPr>
          <w:rFonts w:ascii="Tahoma" w:hAnsi="Tahoma" w:cs="Tahoma"/>
          <w:sz w:val="22"/>
          <w:szCs w:val="22"/>
          <w:lang w:val="hu"/>
        </w:rPr>
        <w:t xml:space="preserve">. december 31-én </w:t>
      </w:r>
      <w:r w:rsidR="00A35673" w:rsidRPr="00290159">
        <w:rPr>
          <w:rFonts w:ascii="Tahoma" w:hAnsi="Tahoma" w:cs="Tahoma"/>
          <w:sz w:val="22"/>
          <w:szCs w:val="22"/>
          <w:lang w:val="hu"/>
        </w:rPr>
        <w:t xml:space="preserve">0 </w:t>
      </w:r>
      <w:r w:rsidR="009239C0" w:rsidRPr="00290159">
        <w:rPr>
          <w:rFonts w:ascii="Tahoma" w:hAnsi="Tahoma" w:cs="Tahoma"/>
          <w:sz w:val="22"/>
          <w:szCs w:val="22"/>
          <w:lang w:val="hu"/>
        </w:rPr>
        <w:t>Ft</w:t>
      </w:r>
      <w:r w:rsidRPr="00290159">
        <w:rPr>
          <w:rFonts w:ascii="Tahoma" w:hAnsi="Tahoma" w:cs="Tahoma"/>
          <w:sz w:val="22"/>
          <w:szCs w:val="22"/>
          <w:lang w:val="hu"/>
        </w:rPr>
        <w:t xml:space="preserve"> volt.</w:t>
      </w:r>
      <w:r w:rsidR="007F6B1B" w:rsidRPr="00290159">
        <w:rPr>
          <w:rFonts w:ascii="Tahoma" w:hAnsi="Tahoma" w:cs="Tahoma"/>
          <w:sz w:val="22"/>
          <w:szCs w:val="22"/>
          <w:lang w:val="hu"/>
        </w:rPr>
        <w:t xml:space="preserve"> Az eszközök bruttó bekerülési értéke, és ezzel egyezően az elszámolt értékcsökkenése az analitikus nyilvántartás adatai alapján </w:t>
      </w:r>
      <w:r w:rsidR="00F16424" w:rsidRPr="00290159">
        <w:rPr>
          <w:rFonts w:ascii="Tahoma" w:hAnsi="Tahoma" w:cs="Tahoma"/>
          <w:sz w:val="22"/>
          <w:szCs w:val="22"/>
          <w:lang w:val="hu"/>
        </w:rPr>
        <w:t>1.846.844</w:t>
      </w:r>
      <w:r w:rsidR="00290159" w:rsidRPr="00290159">
        <w:rPr>
          <w:rFonts w:ascii="Tahoma" w:hAnsi="Tahoma" w:cs="Tahoma"/>
          <w:sz w:val="22"/>
          <w:szCs w:val="22"/>
          <w:lang w:val="hu"/>
        </w:rPr>
        <w:t xml:space="preserve"> </w:t>
      </w:r>
      <w:r w:rsidR="007F6B1B" w:rsidRPr="00290159">
        <w:rPr>
          <w:rFonts w:ascii="Tahoma" w:hAnsi="Tahoma" w:cs="Tahoma"/>
          <w:sz w:val="22"/>
          <w:szCs w:val="22"/>
          <w:lang w:val="hu"/>
        </w:rPr>
        <w:t xml:space="preserve">Ft. </w:t>
      </w:r>
      <w:r w:rsidRPr="00290159">
        <w:rPr>
          <w:rFonts w:ascii="Tahoma" w:hAnsi="Tahoma" w:cs="Tahoma"/>
          <w:sz w:val="22"/>
          <w:szCs w:val="22"/>
          <w:lang w:val="hu"/>
        </w:rPr>
        <w:t xml:space="preserve"> Az eszközök vagyoni értékű jogok között nyilvántartott </w:t>
      </w:r>
      <w:r w:rsidRPr="00290159">
        <w:rPr>
          <w:rFonts w:ascii="Tahoma" w:hAnsi="Tahoma" w:cs="Tahoma"/>
          <w:sz w:val="22"/>
          <w:szCs w:val="22"/>
        </w:rPr>
        <w:t xml:space="preserve">szoftverek, csak a használati jogát vásárolták meg, így azok a jogszabálynak megfelelően </w:t>
      </w:r>
      <w:proofErr w:type="gramStart"/>
      <w:r w:rsidRPr="00290159">
        <w:rPr>
          <w:rFonts w:ascii="Tahoma" w:hAnsi="Tahoma" w:cs="Tahoma"/>
          <w:sz w:val="22"/>
          <w:szCs w:val="22"/>
        </w:rPr>
        <w:t>a  vagyoni</w:t>
      </w:r>
      <w:proofErr w:type="gramEnd"/>
      <w:r w:rsidRPr="00290159">
        <w:rPr>
          <w:rFonts w:ascii="Tahoma" w:hAnsi="Tahoma" w:cs="Tahoma"/>
          <w:sz w:val="22"/>
          <w:szCs w:val="22"/>
        </w:rPr>
        <w:t xml:space="preserve"> értékű jog</w:t>
      </w:r>
      <w:r w:rsidR="00290159">
        <w:rPr>
          <w:rFonts w:ascii="Tahoma" w:hAnsi="Tahoma" w:cs="Tahoma"/>
          <w:sz w:val="22"/>
          <w:szCs w:val="22"/>
        </w:rPr>
        <w:t>ok között kerültek kimutatásra.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 xml:space="preserve">A mellékelt főkönyvi és analitikus nyilvántartások adatai megegyeztek, a beszámoló adatait a leltárral alátámasztották. </w:t>
      </w:r>
    </w:p>
    <w:p w:rsidR="000F347D" w:rsidRPr="00B02420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b/>
          <w:bCs/>
          <w:sz w:val="22"/>
          <w:szCs w:val="22"/>
        </w:rPr>
        <w:t>2. Tárgyi eszközök: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>A tárgyi eszközök nettó állománya a 201</w:t>
      </w:r>
      <w:r w:rsidR="009239C0" w:rsidRPr="00290159">
        <w:rPr>
          <w:rFonts w:ascii="Tahoma" w:hAnsi="Tahoma" w:cs="Tahoma"/>
          <w:sz w:val="22"/>
          <w:szCs w:val="22"/>
        </w:rPr>
        <w:t>7</w:t>
      </w:r>
      <w:r w:rsidRPr="00290159">
        <w:rPr>
          <w:rFonts w:ascii="Tahoma" w:hAnsi="Tahoma" w:cs="Tahoma"/>
          <w:sz w:val="22"/>
          <w:szCs w:val="22"/>
        </w:rPr>
        <w:t xml:space="preserve">. évi beszámoló adatai alapján </w:t>
      </w:r>
      <w:r w:rsidR="008945AF" w:rsidRPr="00290159">
        <w:rPr>
          <w:rFonts w:ascii="Tahoma" w:hAnsi="Tahoma" w:cs="Tahoma"/>
          <w:sz w:val="22"/>
          <w:szCs w:val="22"/>
        </w:rPr>
        <w:t>34.732.806</w:t>
      </w:r>
      <w:r w:rsidR="00290159">
        <w:rPr>
          <w:rFonts w:ascii="Tahoma" w:hAnsi="Tahoma" w:cs="Tahoma"/>
          <w:sz w:val="22"/>
          <w:szCs w:val="22"/>
        </w:rPr>
        <w:t xml:space="preserve"> </w:t>
      </w:r>
      <w:r w:rsidRPr="00290159">
        <w:rPr>
          <w:rFonts w:ascii="Tahoma" w:hAnsi="Tahoma" w:cs="Tahoma"/>
          <w:sz w:val="22"/>
          <w:szCs w:val="22"/>
        </w:rPr>
        <w:t xml:space="preserve">Ft.  A tárgyi eszközök állománya az előző évhez képest </w:t>
      </w:r>
      <w:r w:rsidR="00B02420" w:rsidRPr="00290159">
        <w:rPr>
          <w:rFonts w:ascii="Tahoma" w:hAnsi="Tahoma" w:cs="Tahoma"/>
          <w:sz w:val="22"/>
          <w:szCs w:val="22"/>
        </w:rPr>
        <w:t>92,08</w:t>
      </w:r>
      <w:r w:rsidR="008E4FE5" w:rsidRPr="00290159">
        <w:rPr>
          <w:rFonts w:ascii="Tahoma" w:hAnsi="Tahoma" w:cs="Tahoma"/>
          <w:sz w:val="22"/>
          <w:szCs w:val="22"/>
        </w:rPr>
        <w:t xml:space="preserve"> </w:t>
      </w:r>
      <w:r w:rsidRPr="00290159">
        <w:rPr>
          <w:rFonts w:ascii="Tahoma" w:hAnsi="Tahoma" w:cs="Tahoma"/>
          <w:sz w:val="22"/>
          <w:szCs w:val="22"/>
        </w:rPr>
        <w:t>%-</w:t>
      </w:r>
      <w:r w:rsidR="00B02420" w:rsidRPr="00290159">
        <w:rPr>
          <w:rFonts w:ascii="Tahoma" w:hAnsi="Tahoma" w:cs="Tahoma"/>
          <w:sz w:val="22"/>
          <w:szCs w:val="22"/>
        </w:rPr>
        <w:t>ra csökkent.</w:t>
      </w:r>
      <w:r w:rsidRPr="00290159">
        <w:rPr>
          <w:rFonts w:ascii="Tahoma" w:hAnsi="Tahoma" w:cs="Tahoma"/>
          <w:sz w:val="22"/>
          <w:szCs w:val="22"/>
        </w:rPr>
        <w:t xml:space="preserve"> 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</w:p>
    <w:p w:rsidR="00B02420" w:rsidRPr="00290159" w:rsidRDefault="00B02420" w:rsidP="00B02420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290159">
        <w:rPr>
          <w:rFonts w:ascii="Tahoma" w:hAnsi="Tahoma" w:cs="Tahoma"/>
          <w:b/>
          <w:bCs/>
          <w:sz w:val="22"/>
          <w:szCs w:val="22"/>
        </w:rPr>
        <w:t xml:space="preserve">Ingatlanok és vagyoni értékű jogok: </w:t>
      </w:r>
    </w:p>
    <w:p w:rsidR="00B02420" w:rsidRPr="00290159" w:rsidRDefault="00B02420" w:rsidP="00B02420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 xml:space="preserve">Az ingatlanok és vagyoni értékű jogok értéke az intézmény 2017. évi beszámolójában 0 Ft, 2015-ben és az azt megelőző években a feladat ellátást szolgáló önkormányzati ingatlan vagyon az intézmény könyveiben szerepelt. 2016. évben az ingatlanvagyon visszaadásra került a tulajdonos Veszprém Megyei Jogú Város Önkormányzatának számviteli nyilvántartásába.  </w:t>
      </w:r>
    </w:p>
    <w:p w:rsidR="00B02420" w:rsidRPr="00E62CDA" w:rsidRDefault="00B02420" w:rsidP="008E4FE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290159">
        <w:rPr>
          <w:rFonts w:ascii="Tahoma" w:hAnsi="Tahoma" w:cs="Tahoma"/>
          <w:b/>
          <w:bCs/>
          <w:sz w:val="22"/>
          <w:szCs w:val="22"/>
        </w:rPr>
        <w:t xml:space="preserve">Gépek, berendezések, felszerelések: </w:t>
      </w:r>
    </w:p>
    <w:p w:rsidR="00290159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>A mérlegben szereplő érték</w:t>
      </w:r>
      <w:r w:rsidRPr="00290159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90159" w:rsidRPr="00290159">
        <w:rPr>
          <w:rFonts w:ascii="Tahoma" w:hAnsi="Tahoma" w:cs="Tahoma"/>
          <w:sz w:val="22"/>
          <w:szCs w:val="22"/>
        </w:rPr>
        <w:t xml:space="preserve">34.732.806 </w:t>
      </w:r>
      <w:r w:rsidR="00B02420" w:rsidRPr="00290159">
        <w:rPr>
          <w:rFonts w:ascii="Tahoma" w:hAnsi="Tahoma" w:cs="Tahoma"/>
          <w:sz w:val="22"/>
          <w:szCs w:val="22"/>
        </w:rPr>
        <w:t>Ft</w:t>
      </w:r>
      <w:r w:rsidR="008E4FE5" w:rsidRPr="00290159">
        <w:rPr>
          <w:rFonts w:ascii="Tahoma" w:hAnsi="Tahoma" w:cs="Tahoma"/>
          <w:sz w:val="22"/>
          <w:szCs w:val="22"/>
        </w:rPr>
        <w:t xml:space="preserve">, mely az előző évhez képest </w:t>
      </w:r>
      <w:r w:rsidR="00B02420" w:rsidRPr="00290159">
        <w:rPr>
          <w:rFonts w:ascii="Tahoma" w:hAnsi="Tahoma" w:cs="Tahoma"/>
          <w:sz w:val="22"/>
          <w:szCs w:val="22"/>
        </w:rPr>
        <w:t xml:space="preserve">15,59 </w:t>
      </w:r>
      <w:proofErr w:type="spellStart"/>
      <w:r w:rsidR="008E4FE5" w:rsidRPr="00290159">
        <w:rPr>
          <w:rFonts w:ascii="Tahoma" w:hAnsi="Tahoma" w:cs="Tahoma"/>
          <w:sz w:val="22"/>
          <w:szCs w:val="22"/>
        </w:rPr>
        <w:t>%-al</w:t>
      </w:r>
      <w:proofErr w:type="spellEnd"/>
      <w:r w:rsidR="008E4FE5" w:rsidRPr="00290159">
        <w:rPr>
          <w:rFonts w:ascii="Tahoma" w:hAnsi="Tahoma" w:cs="Tahoma"/>
          <w:sz w:val="22"/>
          <w:szCs w:val="22"/>
        </w:rPr>
        <w:t xml:space="preserve"> nőtt</w:t>
      </w:r>
      <w:r w:rsidR="00E967D2" w:rsidRPr="00290159">
        <w:rPr>
          <w:rFonts w:ascii="Tahoma" w:hAnsi="Tahoma" w:cs="Tahoma"/>
          <w:sz w:val="22"/>
          <w:szCs w:val="22"/>
        </w:rPr>
        <w:t xml:space="preserve">, </w:t>
      </w:r>
      <w:r w:rsidRPr="00290159">
        <w:rPr>
          <w:rFonts w:ascii="Tahoma" w:hAnsi="Tahoma" w:cs="Tahoma"/>
          <w:sz w:val="22"/>
          <w:szCs w:val="22"/>
        </w:rPr>
        <w:t>mely az elszámolt értékcsökkenés és a 201</w:t>
      </w:r>
      <w:r w:rsidR="009239C0" w:rsidRPr="00290159">
        <w:rPr>
          <w:rFonts w:ascii="Tahoma" w:hAnsi="Tahoma" w:cs="Tahoma"/>
          <w:sz w:val="22"/>
          <w:szCs w:val="22"/>
        </w:rPr>
        <w:t>7</w:t>
      </w:r>
      <w:r w:rsidRPr="00290159">
        <w:rPr>
          <w:rFonts w:ascii="Tahoma" w:hAnsi="Tahoma" w:cs="Tahoma"/>
          <w:sz w:val="22"/>
          <w:szCs w:val="22"/>
        </w:rPr>
        <w:t>. évi értéknövelő beruházások egyenlege.</w:t>
      </w:r>
    </w:p>
    <w:p w:rsidR="000F347D" w:rsidRPr="00290159" w:rsidRDefault="00685DDE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90159">
        <w:rPr>
          <w:rFonts w:ascii="Tahoma" w:hAnsi="Tahoma" w:cs="Tahoma"/>
          <w:sz w:val="22"/>
          <w:szCs w:val="22"/>
        </w:rPr>
        <w:t>201</w:t>
      </w:r>
      <w:r w:rsidR="009239C0" w:rsidRPr="00290159">
        <w:rPr>
          <w:rFonts w:ascii="Tahoma" w:hAnsi="Tahoma" w:cs="Tahoma"/>
          <w:sz w:val="22"/>
          <w:szCs w:val="22"/>
        </w:rPr>
        <w:t>7</w:t>
      </w:r>
      <w:r w:rsidRPr="00290159">
        <w:rPr>
          <w:rFonts w:ascii="Tahoma" w:hAnsi="Tahoma" w:cs="Tahoma"/>
          <w:sz w:val="22"/>
          <w:szCs w:val="22"/>
        </w:rPr>
        <w:t>. évben</w:t>
      </w:r>
      <w:r w:rsidR="00E90D25" w:rsidRPr="00290159">
        <w:rPr>
          <w:rFonts w:ascii="Tahoma" w:hAnsi="Tahoma" w:cs="Tahoma"/>
          <w:sz w:val="22"/>
          <w:szCs w:val="22"/>
        </w:rPr>
        <w:t xml:space="preserve"> a gépek, berendezések, felszerelések esetében</w:t>
      </w:r>
      <w:r w:rsidRPr="00290159">
        <w:rPr>
          <w:rFonts w:ascii="Tahoma" w:hAnsi="Tahoma" w:cs="Tahoma"/>
          <w:sz w:val="22"/>
          <w:szCs w:val="22"/>
        </w:rPr>
        <w:t xml:space="preserve"> az aktivált értéknövelő beruházások</w:t>
      </w:r>
      <w:r w:rsidR="00E90D25" w:rsidRPr="00290159">
        <w:rPr>
          <w:rFonts w:ascii="Tahoma" w:hAnsi="Tahoma" w:cs="Tahoma"/>
          <w:sz w:val="22"/>
          <w:szCs w:val="22"/>
        </w:rPr>
        <w:t xml:space="preserve"> összege </w:t>
      </w:r>
      <w:r w:rsidR="00E967D2" w:rsidRPr="00290159">
        <w:rPr>
          <w:rFonts w:ascii="Tahoma" w:hAnsi="Tahoma" w:cs="Tahoma"/>
          <w:sz w:val="22"/>
          <w:szCs w:val="22"/>
        </w:rPr>
        <w:t>16.991.022</w:t>
      </w:r>
      <w:r w:rsidR="00290159" w:rsidRPr="00290159">
        <w:rPr>
          <w:rFonts w:ascii="Tahoma" w:hAnsi="Tahoma" w:cs="Tahoma"/>
          <w:sz w:val="22"/>
          <w:szCs w:val="22"/>
        </w:rPr>
        <w:t xml:space="preserve"> </w:t>
      </w:r>
      <w:r w:rsidR="00113D08" w:rsidRPr="00290159">
        <w:rPr>
          <w:rFonts w:ascii="Tahoma" w:hAnsi="Tahoma" w:cs="Tahoma"/>
          <w:sz w:val="22"/>
          <w:szCs w:val="22"/>
        </w:rPr>
        <w:t>Ft volt. Ez az összeg tartalmazza azokat a beruházási összegeket is, amelyek 200.000.-Ft nettó érték alatti eszközök, és a 4/</w:t>
      </w:r>
      <w:proofErr w:type="gramStart"/>
      <w:r w:rsidR="00113D08" w:rsidRPr="00290159">
        <w:rPr>
          <w:rFonts w:ascii="Tahoma" w:hAnsi="Tahoma" w:cs="Tahoma"/>
          <w:sz w:val="22"/>
          <w:szCs w:val="22"/>
        </w:rPr>
        <w:t>2013(</w:t>
      </w:r>
      <w:proofErr w:type="gramEnd"/>
      <w:r w:rsidR="00113D08" w:rsidRPr="00290159">
        <w:rPr>
          <w:rFonts w:ascii="Tahoma" w:hAnsi="Tahoma" w:cs="Tahoma"/>
          <w:sz w:val="22"/>
          <w:szCs w:val="22"/>
        </w:rPr>
        <w:t xml:space="preserve">I.11). </w:t>
      </w:r>
      <w:proofErr w:type="gramStart"/>
      <w:r w:rsidR="00113D08" w:rsidRPr="00290159">
        <w:rPr>
          <w:rFonts w:ascii="Tahoma" w:hAnsi="Tahoma" w:cs="Tahoma"/>
          <w:sz w:val="22"/>
          <w:szCs w:val="22"/>
        </w:rPr>
        <w:t>Kormány rendelet</w:t>
      </w:r>
      <w:proofErr w:type="gramEnd"/>
      <w:r w:rsidR="00113D08" w:rsidRPr="00290159">
        <w:rPr>
          <w:rFonts w:ascii="Tahoma" w:hAnsi="Tahoma" w:cs="Tahoma"/>
          <w:sz w:val="22"/>
          <w:szCs w:val="22"/>
        </w:rPr>
        <w:t xml:space="preserve"> alapján azonnali értékcsökkenésként leírhatóak, tehát nettó értéken nem szerepelnek a mérlegben.</w:t>
      </w:r>
    </w:p>
    <w:p w:rsidR="000F347D" w:rsidRPr="00E62CDA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290159">
        <w:rPr>
          <w:rFonts w:ascii="Tahoma" w:hAnsi="Tahoma" w:cs="Tahoma"/>
          <w:b/>
          <w:bCs/>
          <w:sz w:val="22"/>
          <w:szCs w:val="22"/>
          <w:lang w:val="hu"/>
        </w:rPr>
        <w:t>Beruházások</w:t>
      </w:r>
    </w:p>
    <w:p w:rsidR="005C52FC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290159">
        <w:rPr>
          <w:rFonts w:ascii="Tahoma" w:hAnsi="Tahoma" w:cs="Tahoma"/>
          <w:sz w:val="22"/>
          <w:szCs w:val="22"/>
          <w:lang w:val="hu"/>
        </w:rPr>
        <w:t xml:space="preserve">Az intézmény beszámolójában </w:t>
      </w:r>
      <w:r w:rsidR="00E90D25" w:rsidRPr="00290159">
        <w:rPr>
          <w:rFonts w:ascii="Tahoma" w:hAnsi="Tahoma" w:cs="Tahoma"/>
          <w:sz w:val="22"/>
          <w:szCs w:val="22"/>
          <w:lang w:val="hu"/>
        </w:rPr>
        <w:t>a</w:t>
      </w:r>
      <w:r w:rsidRPr="00290159">
        <w:rPr>
          <w:rFonts w:ascii="Tahoma" w:hAnsi="Tahoma" w:cs="Tahoma"/>
          <w:sz w:val="22"/>
          <w:szCs w:val="22"/>
          <w:lang w:val="hu"/>
        </w:rPr>
        <w:t xml:space="preserve"> befejezetlen beruházás</w:t>
      </w:r>
      <w:r w:rsidR="005C52FC" w:rsidRPr="00290159">
        <w:rPr>
          <w:rFonts w:ascii="Tahoma" w:hAnsi="Tahoma" w:cs="Tahoma"/>
          <w:sz w:val="22"/>
          <w:szCs w:val="22"/>
          <w:lang w:val="hu"/>
        </w:rPr>
        <w:t>ok értéke 0 Ft, befejezetlen beruházás év végén nem volt.</w:t>
      </w:r>
    </w:p>
    <w:p w:rsidR="000F347D" w:rsidRPr="00E62CDA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  <w:lang w:val="hu"/>
        </w:rPr>
      </w:pP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290159">
        <w:rPr>
          <w:rFonts w:ascii="Tahoma" w:hAnsi="Tahoma" w:cs="Tahoma"/>
          <w:b/>
          <w:bCs/>
          <w:sz w:val="22"/>
          <w:szCs w:val="22"/>
          <w:lang w:val="hu"/>
        </w:rPr>
        <w:t>3. Befektetett pénzügyi eszközök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290159">
        <w:rPr>
          <w:rFonts w:ascii="Tahoma" w:hAnsi="Tahoma" w:cs="Tahoma"/>
          <w:sz w:val="22"/>
          <w:szCs w:val="22"/>
          <w:lang w:val="hu"/>
        </w:rPr>
        <w:t>Befektetett pénzügyi eszközök a beszámolóban nem szerepelnek.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290159">
        <w:rPr>
          <w:rFonts w:ascii="Tahoma" w:hAnsi="Tahoma" w:cs="Tahoma"/>
          <w:b/>
          <w:bCs/>
          <w:sz w:val="22"/>
          <w:szCs w:val="22"/>
          <w:lang w:val="hu"/>
        </w:rPr>
        <w:t xml:space="preserve">B) Nemzeti vagyonba tartozó forgóeszközök </w:t>
      </w:r>
    </w:p>
    <w:p w:rsidR="000F347D" w:rsidRPr="00290159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290159">
        <w:rPr>
          <w:rFonts w:ascii="Tahoma" w:hAnsi="Tahoma" w:cs="Tahoma"/>
          <w:sz w:val="22"/>
          <w:szCs w:val="22"/>
          <w:lang w:val="hu"/>
        </w:rPr>
        <w:t>A Nemzeti vagyonba tartozó forgóeszközök 201</w:t>
      </w:r>
      <w:r w:rsidR="00123446" w:rsidRPr="00290159">
        <w:rPr>
          <w:rFonts w:ascii="Tahoma" w:hAnsi="Tahoma" w:cs="Tahoma"/>
          <w:sz w:val="22"/>
          <w:szCs w:val="22"/>
          <w:lang w:val="hu"/>
        </w:rPr>
        <w:t>7</w:t>
      </w:r>
      <w:r w:rsidRPr="00290159">
        <w:rPr>
          <w:rFonts w:ascii="Tahoma" w:hAnsi="Tahoma" w:cs="Tahoma"/>
          <w:sz w:val="22"/>
          <w:szCs w:val="22"/>
          <w:lang w:val="hu"/>
        </w:rPr>
        <w:t xml:space="preserve">. december 31-i állománya a beszámolóban </w:t>
      </w:r>
      <w:r w:rsidR="00290159">
        <w:rPr>
          <w:rFonts w:ascii="Tahoma" w:hAnsi="Tahoma" w:cs="Tahoma"/>
          <w:sz w:val="22"/>
          <w:szCs w:val="22"/>
          <w:lang w:val="hu"/>
        </w:rPr>
        <w:t xml:space="preserve">48.705.155 </w:t>
      </w:r>
      <w:r w:rsidR="00E967D2" w:rsidRPr="00290159">
        <w:rPr>
          <w:rFonts w:ascii="Tahoma" w:hAnsi="Tahoma" w:cs="Tahoma"/>
          <w:sz w:val="22"/>
          <w:szCs w:val="22"/>
          <w:lang w:val="hu"/>
        </w:rPr>
        <w:t>Ft, melyből vásár</w:t>
      </w:r>
      <w:r w:rsidR="00290159">
        <w:rPr>
          <w:rFonts w:ascii="Tahoma" w:hAnsi="Tahoma" w:cs="Tahoma"/>
          <w:sz w:val="22"/>
          <w:szCs w:val="22"/>
          <w:lang w:val="hu"/>
        </w:rPr>
        <w:t xml:space="preserve">olt készletek értéke 9.873.922 </w:t>
      </w:r>
      <w:r w:rsidR="00E967D2" w:rsidRPr="00290159">
        <w:rPr>
          <w:rFonts w:ascii="Tahoma" w:hAnsi="Tahoma" w:cs="Tahoma"/>
          <w:sz w:val="22"/>
          <w:szCs w:val="22"/>
          <w:lang w:val="hu"/>
        </w:rPr>
        <w:t>Ft, saját előállítású készte</w:t>
      </w:r>
      <w:r w:rsidR="007740D5" w:rsidRPr="00290159">
        <w:rPr>
          <w:rFonts w:ascii="Tahoma" w:hAnsi="Tahoma" w:cs="Tahoma"/>
          <w:sz w:val="22"/>
          <w:szCs w:val="22"/>
          <w:lang w:val="hu"/>
        </w:rPr>
        <w:t>rmék (díszlet, jelmezek) 38.831</w:t>
      </w:r>
      <w:r w:rsidR="00290159">
        <w:rPr>
          <w:rFonts w:ascii="Tahoma" w:hAnsi="Tahoma" w:cs="Tahoma"/>
          <w:sz w:val="22"/>
          <w:szCs w:val="22"/>
          <w:lang w:val="hu"/>
        </w:rPr>
        <w:t xml:space="preserve">.233 </w:t>
      </w:r>
      <w:r w:rsidR="00E967D2" w:rsidRPr="00290159">
        <w:rPr>
          <w:rFonts w:ascii="Tahoma" w:hAnsi="Tahoma" w:cs="Tahoma"/>
          <w:sz w:val="22"/>
          <w:szCs w:val="22"/>
          <w:lang w:val="hu"/>
        </w:rPr>
        <w:t>Ft.</w:t>
      </w:r>
      <w:r w:rsidR="00123446" w:rsidRPr="00290159">
        <w:rPr>
          <w:rFonts w:ascii="Tahoma" w:hAnsi="Tahoma" w:cs="Tahoma"/>
          <w:sz w:val="22"/>
          <w:szCs w:val="22"/>
          <w:lang w:val="hu"/>
        </w:rPr>
        <w:t xml:space="preserve"> </w:t>
      </w:r>
    </w:p>
    <w:p w:rsidR="005C52FC" w:rsidRPr="00E62CDA" w:rsidRDefault="005C52FC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  <w:lang w:val="hu"/>
        </w:rPr>
      </w:pPr>
    </w:p>
    <w:p w:rsidR="000F347D" w:rsidRPr="008825D3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8825D3">
        <w:rPr>
          <w:rFonts w:ascii="Tahoma" w:hAnsi="Tahoma" w:cs="Tahoma"/>
          <w:b/>
          <w:bCs/>
          <w:sz w:val="22"/>
          <w:szCs w:val="22"/>
          <w:lang w:val="hu"/>
        </w:rPr>
        <w:t>C) Pénzeszközök</w:t>
      </w:r>
    </w:p>
    <w:p w:rsidR="000F347D" w:rsidRPr="008825D3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8825D3">
        <w:rPr>
          <w:rFonts w:ascii="Tahoma" w:hAnsi="Tahoma" w:cs="Tahoma"/>
          <w:sz w:val="22"/>
          <w:szCs w:val="22"/>
          <w:lang w:val="hu"/>
        </w:rPr>
        <w:t xml:space="preserve">Az </w:t>
      </w:r>
      <w:r w:rsidR="006F2256" w:rsidRPr="008825D3">
        <w:rPr>
          <w:rFonts w:ascii="Tahoma" w:hAnsi="Tahoma" w:cs="Tahoma"/>
          <w:sz w:val="22"/>
          <w:szCs w:val="22"/>
          <w:lang w:val="hu"/>
        </w:rPr>
        <w:t>intézmény</w:t>
      </w:r>
      <w:r w:rsidRPr="008825D3">
        <w:rPr>
          <w:rFonts w:ascii="Tahoma" w:hAnsi="Tahoma" w:cs="Tahoma"/>
          <w:sz w:val="22"/>
          <w:szCs w:val="22"/>
          <w:lang w:val="hu"/>
        </w:rPr>
        <w:t xml:space="preserve"> a be</w:t>
      </w:r>
      <w:r w:rsidR="008825D3" w:rsidRPr="008825D3">
        <w:rPr>
          <w:rFonts w:ascii="Tahoma" w:hAnsi="Tahoma" w:cs="Tahoma"/>
          <w:sz w:val="22"/>
          <w:szCs w:val="22"/>
          <w:lang w:val="hu"/>
        </w:rPr>
        <w:t>számoló 57. p</w:t>
      </w:r>
      <w:r w:rsidR="00113D08" w:rsidRPr="008825D3">
        <w:rPr>
          <w:rFonts w:ascii="Tahoma" w:hAnsi="Tahoma" w:cs="Tahoma"/>
          <w:sz w:val="22"/>
          <w:szCs w:val="22"/>
          <w:lang w:val="hu"/>
        </w:rPr>
        <w:t>énzeszközök során</w:t>
      </w:r>
      <w:r w:rsidR="00EF187B" w:rsidRP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E967D2" w:rsidRPr="008825D3">
        <w:rPr>
          <w:rFonts w:ascii="Tahoma" w:hAnsi="Tahoma" w:cs="Tahoma"/>
          <w:sz w:val="22"/>
          <w:szCs w:val="22"/>
          <w:lang w:val="hu"/>
        </w:rPr>
        <w:t>223.561.256</w:t>
      </w:r>
      <w:r w:rsidR="005C52FC" w:rsidRPr="008825D3">
        <w:rPr>
          <w:rFonts w:ascii="Tahoma" w:hAnsi="Tahoma" w:cs="Tahoma"/>
          <w:sz w:val="22"/>
          <w:szCs w:val="22"/>
          <w:lang w:val="hu"/>
        </w:rPr>
        <w:t>.-Ft</w:t>
      </w:r>
      <w:r w:rsidRPr="008825D3">
        <w:rPr>
          <w:rFonts w:ascii="Tahoma" w:hAnsi="Tahoma" w:cs="Tahoma"/>
          <w:sz w:val="22"/>
          <w:szCs w:val="22"/>
          <w:lang w:val="hu"/>
        </w:rPr>
        <w:t xml:space="preserve">-ot szerepeltet. A pénztár egyenlege </w:t>
      </w:r>
      <w:r w:rsidR="008825D3" w:rsidRPr="008825D3">
        <w:rPr>
          <w:rFonts w:ascii="Tahoma" w:hAnsi="Tahoma" w:cs="Tahoma"/>
          <w:sz w:val="22"/>
          <w:szCs w:val="22"/>
          <w:lang w:val="hu"/>
        </w:rPr>
        <w:t>658.830 Ft, a</w:t>
      </w:r>
      <w:r w:rsidRPr="008825D3">
        <w:rPr>
          <w:rFonts w:ascii="Tahoma" w:hAnsi="Tahoma" w:cs="Tahoma"/>
          <w:sz w:val="22"/>
          <w:szCs w:val="22"/>
          <w:lang w:val="hu"/>
        </w:rPr>
        <w:t xml:space="preserve"> költségvetési bankszámláinak az egyenlege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 222.902.426 </w:t>
      </w:r>
      <w:r w:rsidR="00E967D2" w:rsidRPr="008825D3">
        <w:rPr>
          <w:rFonts w:ascii="Tahoma" w:hAnsi="Tahoma" w:cs="Tahoma"/>
          <w:sz w:val="22"/>
          <w:szCs w:val="22"/>
          <w:lang w:val="hu"/>
        </w:rPr>
        <w:t>Ft</w:t>
      </w:r>
      <w:r w:rsidRPr="008825D3">
        <w:rPr>
          <w:rFonts w:ascii="Tahoma" w:hAnsi="Tahoma" w:cs="Tahoma"/>
          <w:sz w:val="22"/>
          <w:szCs w:val="22"/>
          <w:lang w:val="hu"/>
        </w:rPr>
        <w:t xml:space="preserve">. </w:t>
      </w:r>
    </w:p>
    <w:p w:rsidR="000F347D" w:rsidRPr="008825D3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825D3">
        <w:rPr>
          <w:rFonts w:ascii="Tahoma" w:hAnsi="Tahoma" w:cs="Tahoma"/>
          <w:sz w:val="22"/>
          <w:szCs w:val="22"/>
          <w:lang w:val="hu"/>
        </w:rPr>
        <w:t xml:space="preserve">A pénzeszközöket érintően az </w:t>
      </w:r>
      <w:r w:rsidRPr="008825D3">
        <w:rPr>
          <w:rFonts w:ascii="Tahoma" w:hAnsi="Tahoma" w:cs="Tahoma"/>
          <w:sz w:val="22"/>
          <w:szCs w:val="22"/>
        </w:rPr>
        <w:t>analitikus és főkönyvi adatok egyeztetése megtörtént, az ellenőrzés eltérést nem tapasztalt.</w:t>
      </w:r>
    </w:p>
    <w:p w:rsidR="000F347D" w:rsidRPr="00E62CD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  <w:lang w:val="hu"/>
        </w:rPr>
      </w:pPr>
    </w:p>
    <w:p w:rsidR="000F347D" w:rsidRPr="008825D3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8825D3">
        <w:rPr>
          <w:rFonts w:ascii="Tahoma" w:hAnsi="Tahoma" w:cs="Tahoma"/>
          <w:b/>
          <w:bCs/>
          <w:sz w:val="22"/>
          <w:szCs w:val="22"/>
          <w:lang w:val="hu"/>
        </w:rPr>
        <w:t>D) Követelések</w:t>
      </w:r>
    </w:p>
    <w:p w:rsidR="008825D3" w:rsidRPr="008825D3" w:rsidRDefault="00F0250C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8825D3">
        <w:rPr>
          <w:rFonts w:ascii="Tahoma" w:hAnsi="Tahoma" w:cs="Tahoma"/>
          <w:sz w:val="22"/>
          <w:szCs w:val="22"/>
          <w:lang w:val="hu"/>
        </w:rPr>
        <w:t>Az intézmény</w:t>
      </w:r>
      <w:r w:rsidR="000F347D" w:rsidRPr="008825D3">
        <w:rPr>
          <w:rFonts w:ascii="Tahoma" w:hAnsi="Tahoma" w:cs="Tahoma"/>
          <w:sz w:val="22"/>
          <w:szCs w:val="22"/>
          <w:lang w:val="hu"/>
        </w:rPr>
        <w:t xml:space="preserve"> beszámolójában 201</w:t>
      </w:r>
      <w:r w:rsidR="00EF187B" w:rsidRPr="008825D3">
        <w:rPr>
          <w:rFonts w:ascii="Tahoma" w:hAnsi="Tahoma" w:cs="Tahoma"/>
          <w:sz w:val="22"/>
          <w:szCs w:val="22"/>
          <w:lang w:val="hu"/>
        </w:rPr>
        <w:t>7</w:t>
      </w:r>
      <w:r w:rsidR="000F347D" w:rsidRPr="008825D3">
        <w:rPr>
          <w:rFonts w:ascii="Tahoma" w:hAnsi="Tahoma" w:cs="Tahoma"/>
          <w:sz w:val="22"/>
          <w:szCs w:val="22"/>
          <w:lang w:val="hu"/>
        </w:rPr>
        <w:t>. december 31-én a követelések</w:t>
      </w:r>
      <w:r w:rsidR="00EF187B" w:rsidRPr="008825D3">
        <w:rPr>
          <w:rFonts w:ascii="Tahoma" w:hAnsi="Tahoma" w:cs="Tahoma"/>
          <w:sz w:val="22"/>
          <w:szCs w:val="22"/>
          <w:lang w:val="hu"/>
        </w:rPr>
        <w:t xml:space="preserve"> mérleg szerinti</w:t>
      </w:r>
      <w:r w:rsidR="000F347D" w:rsidRPr="008825D3">
        <w:rPr>
          <w:rFonts w:ascii="Tahoma" w:hAnsi="Tahoma" w:cs="Tahoma"/>
          <w:sz w:val="22"/>
          <w:szCs w:val="22"/>
          <w:lang w:val="hu"/>
        </w:rPr>
        <w:t xml:space="preserve"> értéke</w:t>
      </w:r>
    </w:p>
    <w:p w:rsidR="008825D3" w:rsidRPr="008825D3" w:rsidRDefault="00DD2240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8825D3">
        <w:rPr>
          <w:rFonts w:ascii="Tahoma" w:hAnsi="Tahoma" w:cs="Tahoma"/>
          <w:sz w:val="22"/>
          <w:szCs w:val="22"/>
          <w:lang w:val="hu"/>
        </w:rPr>
        <w:t>8 921.574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113D08" w:rsidRPr="008825D3">
        <w:rPr>
          <w:rFonts w:ascii="Tahoma" w:hAnsi="Tahoma" w:cs="Tahoma"/>
          <w:sz w:val="22"/>
          <w:szCs w:val="22"/>
          <w:lang w:val="hu"/>
        </w:rPr>
        <w:t>Ft</w:t>
      </w:r>
      <w:r w:rsidR="008825D3" w:rsidRPr="008825D3">
        <w:rPr>
          <w:rFonts w:ascii="Tahoma" w:hAnsi="Tahoma" w:cs="Tahoma"/>
          <w:sz w:val="22"/>
          <w:szCs w:val="22"/>
          <w:lang w:val="hu"/>
        </w:rPr>
        <w:t>, ebből a</w:t>
      </w:r>
      <w:r w:rsidR="00EF187B" w:rsidRPr="008825D3">
        <w:rPr>
          <w:rFonts w:ascii="Tahoma" w:hAnsi="Tahoma" w:cs="Tahoma"/>
          <w:sz w:val="22"/>
          <w:szCs w:val="22"/>
          <w:lang w:val="hu"/>
        </w:rPr>
        <w:t xml:space="preserve"> teljes vevő követés összege </w:t>
      </w:r>
      <w:r w:rsidR="00622B53" w:rsidRPr="008825D3">
        <w:rPr>
          <w:rFonts w:ascii="Tahoma" w:hAnsi="Tahoma" w:cs="Tahoma"/>
          <w:sz w:val="22"/>
          <w:szCs w:val="22"/>
          <w:lang w:val="hu"/>
        </w:rPr>
        <w:t>5.426.789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EF187B" w:rsidRPr="008825D3">
        <w:rPr>
          <w:rFonts w:ascii="Tahoma" w:hAnsi="Tahoma" w:cs="Tahoma"/>
          <w:sz w:val="22"/>
          <w:szCs w:val="22"/>
          <w:lang w:val="hu"/>
        </w:rPr>
        <w:t xml:space="preserve">Ft, melyből költségvetési éven belüli követelés </w:t>
      </w:r>
      <w:r w:rsidR="00622B53" w:rsidRPr="008825D3">
        <w:rPr>
          <w:rFonts w:ascii="Tahoma" w:hAnsi="Tahoma" w:cs="Tahoma"/>
          <w:sz w:val="22"/>
          <w:szCs w:val="22"/>
          <w:lang w:val="hu"/>
        </w:rPr>
        <w:t>2.773.157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EF187B" w:rsidRPr="008825D3">
        <w:rPr>
          <w:rFonts w:ascii="Tahoma" w:hAnsi="Tahoma" w:cs="Tahoma"/>
          <w:sz w:val="22"/>
          <w:szCs w:val="22"/>
          <w:lang w:val="hu"/>
        </w:rPr>
        <w:t xml:space="preserve">Ft, a költségvetési évet </w:t>
      </w:r>
      <w:r w:rsidR="00622B53" w:rsidRPr="008825D3">
        <w:rPr>
          <w:rFonts w:ascii="Tahoma" w:hAnsi="Tahoma" w:cs="Tahoma"/>
          <w:sz w:val="22"/>
          <w:szCs w:val="22"/>
          <w:lang w:val="hu"/>
        </w:rPr>
        <w:t>követően esedékes követelés 2.621.660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EF187B" w:rsidRPr="008825D3">
        <w:rPr>
          <w:rFonts w:ascii="Tahoma" w:hAnsi="Tahoma" w:cs="Tahoma"/>
          <w:sz w:val="22"/>
          <w:szCs w:val="22"/>
          <w:lang w:val="hu"/>
        </w:rPr>
        <w:t xml:space="preserve">Ft. </w:t>
      </w:r>
      <w:r w:rsidR="00CB4F91" w:rsidRPr="008825D3">
        <w:rPr>
          <w:rFonts w:ascii="Tahoma" w:hAnsi="Tahoma" w:cs="Tahoma"/>
          <w:sz w:val="22"/>
          <w:szCs w:val="22"/>
          <w:lang w:val="hu"/>
        </w:rPr>
        <w:t>Az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 elszámolt értékvesztés összege</w:t>
      </w:r>
      <w:r w:rsidR="00CB4F91" w:rsidRPr="008825D3">
        <w:rPr>
          <w:rFonts w:ascii="Tahoma" w:hAnsi="Tahoma" w:cs="Tahoma"/>
          <w:sz w:val="22"/>
          <w:szCs w:val="22"/>
          <w:lang w:val="hu"/>
        </w:rPr>
        <w:t xml:space="preserve"> - </w:t>
      </w:r>
      <w:r w:rsidR="00622B53" w:rsidRPr="008825D3">
        <w:rPr>
          <w:rFonts w:ascii="Tahoma" w:hAnsi="Tahoma" w:cs="Tahoma"/>
          <w:sz w:val="22"/>
          <w:szCs w:val="22"/>
          <w:lang w:val="hu"/>
        </w:rPr>
        <w:t>31.972</w:t>
      </w:r>
      <w:r w:rsid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CB4F91" w:rsidRPr="008825D3">
        <w:rPr>
          <w:rFonts w:ascii="Tahoma" w:hAnsi="Tahoma" w:cs="Tahoma"/>
          <w:sz w:val="22"/>
          <w:szCs w:val="22"/>
          <w:lang w:val="hu"/>
        </w:rPr>
        <w:t xml:space="preserve">Ft, mely </w:t>
      </w:r>
      <w:r w:rsidR="0062535F" w:rsidRPr="008825D3">
        <w:rPr>
          <w:rFonts w:ascii="Tahoma" w:hAnsi="Tahoma" w:cs="Tahoma"/>
          <w:sz w:val="22"/>
          <w:szCs w:val="22"/>
          <w:lang w:val="hu"/>
        </w:rPr>
        <w:t>a költségvetési éven belüli követelések összegét csökkenti</w:t>
      </w:r>
      <w:r w:rsidR="00622B53" w:rsidRPr="008825D3">
        <w:rPr>
          <w:rFonts w:ascii="Tahoma" w:hAnsi="Tahoma" w:cs="Tahoma"/>
          <w:sz w:val="22"/>
          <w:szCs w:val="22"/>
          <w:lang w:val="hu"/>
        </w:rPr>
        <w:t>.</w:t>
      </w:r>
      <w:r w:rsidR="00625C42" w:rsidRPr="008825D3">
        <w:rPr>
          <w:rFonts w:ascii="Tahoma" w:hAnsi="Tahoma" w:cs="Tahoma"/>
          <w:sz w:val="22"/>
          <w:szCs w:val="22"/>
          <w:lang w:val="hu"/>
        </w:rPr>
        <w:t xml:space="preserve"> </w:t>
      </w:r>
    </w:p>
    <w:p w:rsidR="00985831" w:rsidRPr="00146F88" w:rsidRDefault="00625C42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825D3">
        <w:rPr>
          <w:rFonts w:ascii="Tahoma" w:hAnsi="Tahoma" w:cs="Tahoma"/>
          <w:sz w:val="22"/>
          <w:szCs w:val="22"/>
          <w:lang w:val="hu"/>
        </w:rPr>
        <w:t>A vevő követelésen kívül a követelések összegében</w:t>
      </w:r>
      <w:r w:rsidR="0062535F" w:rsidRP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3.526.757 </w:t>
      </w:r>
      <w:r w:rsidR="00B70F32" w:rsidRPr="008825D3">
        <w:rPr>
          <w:rFonts w:ascii="Tahoma" w:hAnsi="Tahoma" w:cs="Tahoma"/>
          <w:sz w:val="22"/>
          <w:szCs w:val="22"/>
          <w:lang w:val="hu"/>
        </w:rPr>
        <w:t>Ft a követelés jellegű egyéb sajátos elszámolások összege, melyből 289.999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 </w:t>
      </w:r>
      <w:r w:rsidR="0062535F" w:rsidRPr="008825D3">
        <w:rPr>
          <w:rFonts w:ascii="Tahoma" w:hAnsi="Tahoma" w:cs="Tahoma"/>
          <w:sz w:val="22"/>
          <w:szCs w:val="22"/>
          <w:lang w:val="hu"/>
        </w:rPr>
        <w:t>Ft foglalkoztatottak részére adott előleg</w:t>
      </w:r>
      <w:r w:rsidR="008825D3" w:rsidRPr="008825D3">
        <w:rPr>
          <w:rFonts w:ascii="Tahoma" w:hAnsi="Tahoma" w:cs="Tahoma"/>
          <w:sz w:val="22"/>
          <w:szCs w:val="22"/>
          <w:lang w:val="hu"/>
        </w:rPr>
        <w:t>, 581.258 Ft</w:t>
      </w:r>
      <w:r w:rsidR="00B70F32" w:rsidRPr="008825D3">
        <w:rPr>
          <w:rFonts w:ascii="Tahoma" w:hAnsi="Tahoma" w:cs="Tahoma"/>
          <w:sz w:val="22"/>
          <w:szCs w:val="22"/>
          <w:lang w:val="hu"/>
        </w:rPr>
        <w:t xml:space="preserve"> beruház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ásokra adott előleg, 2.160.000 </w:t>
      </w:r>
      <w:r w:rsidR="00B70F32" w:rsidRPr="008825D3">
        <w:rPr>
          <w:rFonts w:ascii="Tahoma" w:hAnsi="Tahoma" w:cs="Tahoma"/>
          <w:sz w:val="22"/>
          <w:szCs w:val="22"/>
          <w:lang w:val="hu"/>
        </w:rPr>
        <w:t>Ft a szolgált</w:t>
      </w:r>
      <w:r w:rsidR="008825D3" w:rsidRPr="008825D3">
        <w:rPr>
          <w:rFonts w:ascii="Tahoma" w:hAnsi="Tahoma" w:cs="Tahoma"/>
          <w:sz w:val="22"/>
          <w:szCs w:val="22"/>
          <w:lang w:val="hu"/>
        </w:rPr>
        <w:t xml:space="preserve">atásokra adott előleg, 495.500 </w:t>
      </w:r>
      <w:r w:rsidR="00B70F32" w:rsidRPr="008825D3">
        <w:rPr>
          <w:rFonts w:ascii="Tahoma" w:hAnsi="Tahoma" w:cs="Tahoma"/>
          <w:sz w:val="22"/>
          <w:szCs w:val="22"/>
          <w:lang w:val="hu"/>
        </w:rPr>
        <w:t>Ft pedig a beváltásra feladott utalványok értéke</w:t>
      </w:r>
      <w:r w:rsidR="0062535F" w:rsidRPr="008825D3">
        <w:rPr>
          <w:rFonts w:ascii="Tahoma" w:hAnsi="Tahoma" w:cs="Tahoma"/>
          <w:sz w:val="22"/>
          <w:szCs w:val="22"/>
          <w:lang w:val="hu"/>
        </w:rPr>
        <w:t>.</w:t>
      </w:r>
      <w:r w:rsidR="0062535F" w:rsidRPr="00146F88">
        <w:rPr>
          <w:rFonts w:ascii="Tahoma" w:hAnsi="Tahoma" w:cs="Tahoma"/>
          <w:sz w:val="22"/>
          <w:szCs w:val="22"/>
          <w:lang w:val="hu"/>
        </w:rPr>
        <w:t xml:space="preserve"> </w:t>
      </w:r>
    </w:p>
    <w:p w:rsidR="000F347D" w:rsidRPr="00146F88" w:rsidRDefault="000F347D" w:rsidP="000F347D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  <w:lang w:val="hu"/>
        </w:rPr>
      </w:pPr>
    </w:p>
    <w:p w:rsidR="000F347D" w:rsidRPr="007D3276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7D3276">
        <w:rPr>
          <w:rFonts w:ascii="Tahoma" w:hAnsi="Tahoma" w:cs="Tahoma"/>
          <w:b/>
          <w:bCs/>
          <w:sz w:val="22"/>
          <w:szCs w:val="22"/>
          <w:lang w:val="hu"/>
        </w:rPr>
        <w:t>E) Egyéb sajátos elszámolások</w:t>
      </w:r>
    </w:p>
    <w:p w:rsidR="008825D3" w:rsidRPr="007D3276" w:rsidRDefault="000F347D" w:rsidP="0024701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7D3276">
        <w:rPr>
          <w:rFonts w:ascii="Tahoma" w:hAnsi="Tahoma" w:cs="Tahoma"/>
          <w:sz w:val="22"/>
          <w:szCs w:val="22"/>
          <w:lang w:val="hu"/>
        </w:rPr>
        <w:t xml:space="preserve">Az „E/I Előzetesen felszámított általános forgalmi adó elszámolása” </w:t>
      </w:r>
      <w:r w:rsidR="00922870" w:rsidRPr="007D3276">
        <w:rPr>
          <w:rFonts w:ascii="Tahoma" w:hAnsi="Tahoma" w:cs="Tahoma"/>
          <w:sz w:val="22"/>
          <w:szCs w:val="22"/>
          <w:lang w:val="hu"/>
        </w:rPr>
        <w:t>92.242.039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 Ft szerepel, a főkönyvben</w:t>
      </w:r>
      <w:r w:rsidR="008A0972" w:rsidRPr="007D3276">
        <w:rPr>
          <w:rFonts w:ascii="Tahoma" w:hAnsi="Tahoma" w:cs="Tahoma"/>
          <w:sz w:val="22"/>
          <w:szCs w:val="22"/>
          <w:lang w:val="hu"/>
        </w:rPr>
        <w:t xml:space="preserve"> a364121.</w:t>
      </w:r>
      <w:r w:rsidR="00C120C3" w:rsidRPr="007D3276">
        <w:rPr>
          <w:rFonts w:ascii="Tahoma" w:hAnsi="Tahoma" w:cs="Tahoma"/>
          <w:sz w:val="22"/>
          <w:szCs w:val="22"/>
          <w:lang w:val="hu"/>
        </w:rPr>
        <w:t xml:space="preserve"> és 364124.</w:t>
      </w:r>
      <w:r w:rsidR="008A0972" w:rsidRPr="007D3276">
        <w:rPr>
          <w:rFonts w:ascii="Tahoma" w:hAnsi="Tahoma" w:cs="Tahoma"/>
          <w:sz w:val="22"/>
          <w:szCs w:val="22"/>
          <w:lang w:val="hu"/>
        </w:rPr>
        <w:t xml:space="preserve"> száml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a „Tartozik” oldalán szereplő összegével egyezően. Az „E/II Fizetendő Általános forgalmi adó elszámolása” sor értéke </w:t>
      </w:r>
      <w:r w:rsidR="00C120C3" w:rsidRPr="007D3276">
        <w:rPr>
          <w:rFonts w:ascii="Tahoma" w:hAnsi="Tahoma" w:cs="Tahoma"/>
          <w:sz w:val="22"/>
          <w:szCs w:val="22"/>
          <w:lang w:val="hu"/>
        </w:rPr>
        <w:t>–</w:t>
      </w:r>
      <w:r w:rsidR="00922870" w:rsidRPr="007D3276">
        <w:rPr>
          <w:rFonts w:ascii="Tahoma" w:hAnsi="Tahoma" w:cs="Tahoma"/>
          <w:sz w:val="22"/>
          <w:szCs w:val="22"/>
          <w:lang w:val="hu"/>
        </w:rPr>
        <w:t>87.807.260</w:t>
      </w:r>
      <w:r w:rsidR="007D3276" w:rsidRPr="007D3276">
        <w:rPr>
          <w:rFonts w:ascii="Tahoma" w:hAnsi="Tahoma" w:cs="Tahoma"/>
          <w:sz w:val="22"/>
          <w:szCs w:val="22"/>
          <w:lang w:val="hu"/>
        </w:rPr>
        <w:t xml:space="preserve"> 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Ft, mely szintén egyező a főkönyvi könyvelésben a 364221. főkönyvi számla „Követel” oldalával. A két sor egyenlege </w:t>
      </w:r>
      <w:r w:rsidR="007D3276" w:rsidRPr="007D3276">
        <w:rPr>
          <w:rFonts w:ascii="Tahoma" w:hAnsi="Tahoma" w:cs="Tahoma"/>
          <w:sz w:val="22"/>
          <w:szCs w:val="22"/>
          <w:lang w:val="hu"/>
        </w:rPr>
        <w:t xml:space="preserve">4.855.000 </w:t>
      </w:r>
      <w:r w:rsidR="00113D08" w:rsidRPr="007D3276">
        <w:rPr>
          <w:rFonts w:ascii="Tahoma" w:hAnsi="Tahoma" w:cs="Tahoma"/>
          <w:sz w:val="22"/>
          <w:szCs w:val="22"/>
          <w:lang w:val="hu"/>
        </w:rPr>
        <w:t>Ft</w:t>
      </w:r>
      <w:r w:rsidRPr="007D3276">
        <w:rPr>
          <w:rFonts w:ascii="Tahoma" w:hAnsi="Tahoma" w:cs="Tahoma"/>
          <w:sz w:val="22"/>
          <w:szCs w:val="22"/>
          <w:lang w:val="hu"/>
        </w:rPr>
        <w:t>, me</w:t>
      </w:r>
      <w:r w:rsidR="007D3276">
        <w:rPr>
          <w:rFonts w:ascii="Tahoma" w:hAnsi="Tahoma" w:cs="Tahoma"/>
          <w:sz w:val="22"/>
          <w:szCs w:val="22"/>
          <w:lang w:val="hu"/>
        </w:rPr>
        <w:t>ly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 egyező a könyvelésben a </w:t>
      </w:r>
      <w:r w:rsidR="008A0972" w:rsidRPr="007D3276">
        <w:rPr>
          <w:rFonts w:ascii="Tahoma" w:hAnsi="Tahoma" w:cs="Tahoma"/>
          <w:sz w:val="22"/>
          <w:szCs w:val="22"/>
          <w:lang w:val="hu"/>
        </w:rPr>
        <w:t>két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 főkönyvi sz</w:t>
      </w:r>
      <w:r w:rsidR="008A4928" w:rsidRPr="007D3276">
        <w:rPr>
          <w:rFonts w:ascii="Tahoma" w:hAnsi="Tahoma" w:cs="Tahoma"/>
          <w:sz w:val="22"/>
          <w:szCs w:val="22"/>
          <w:lang w:val="hu"/>
        </w:rPr>
        <w:t>ámla összesített záró értékével.</w:t>
      </w:r>
    </w:p>
    <w:p w:rsidR="007D3276" w:rsidRPr="007D3276" w:rsidRDefault="00F0250C" w:rsidP="0024701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7D3276">
        <w:rPr>
          <w:rFonts w:ascii="Tahoma" w:hAnsi="Tahoma" w:cs="Tahoma"/>
          <w:sz w:val="22"/>
          <w:szCs w:val="22"/>
          <w:lang w:val="hu"/>
        </w:rPr>
        <w:t xml:space="preserve">A főkönyvi, és az ezzel egyező mérleg szerinti érték </w:t>
      </w:r>
      <w:r w:rsidR="00C120C3" w:rsidRPr="007D3276">
        <w:rPr>
          <w:rFonts w:ascii="Tahoma" w:hAnsi="Tahoma" w:cs="Tahoma"/>
          <w:sz w:val="22"/>
          <w:szCs w:val="22"/>
          <w:lang w:val="hu"/>
        </w:rPr>
        <w:t>leltárral alátámasztásra került, de az ellenőrzés v</w:t>
      </w:r>
      <w:r w:rsidR="007D3276" w:rsidRPr="007D3276">
        <w:rPr>
          <w:rFonts w:ascii="Tahoma" w:hAnsi="Tahoma" w:cs="Tahoma"/>
          <w:sz w:val="22"/>
          <w:szCs w:val="22"/>
          <w:lang w:val="hu"/>
        </w:rPr>
        <w:t>élemény szerint az alátámasztás</w:t>
      </w:r>
      <w:r w:rsidR="00C120C3" w:rsidRPr="007D3276">
        <w:rPr>
          <w:rFonts w:ascii="Tahoma" w:hAnsi="Tahoma" w:cs="Tahoma"/>
          <w:sz w:val="22"/>
          <w:szCs w:val="22"/>
          <w:lang w:val="hu"/>
        </w:rPr>
        <w:t xml:space="preserve"> hibát tartalmaz.</w:t>
      </w:r>
    </w:p>
    <w:p w:rsidR="007D3276" w:rsidRPr="00BF23C3" w:rsidRDefault="00C120C3" w:rsidP="0024701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BF23C3">
        <w:rPr>
          <w:rFonts w:ascii="Tahoma" w:hAnsi="Tahoma" w:cs="Tahoma"/>
          <w:sz w:val="22"/>
          <w:szCs w:val="22"/>
          <w:lang w:val="hu"/>
        </w:rPr>
        <w:t>A hiba oka, hogy az int</w:t>
      </w:r>
      <w:r w:rsidR="00041553" w:rsidRPr="00BF23C3">
        <w:rPr>
          <w:rFonts w:ascii="Tahoma" w:hAnsi="Tahoma" w:cs="Tahoma"/>
          <w:sz w:val="22"/>
          <w:szCs w:val="22"/>
          <w:lang w:val="hu"/>
        </w:rPr>
        <w:t xml:space="preserve">ézmény a </w:t>
      </w:r>
      <w:r w:rsidR="00922870" w:rsidRPr="00BF23C3">
        <w:rPr>
          <w:rFonts w:ascii="Tahoma" w:hAnsi="Tahoma" w:cs="Tahoma"/>
          <w:sz w:val="22"/>
          <w:szCs w:val="22"/>
          <w:lang w:val="hu"/>
        </w:rPr>
        <w:t>2017. IV. negyedévi ÁFA bevallásában szereplő 4.434.</w:t>
      </w:r>
      <w:r w:rsidR="007D3276" w:rsidRPr="00BF23C3">
        <w:rPr>
          <w:rFonts w:ascii="Tahoma" w:hAnsi="Tahoma" w:cs="Tahoma"/>
          <w:sz w:val="22"/>
          <w:szCs w:val="22"/>
          <w:lang w:val="hu"/>
        </w:rPr>
        <w:t>000.-Ft visszaigényelhető</w:t>
      </w:r>
      <w:r w:rsidR="00DA3D3C" w:rsidRPr="00BF23C3">
        <w:rPr>
          <w:rFonts w:ascii="Tahoma" w:hAnsi="Tahoma" w:cs="Tahoma"/>
          <w:sz w:val="22"/>
          <w:szCs w:val="22"/>
          <w:lang w:val="hu"/>
        </w:rPr>
        <w:t xml:space="preserve"> </w:t>
      </w:r>
      <w:proofErr w:type="spellStart"/>
      <w:r w:rsidR="00DA3D3C" w:rsidRPr="00BF23C3">
        <w:rPr>
          <w:rFonts w:ascii="Tahoma" w:hAnsi="Tahoma" w:cs="Tahoma"/>
          <w:sz w:val="22"/>
          <w:szCs w:val="22"/>
          <w:lang w:val="hu"/>
        </w:rPr>
        <w:t>ÁFA-t</w:t>
      </w:r>
      <w:proofErr w:type="spellEnd"/>
      <w:r w:rsidR="00DA3D3C" w:rsidRPr="00BF23C3">
        <w:rPr>
          <w:rFonts w:ascii="Tahoma" w:hAnsi="Tahoma" w:cs="Tahoma"/>
          <w:sz w:val="22"/>
          <w:szCs w:val="22"/>
          <w:lang w:val="hu"/>
        </w:rPr>
        <w:t xml:space="preserve"> szerepeltet (</w:t>
      </w:r>
      <w:r w:rsidR="00922870" w:rsidRPr="00BF23C3">
        <w:rPr>
          <w:rFonts w:ascii="Tahoma" w:hAnsi="Tahoma" w:cs="Tahoma"/>
          <w:sz w:val="22"/>
          <w:szCs w:val="22"/>
          <w:lang w:val="hu"/>
        </w:rPr>
        <w:t>kerekít</w:t>
      </w:r>
      <w:r w:rsidR="007D3276" w:rsidRPr="00BF23C3">
        <w:rPr>
          <w:rFonts w:ascii="Tahoma" w:hAnsi="Tahoma" w:cs="Tahoma"/>
          <w:sz w:val="22"/>
          <w:szCs w:val="22"/>
          <w:lang w:val="hu"/>
        </w:rPr>
        <w:t xml:space="preserve">és nélkül 4.434.779 </w:t>
      </w:r>
      <w:r w:rsidR="00DA3D3C" w:rsidRPr="00BF23C3">
        <w:rPr>
          <w:rFonts w:ascii="Tahoma" w:hAnsi="Tahoma" w:cs="Tahoma"/>
          <w:sz w:val="22"/>
          <w:szCs w:val="22"/>
          <w:lang w:val="hu"/>
        </w:rPr>
        <w:t xml:space="preserve">Ft), mely 420.221.-Ft-al </w:t>
      </w:r>
      <w:proofErr w:type="gramStart"/>
      <w:r w:rsidR="00DA3D3C" w:rsidRPr="00BF23C3">
        <w:rPr>
          <w:rFonts w:ascii="Tahoma" w:hAnsi="Tahoma" w:cs="Tahoma"/>
          <w:sz w:val="22"/>
          <w:szCs w:val="22"/>
          <w:lang w:val="hu"/>
        </w:rPr>
        <w:t>kevesebb</w:t>
      </w:r>
      <w:proofErr w:type="gramEnd"/>
      <w:r w:rsidR="00DA3D3C" w:rsidRPr="00BF23C3">
        <w:rPr>
          <w:rFonts w:ascii="Tahoma" w:hAnsi="Tahoma" w:cs="Tahoma"/>
          <w:sz w:val="22"/>
          <w:szCs w:val="22"/>
          <w:lang w:val="hu"/>
        </w:rPr>
        <w:t xml:space="preserve"> mint a </w:t>
      </w:r>
      <w:r w:rsidR="00922870" w:rsidRPr="00BF23C3">
        <w:rPr>
          <w:rFonts w:ascii="Tahoma" w:hAnsi="Tahoma" w:cs="Tahoma"/>
          <w:sz w:val="22"/>
          <w:szCs w:val="22"/>
          <w:lang w:val="hu"/>
        </w:rPr>
        <w:t xml:space="preserve"> </w:t>
      </w:r>
      <w:r w:rsidR="00DA3D3C" w:rsidRPr="00BF23C3">
        <w:rPr>
          <w:rFonts w:ascii="Tahoma" w:hAnsi="Tahoma" w:cs="Tahoma"/>
          <w:sz w:val="22"/>
          <w:szCs w:val="22"/>
          <w:lang w:val="hu"/>
        </w:rPr>
        <w:t>főkönyvben és a mérlegben szereplő összeg.</w:t>
      </w:r>
    </w:p>
    <w:p w:rsidR="007D3276" w:rsidRPr="00BF23C3" w:rsidRDefault="00DA3D3C" w:rsidP="0024701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BF23C3">
        <w:rPr>
          <w:rFonts w:ascii="Tahoma" w:hAnsi="Tahoma" w:cs="Tahoma"/>
          <w:sz w:val="22"/>
          <w:szCs w:val="22"/>
          <w:lang w:val="hu"/>
        </w:rPr>
        <w:t xml:space="preserve">Az intézmény gazdasági csoportvezetője nyilatkozata alapján minden vevő és szállítói bekönyvelt </w:t>
      </w:r>
      <w:proofErr w:type="gramStart"/>
      <w:r w:rsidRPr="00BF23C3">
        <w:rPr>
          <w:rFonts w:ascii="Tahoma" w:hAnsi="Tahoma" w:cs="Tahoma"/>
          <w:sz w:val="22"/>
          <w:szCs w:val="22"/>
          <w:lang w:val="hu"/>
        </w:rPr>
        <w:t xml:space="preserve">számla </w:t>
      </w:r>
      <w:r w:rsidR="00922870" w:rsidRPr="00BF23C3">
        <w:rPr>
          <w:rFonts w:ascii="Tahoma" w:hAnsi="Tahoma" w:cs="Tahoma"/>
          <w:sz w:val="22"/>
          <w:szCs w:val="22"/>
          <w:lang w:val="hu"/>
        </w:rPr>
        <w:t xml:space="preserve"> </w:t>
      </w:r>
      <w:r w:rsidRPr="00BF23C3">
        <w:rPr>
          <w:rFonts w:ascii="Tahoma" w:hAnsi="Tahoma" w:cs="Tahoma"/>
          <w:sz w:val="22"/>
          <w:szCs w:val="22"/>
          <w:lang w:val="hu"/>
        </w:rPr>
        <w:t>teljesítményszemlélet</w:t>
      </w:r>
      <w:proofErr w:type="gramEnd"/>
      <w:r w:rsidRPr="00BF23C3">
        <w:rPr>
          <w:rFonts w:ascii="Tahoma" w:hAnsi="Tahoma" w:cs="Tahoma"/>
          <w:sz w:val="22"/>
          <w:szCs w:val="22"/>
          <w:lang w:val="hu"/>
        </w:rPr>
        <w:t xml:space="preserve"> alapján bevallásra került a 2017. IV. negyedévi</w:t>
      </w:r>
      <w:r w:rsidR="00504570" w:rsidRPr="00BF23C3">
        <w:rPr>
          <w:rFonts w:ascii="Tahoma" w:hAnsi="Tahoma" w:cs="Tahoma"/>
          <w:sz w:val="22"/>
          <w:szCs w:val="22"/>
          <w:lang w:val="hu"/>
        </w:rPr>
        <w:t xml:space="preserve"> 1765-ös ÁFA bevallásban, ezért a 2017.évi könyvelés nem tartalmaz olyan számlákat, amelyeket 2018. évben kellett bevallani.</w:t>
      </w:r>
    </w:p>
    <w:p w:rsidR="00504570" w:rsidRPr="00BF23C3" w:rsidRDefault="00504570" w:rsidP="0024701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BF23C3">
        <w:rPr>
          <w:rFonts w:ascii="Tahoma" w:hAnsi="Tahoma" w:cs="Tahoma"/>
          <w:sz w:val="22"/>
          <w:szCs w:val="22"/>
          <w:lang w:val="hu"/>
        </w:rPr>
        <w:t>Emiatt a mérlegben az E/I és E/II. sorok egyenlege meg kellene</w:t>
      </w:r>
      <w:r w:rsidR="007D3276" w:rsidRPr="00BF23C3">
        <w:rPr>
          <w:rFonts w:ascii="Tahoma" w:hAnsi="Tahoma" w:cs="Tahoma"/>
          <w:sz w:val="22"/>
          <w:szCs w:val="22"/>
          <w:lang w:val="hu"/>
        </w:rPr>
        <w:t>, hogy</w:t>
      </w:r>
      <w:r w:rsidRPr="00BF23C3">
        <w:rPr>
          <w:rFonts w:ascii="Tahoma" w:hAnsi="Tahoma" w:cs="Tahoma"/>
          <w:sz w:val="22"/>
          <w:szCs w:val="22"/>
          <w:lang w:val="hu"/>
        </w:rPr>
        <w:t xml:space="preserve"> egyezzen a IV. negyedévi bevallásban szereplő visszaigényelhető ÁFA (kerekítés nélkül 4.434.779.-Ft) összegével. Az ellenőrzés ideje alatt az </w:t>
      </w:r>
      <w:r w:rsidR="007D3276" w:rsidRPr="00BF23C3">
        <w:rPr>
          <w:rFonts w:ascii="Tahoma" w:hAnsi="Tahoma" w:cs="Tahoma"/>
          <w:sz w:val="22"/>
          <w:szCs w:val="22"/>
          <w:lang w:val="hu"/>
        </w:rPr>
        <w:t xml:space="preserve">intézmény egyeztette a 420.221 </w:t>
      </w:r>
      <w:r w:rsidRPr="00BF23C3">
        <w:rPr>
          <w:rFonts w:ascii="Tahoma" w:hAnsi="Tahoma" w:cs="Tahoma"/>
          <w:sz w:val="22"/>
          <w:szCs w:val="22"/>
          <w:lang w:val="hu"/>
        </w:rPr>
        <w:t>Ft eltérést a nyilvántartásaival.</w:t>
      </w:r>
      <w:r w:rsidR="00394C3F" w:rsidRPr="00BF23C3">
        <w:rPr>
          <w:rFonts w:ascii="Tahoma" w:hAnsi="Tahoma" w:cs="Tahoma"/>
          <w:sz w:val="22"/>
          <w:szCs w:val="22"/>
          <w:lang w:val="hu"/>
        </w:rPr>
        <w:t xml:space="preserve"> M</w:t>
      </w:r>
      <w:r w:rsidRPr="00BF23C3">
        <w:rPr>
          <w:rFonts w:ascii="Tahoma" w:hAnsi="Tahoma" w:cs="Tahoma"/>
          <w:sz w:val="22"/>
          <w:szCs w:val="22"/>
          <w:lang w:val="hu"/>
        </w:rPr>
        <w:t xml:space="preserve">egállapításra került, hogy </w:t>
      </w:r>
      <w:r w:rsidR="007D3276" w:rsidRPr="00BF23C3">
        <w:rPr>
          <w:rFonts w:ascii="Tahoma" w:hAnsi="Tahoma" w:cs="Tahoma"/>
          <w:sz w:val="22"/>
          <w:szCs w:val="22"/>
          <w:lang w:val="hu"/>
        </w:rPr>
        <w:t xml:space="preserve">288.637 </w:t>
      </w:r>
      <w:r w:rsidRPr="00BF23C3">
        <w:rPr>
          <w:rFonts w:ascii="Tahoma" w:hAnsi="Tahoma" w:cs="Tahoma"/>
          <w:sz w:val="22"/>
          <w:szCs w:val="22"/>
          <w:lang w:val="hu"/>
        </w:rPr>
        <w:t xml:space="preserve">Ft ÁFA </w:t>
      </w:r>
      <w:r w:rsidR="00394C3F" w:rsidRPr="00BF23C3">
        <w:rPr>
          <w:rFonts w:ascii="Tahoma" w:hAnsi="Tahoma" w:cs="Tahoma"/>
          <w:sz w:val="22"/>
          <w:szCs w:val="22"/>
          <w:lang w:val="hu"/>
        </w:rPr>
        <w:t>összeg bevallási hibából ered, melyet levonható ÁFA jelleg miatt a 2018. II. negyedévi ÁFA bevallá</w:t>
      </w:r>
      <w:r w:rsidR="007D3276" w:rsidRPr="00BF23C3">
        <w:rPr>
          <w:rFonts w:ascii="Tahoma" w:hAnsi="Tahoma" w:cs="Tahoma"/>
          <w:sz w:val="22"/>
          <w:szCs w:val="22"/>
          <w:lang w:val="hu"/>
        </w:rPr>
        <w:t>sban a gazdasági csoportvezető f</w:t>
      </w:r>
      <w:r w:rsidR="00394C3F" w:rsidRPr="00BF23C3">
        <w:rPr>
          <w:rFonts w:ascii="Tahoma" w:hAnsi="Tahoma" w:cs="Tahoma"/>
          <w:sz w:val="22"/>
          <w:szCs w:val="22"/>
          <w:lang w:val="hu"/>
        </w:rPr>
        <w:t>eljegyzés</w:t>
      </w:r>
      <w:r w:rsidR="00C633FF" w:rsidRPr="00BF23C3">
        <w:rPr>
          <w:rFonts w:ascii="Tahoma" w:hAnsi="Tahoma" w:cs="Tahoma"/>
          <w:sz w:val="22"/>
          <w:szCs w:val="22"/>
          <w:lang w:val="hu"/>
        </w:rPr>
        <w:t>e</w:t>
      </w:r>
      <w:r w:rsidR="00394C3F" w:rsidRPr="00BF23C3">
        <w:rPr>
          <w:rFonts w:ascii="Tahoma" w:hAnsi="Tahoma" w:cs="Tahoma"/>
          <w:sz w:val="22"/>
          <w:szCs w:val="22"/>
          <w:lang w:val="hu"/>
        </w:rPr>
        <w:t xml:space="preserve"> alapján korrigálni fognak. A fennmaradó</w:t>
      </w:r>
      <w:r w:rsidR="00C633FF" w:rsidRPr="00BF23C3">
        <w:rPr>
          <w:rFonts w:ascii="Tahoma" w:hAnsi="Tahoma" w:cs="Tahoma"/>
          <w:sz w:val="22"/>
          <w:szCs w:val="22"/>
          <w:lang w:val="hu"/>
        </w:rPr>
        <w:t>131.584.</w:t>
      </w:r>
      <w:r w:rsidRPr="00BF23C3">
        <w:rPr>
          <w:rFonts w:ascii="Tahoma" w:hAnsi="Tahoma" w:cs="Tahoma"/>
          <w:sz w:val="22"/>
          <w:szCs w:val="22"/>
          <w:lang w:val="hu"/>
        </w:rPr>
        <w:t xml:space="preserve">-Ft </w:t>
      </w:r>
      <w:r w:rsidR="00C633FF" w:rsidRPr="00BF23C3">
        <w:rPr>
          <w:rFonts w:ascii="Tahoma" w:hAnsi="Tahoma" w:cs="Tahoma"/>
          <w:sz w:val="22"/>
          <w:szCs w:val="22"/>
          <w:lang w:val="hu"/>
        </w:rPr>
        <w:t>különbözet további egyeztetést, illetve</w:t>
      </w:r>
      <w:r w:rsidRPr="00BF23C3">
        <w:rPr>
          <w:rFonts w:ascii="Tahoma" w:hAnsi="Tahoma" w:cs="Tahoma"/>
          <w:sz w:val="22"/>
          <w:szCs w:val="22"/>
          <w:lang w:val="hu"/>
        </w:rPr>
        <w:t xml:space="preserve"> a könyvelés</w:t>
      </w:r>
      <w:r w:rsidR="00C633FF" w:rsidRPr="00BF23C3">
        <w:rPr>
          <w:rFonts w:ascii="Tahoma" w:hAnsi="Tahoma" w:cs="Tahoma"/>
          <w:sz w:val="22"/>
          <w:szCs w:val="22"/>
          <w:lang w:val="hu"/>
        </w:rPr>
        <w:t>i hiba esetén korrekciót i</w:t>
      </w:r>
      <w:r w:rsidR="007D3276" w:rsidRPr="00BF23C3">
        <w:rPr>
          <w:rFonts w:ascii="Tahoma" w:hAnsi="Tahoma" w:cs="Tahoma"/>
          <w:sz w:val="22"/>
          <w:szCs w:val="22"/>
          <w:lang w:val="hu"/>
        </w:rPr>
        <w:t>g</w:t>
      </w:r>
      <w:r w:rsidRPr="00BF23C3">
        <w:rPr>
          <w:rFonts w:ascii="Tahoma" w:hAnsi="Tahoma" w:cs="Tahoma"/>
          <w:sz w:val="22"/>
          <w:szCs w:val="22"/>
          <w:lang w:val="hu"/>
        </w:rPr>
        <w:t>ényel.</w:t>
      </w:r>
    </w:p>
    <w:p w:rsidR="00922870" w:rsidRPr="00BF23C3" w:rsidRDefault="00922870" w:rsidP="0024701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</w:p>
    <w:p w:rsidR="00247011" w:rsidRPr="00BF23C3" w:rsidRDefault="00504570" w:rsidP="00504570">
      <w:pPr>
        <w:jc w:val="both"/>
        <w:rPr>
          <w:rFonts w:ascii="Tahoma" w:hAnsi="Tahoma" w:cs="Tahoma"/>
          <w:sz w:val="22"/>
          <w:szCs w:val="22"/>
        </w:rPr>
      </w:pPr>
      <w:r w:rsidRPr="00BF23C3">
        <w:rPr>
          <w:rFonts w:ascii="Tahoma" w:hAnsi="Tahoma" w:cs="Tahoma"/>
          <w:sz w:val="22"/>
          <w:szCs w:val="22"/>
        </w:rPr>
        <w:t>Az ÁFA főkönyvi számlákon, és ezzel összhangban a mérleg E/I és E/II sorain</w:t>
      </w:r>
      <w:r w:rsidR="00C633FF" w:rsidRPr="00BF23C3">
        <w:rPr>
          <w:rFonts w:ascii="Tahoma" w:hAnsi="Tahoma" w:cs="Tahoma"/>
          <w:sz w:val="22"/>
          <w:szCs w:val="22"/>
        </w:rPr>
        <w:t xml:space="preserve"> további</w:t>
      </w:r>
      <w:r w:rsidRPr="00BF23C3">
        <w:rPr>
          <w:rFonts w:ascii="Tahoma" w:hAnsi="Tahoma" w:cs="Tahoma"/>
          <w:sz w:val="22"/>
          <w:szCs w:val="22"/>
        </w:rPr>
        <w:t xml:space="preserve"> hiba, hogy az év során nem vezették össze az ÁFA számlákat a bevallással lezárt időszakokra </w:t>
      </w:r>
      <w:r w:rsidRPr="00BF23C3">
        <w:rPr>
          <w:rFonts w:ascii="Tahoma" w:hAnsi="Tahoma" w:cs="Tahoma"/>
          <w:sz w:val="22"/>
          <w:szCs w:val="22"/>
        </w:rPr>
        <w:lastRenderedPageBreak/>
        <w:t xml:space="preserve">vonatkozóan, és a bevallások adatainak kerekítése során keletkezett kerekítési különbözeteket nem könyvelték le. Az ellenőrzés javasolja, hogy a 2018. évi könyvelésben a bevallások időpontjában a </w:t>
      </w:r>
      <w:r w:rsidR="00622B53" w:rsidRPr="00BF23C3">
        <w:rPr>
          <w:rFonts w:ascii="Tahoma" w:hAnsi="Tahoma" w:cs="Tahoma"/>
          <w:sz w:val="22"/>
          <w:szCs w:val="22"/>
        </w:rPr>
        <w:t xml:space="preserve">bevallással lezárt időszakok ÁFA számláit vezessék össze, a kerekítéseket év végén a göngyölített kerekítési adatokkal könyveljék le. </w:t>
      </w:r>
    </w:p>
    <w:p w:rsidR="00504570" w:rsidRPr="00622B53" w:rsidRDefault="00504570" w:rsidP="00504570">
      <w:pPr>
        <w:jc w:val="both"/>
        <w:rPr>
          <w:rFonts w:ascii="Tahoma" w:hAnsi="Tahoma" w:cs="Tahoma"/>
          <w:sz w:val="18"/>
          <w:szCs w:val="18"/>
          <w:highlight w:val="cyan"/>
        </w:rPr>
      </w:pPr>
    </w:p>
    <w:p w:rsidR="00693316" w:rsidRPr="007D3276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7D3276">
        <w:rPr>
          <w:rFonts w:ascii="Tahoma" w:hAnsi="Tahoma" w:cs="Tahoma"/>
          <w:sz w:val="22"/>
          <w:szCs w:val="22"/>
          <w:lang w:val="hu"/>
        </w:rPr>
        <w:t>Az „E/III Egyéb sajátos eszközoldali elszámolások” egyenlege 201</w:t>
      </w:r>
      <w:r w:rsidR="00E133C7" w:rsidRPr="007D3276">
        <w:rPr>
          <w:rFonts w:ascii="Tahoma" w:hAnsi="Tahoma" w:cs="Tahoma"/>
          <w:sz w:val="22"/>
          <w:szCs w:val="22"/>
          <w:lang w:val="hu"/>
        </w:rPr>
        <w:t>7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. december 31-én </w:t>
      </w:r>
      <w:r w:rsidR="00622B53" w:rsidRPr="007D3276">
        <w:rPr>
          <w:rFonts w:ascii="Tahoma" w:hAnsi="Tahoma" w:cs="Tahoma"/>
          <w:sz w:val="22"/>
          <w:szCs w:val="22"/>
          <w:lang w:val="hu"/>
        </w:rPr>
        <w:t>4.864.898</w:t>
      </w:r>
      <w:r w:rsidR="007D3276" w:rsidRPr="007D3276">
        <w:rPr>
          <w:rFonts w:ascii="Tahoma" w:hAnsi="Tahoma" w:cs="Tahoma"/>
          <w:sz w:val="22"/>
          <w:szCs w:val="22"/>
          <w:lang w:val="hu"/>
        </w:rPr>
        <w:t xml:space="preserve"> </w:t>
      </w:r>
      <w:r w:rsidR="00E133C7" w:rsidRPr="007D3276">
        <w:rPr>
          <w:rFonts w:ascii="Tahoma" w:hAnsi="Tahoma" w:cs="Tahoma"/>
          <w:sz w:val="22"/>
          <w:szCs w:val="22"/>
          <w:lang w:val="hu"/>
        </w:rPr>
        <w:t>Ft</w:t>
      </w:r>
      <w:r w:rsidR="0055391E" w:rsidRPr="007D3276">
        <w:rPr>
          <w:rFonts w:ascii="Tahoma" w:hAnsi="Tahoma" w:cs="Tahoma"/>
          <w:sz w:val="22"/>
          <w:szCs w:val="22"/>
          <w:lang w:val="hu"/>
        </w:rPr>
        <w:t>.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 Itt mutatják ki</w:t>
      </w:r>
      <w:r w:rsidR="00E133C7" w:rsidRPr="007D3276">
        <w:rPr>
          <w:rFonts w:ascii="Tahoma" w:hAnsi="Tahoma" w:cs="Tahoma"/>
          <w:sz w:val="22"/>
          <w:szCs w:val="22"/>
          <w:lang w:val="hu"/>
        </w:rPr>
        <w:t xml:space="preserve"> egyrészt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 azokat a</w:t>
      </w:r>
      <w:r w:rsidR="002018A3" w:rsidRPr="007D3276">
        <w:rPr>
          <w:rFonts w:ascii="Tahoma" w:hAnsi="Tahoma" w:cs="Tahoma"/>
          <w:sz w:val="22"/>
          <w:szCs w:val="22"/>
          <w:lang w:val="hu"/>
        </w:rPr>
        <w:t xml:space="preserve">z összegeket, </w:t>
      </w:r>
      <w:r w:rsidRPr="007D3276">
        <w:rPr>
          <w:rFonts w:ascii="Tahoma" w:hAnsi="Tahoma" w:cs="Tahoma"/>
          <w:sz w:val="22"/>
          <w:szCs w:val="22"/>
          <w:lang w:val="hu"/>
        </w:rPr>
        <w:t>melyeket 201</w:t>
      </w:r>
      <w:r w:rsidR="00E133C7" w:rsidRPr="007D3276">
        <w:rPr>
          <w:rFonts w:ascii="Tahoma" w:hAnsi="Tahoma" w:cs="Tahoma"/>
          <w:sz w:val="22"/>
          <w:szCs w:val="22"/>
          <w:lang w:val="hu"/>
        </w:rPr>
        <w:t>7</w:t>
      </w:r>
      <w:r w:rsidR="007D3276" w:rsidRPr="007D3276">
        <w:rPr>
          <w:rFonts w:ascii="Tahoma" w:hAnsi="Tahoma" w:cs="Tahoma"/>
          <w:sz w:val="22"/>
          <w:szCs w:val="22"/>
          <w:lang w:val="hu"/>
        </w:rPr>
        <w:t>.</w:t>
      </w:r>
      <w:r w:rsidR="00E133C7" w:rsidRPr="007D3276">
        <w:rPr>
          <w:rFonts w:ascii="Tahoma" w:hAnsi="Tahoma" w:cs="Tahoma"/>
          <w:sz w:val="22"/>
          <w:szCs w:val="22"/>
          <w:lang w:val="hu"/>
        </w:rPr>
        <w:t xml:space="preserve"> </w:t>
      </w:r>
      <w:r w:rsidRPr="007D3276">
        <w:rPr>
          <w:rFonts w:ascii="Tahoma" w:hAnsi="Tahoma" w:cs="Tahoma"/>
          <w:sz w:val="22"/>
          <w:szCs w:val="22"/>
          <w:lang w:val="hu"/>
        </w:rPr>
        <w:t>december hónapban</w:t>
      </w:r>
      <w:r w:rsidR="00E133C7" w:rsidRPr="007D3276">
        <w:rPr>
          <w:rFonts w:ascii="Tahoma" w:hAnsi="Tahoma" w:cs="Tahoma"/>
          <w:sz w:val="22"/>
          <w:szCs w:val="22"/>
          <w:lang w:val="hu"/>
        </w:rPr>
        <w:t xml:space="preserve"> nettó</w:t>
      </w:r>
      <w:r w:rsidR="00622B53" w:rsidRPr="007D3276">
        <w:rPr>
          <w:rFonts w:ascii="Tahoma" w:hAnsi="Tahoma" w:cs="Tahoma"/>
          <w:sz w:val="22"/>
          <w:szCs w:val="22"/>
          <w:lang w:val="hu"/>
        </w:rPr>
        <w:t xml:space="preserve"> összegben</w:t>
      </w:r>
      <w:r w:rsidRPr="007D3276">
        <w:rPr>
          <w:rFonts w:ascii="Tahoma" w:hAnsi="Tahoma" w:cs="Tahoma"/>
          <w:sz w:val="22"/>
          <w:szCs w:val="22"/>
          <w:lang w:val="hu"/>
        </w:rPr>
        <w:t xml:space="preserve"> kifizettek</w:t>
      </w:r>
      <w:r w:rsidR="00E133C7" w:rsidRPr="007D3276">
        <w:rPr>
          <w:rFonts w:ascii="Tahoma" w:hAnsi="Tahoma" w:cs="Tahoma"/>
          <w:sz w:val="22"/>
          <w:szCs w:val="22"/>
          <w:lang w:val="hu"/>
        </w:rPr>
        <w:t>,</w:t>
      </w:r>
      <w:r w:rsidR="00622B53" w:rsidRPr="007D3276">
        <w:rPr>
          <w:rFonts w:ascii="Tahoma" w:hAnsi="Tahoma" w:cs="Tahoma"/>
          <w:sz w:val="22"/>
          <w:szCs w:val="22"/>
          <w:lang w:val="hu"/>
        </w:rPr>
        <w:t xml:space="preserve"> (személyi jellegű kifizetések és reprezentáció) </w:t>
      </w:r>
      <w:proofErr w:type="gramStart"/>
      <w:r w:rsidR="00622B53" w:rsidRPr="007D3276">
        <w:rPr>
          <w:rFonts w:ascii="Tahoma" w:hAnsi="Tahoma" w:cs="Tahoma"/>
          <w:sz w:val="22"/>
          <w:szCs w:val="22"/>
          <w:lang w:val="hu"/>
        </w:rPr>
        <w:t>és</w:t>
      </w:r>
      <w:r w:rsidR="00E133C7" w:rsidRPr="007D3276">
        <w:rPr>
          <w:rFonts w:ascii="Tahoma" w:hAnsi="Tahoma" w:cs="Tahoma"/>
          <w:sz w:val="22"/>
          <w:szCs w:val="22"/>
          <w:lang w:val="hu"/>
        </w:rPr>
        <w:t xml:space="preserve">  a</w:t>
      </w:r>
      <w:proofErr w:type="gramEnd"/>
      <w:r w:rsidR="00E133C7" w:rsidRPr="007D3276">
        <w:rPr>
          <w:rFonts w:ascii="Tahoma" w:hAnsi="Tahoma" w:cs="Tahoma"/>
          <w:sz w:val="22"/>
          <w:szCs w:val="22"/>
          <w:lang w:val="hu"/>
        </w:rPr>
        <w:t xml:space="preserve"> MÁK 2018</w:t>
      </w:r>
      <w:r w:rsidRPr="007D3276">
        <w:rPr>
          <w:rFonts w:ascii="Tahoma" w:hAnsi="Tahoma" w:cs="Tahoma"/>
          <w:sz w:val="22"/>
          <w:szCs w:val="22"/>
          <w:lang w:val="hu"/>
        </w:rPr>
        <w:t>. január h</w:t>
      </w:r>
      <w:r w:rsidR="00E133C7" w:rsidRPr="007D3276">
        <w:rPr>
          <w:rFonts w:ascii="Tahoma" w:hAnsi="Tahoma" w:cs="Tahoma"/>
          <w:sz w:val="22"/>
          <w:szCs w:val="22"/>
          <w:lang w:val="hu"/>
        </w:rPr>
        <w:t xml:space="preserve">avi terhelésében </w:t>
      </w:r>
      <w:r w:rsidR="00622B53" w:rsidRPr="007D3276">
        <w:rPr>
          <w:rFonts w:ascii="Tahoma" w:hAnsi="Tahoma" w:cs="Tahoma"/>
          <w:sz w:val="22"/>
          <w:szCs w:val="22"/>
          <w:lang w:val="hu"/>
        </w:rPr>
        <w:t xml:space="preserve">jelennek meg. </w:t>
      </w:r>
    </w:p>
    <w:p w:rsidR="000F347D" w:rsidRPr="00146F88" w:rsidRDefault="001E0174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7D3276">
        <w:rPr>
          <w:rFonts w:ascii="Tahoma" w:hAnsi="Tahoma" w:cs="Tahoma"/>
          <w:sz w:val="22"/>
          <w:szCs w:val="22"/>
          <w:lang w:val="hu"/>
        </w:rPr>
        <w:t>A fent részletezett</w:t>
      </w:r>
      <w:r w:rsidR="000F347D" w:rsidRPr="007D3276">
        <w:rPr>
          <w:rFonts w:ascii="Tahoma" w:hAnsi="Tahoma" w:cs="Tahoma"/>
          <w:sz w:val="22"/>
          <w:szCs w:val="22"/>
          <w:lang w:val="hu"/>
        </w:rPr>
        <w:t xml:space="preserve"> összegek „Tartozik előjellel </w:t>
      </w:r>
      <w:proofErr w:type="gramStart"/>
      <w:r w:rsidR="000F347D" w:rsidRPr="007D3276">
        <w:rPr>
          <w:rFonts w:ascii="Tahoma" w:hAnsi="Tahoma" w:cs="Tahoma"/>
          <w:sz w:val="22"/>
          <w:szCs w:val="22"/>
          <w:lang w:val="hu"/>
        </w:rPr>
        <w:t>„ a</w:t>
      </w:r>
      <w:proofErr w:type="gramEnd"/>
      <w:r w:rsidR="000F347D" w:rsidRPr="007D3276">
        <w:rPr>
          <w:rFonts w:ascii="Tahoma" w:hAnsi="Tahoma" w:cs="Tahoma"/>
          <w:sz w:val="22"/>
          <w:szCs w:val="22"/>
          <w:lang w:val="hu"/>
        </w:rPr>
        <w:t xml:space="preserve"> 42110. sz. </w:t>
      </w:r>
      <w:r w:rsidR="000F347D" w:rsidRPr="007D3276">
        <w:rPr>
          <w:rFonts w:ascii="Tahoma" w:hAnsi="Tahoma" w:cs="Tahoma"/>
          <w:sz w:val="22"/>
          <w:szCs w:val="22"/>
        </w:rPr>
        <w:t>főkönyvi számlára lettek lekönyvelve, és a mérleg zárás során előjelük miatt kerültek átvezetésre az eszközök közé, a 3661. december havi, munkabérek, illetmények elszámolása főkönyvi számlára. Az összeg a főkönyvi könyveléssel, valamint a mérleg alátámasztására készített leltár szerint kimutatott összeggel egyező.</w:t>
      </w:r>
    </w:p>
    <w:p w:rsidR="000F347D" w:rsidRPr="00146F88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</w:p>
    <w:p w:rsidR="000F347D" w:rsidRPr="007D3276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7D3276">
        <w:rPr>
          <w:rFonts w:ascii="Tahoma" w:hAnsi="Tahoma" w:cs="Tahoma"/>
          <w:b/>
          <w:bCs/>
          <w:sz w:val="22"/>
          <w:szCs w:val="22"/>
        </w:rPr>
        <w:t>F) Aktív időbeli elhatárolások</w:t>
      </w:r>
    </w:p>
    <w:p w:rsidR="000F347D" w:rsidRPr="00146F88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7D3276">
        <w:rPr>
          <w:rFonts w:ascii="Tahoma" w:hAnsi="Tahoma" w:cs="Tahoma"/>
          <w:sz w:val="22"/>
          <w:szCs w:val="22"/>
        </w:rPr>
        <w:t xml:space="preserve">Az aktív időbeli elhatárolások összege </w:t>
      </w:r>
      <w:r w:rsidR="00E62CDA" w:rsidRPr="007D3276">
        <w:rPr>
          <w:rFonts w:ascii="Tahoma" w:hAnsi="Tahoma" w:cs="Tahoma"/>
          <w:sz w:val="22"/>
          <w:szCs w:val="22"/>
        </w:rPr>
        <w:t>990.572</w:t>
      </w:r>
      <w:r w:rsidR="007D3276" w:rsidRPr="007D3276">
        <w:rPr>
          <w:rFonts w:ascii="Tahoma" w:hAnsi="Tahoma" w:cs="Tahoma"/>
          <w:sz w:val="22"/>
          <w:szCs w:val="22"/>
        </w:rPr>
        <w:t xml:space="preserve"> </w:t>
      </w:r>
      <w:r w:rsidRPr="007D3276">
        <w:rPr>
          <w:rFonts w:ascii="Tahoma" w:hAnsi="Tahoma" w:cs="Tahoma"/>
          <w:sz w:val="22"/>
          <w:szCs w:val="22"/>
        </w:rPr>
        <w:t>Ft. Itt mutatják ki a 201</w:t>
      </w:r>
      <w:r w:rsidR="00E62CDA" w:rsidRPr="007D3276">
        <w:rPr>
          <w:rFonts w:ascii="Tahoma" w:hAnsi="Tahoma" w:cs="Tahoma"/>
          <w:sz w:val="22"/>
          <w:szCs w:val="22"/>
        </w:rPr>
        <w:t>7</w:t>
      </w:r>
      <w:r w:rsidRPr="007D3276">
        <w:rPr>
          <w:rFonts w:ascii="Tahoma" w:hAnsi="Tahoma" w:cs="Tahoma"/>
          <w:sz w:val="22"/>
          <w:szCs w:val="22"/>
        </w:rPr>
        <w:t>. évben kifizetett kiadási számlák 201</w:t>
      </w:r>
      <w:r w:rsidR="00E62CDA" w:rsidRPr="007D3276">
        <w:rPr>
          <w:rFonts w:ascii="Tahoma" w:hAnsi="Tahoma" w:cs="Tahoma"/>
          <w:sz w:val="22"/>
          <w:szCs w:val="22"/>
        </w:rPr>
        <w:t>8</w:t>
      </w:r>
      <w:r w:rsidRPr="007D3276">
        <w:rPr>
          <w:rFonts w:ascii="Tahoma" w:hAnsi="Tahoma" w:cs="Tahoma"/>
          <w:sz w:val="22"/>
          <w:szCs w:val="22"/>
        </w:rPr>
        <w:t>. évre jutó</w:t>
      </w:r>
      <w:r w:rsidR="00E62CDA" w:rsidRPr="007D3276">
        <w:rPr>
          <w:rFonts w:ascii="Tahoma" w:hAnsi="Tahoma" w:cs="Tahoma"/>
          <w:sz w:val="22"/>
          <w:szCs w:val="22"/>
        </w:rPr>
        <w:t xml:space="preserve"> nettó</w:t>
      </w:r>
      <w:r w:rsidRPr="007D3276">
        <w:rPr>
          <w:rFonts w:ascii="Tahoma" w:hAnsi="Tahoma" w:cs="Tahoma"/>
          <w:sz w:val="22"/>
          <w:szCs w:val="22"/>
        </w:rPr>
        <w:t xml:space="preserve"> összegét</w:t>
      </w:r>
      <w:r w:rsidR="00E62CDA" w:rsidRPr="007D3276">
        <w:rPr>
          <w:rFonts w:ascii="Tahoma" w:hAnsi="Tahoma" w:cs="Tahoma"/>
          <w:sz w:val="22"/>
          <w:szCs w:val="22"/>
        </w:rPr>
        <w:t xml:space="preserve"> (930.926.-Ft), valamint a 2018. évben kiszámlázott, de 2017. évhez kapcsolódó vevő számlák nettó összegét (59.646.-Ft)</w:t>
      </w:r>
      <w:r w:rsidRPr="007D3276">
        <w:rPr>
          <w:rFonts w:ascii="Tahoma" w:hAnsi="Tahoma" w:cs="Tahoma"/>
          <w:sz w:val="22"/>
          <w:szCs w:val="22"/>
        </w:rPr>
        <w:t>.</w:t>
      </w:r>
      <w:r w:rsidRPr="00146F88">
        <w:rPr>
          <w:rFonts w:ascii="Tahoma" w:hAnsi="Tahoma" w:cs="Tahoma"/>
          <w:sz w:val="22"/>
          <w:szCs w:val="22"/>
        </w:rPr>
        <w:t xml:space="preserve"> </w:t>
      </w:r>
    </w:p>
    <w:p w:rsidR="000F347D" w:rsidRPr="00146F88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7D3276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7D3276">
        <w:rPr>
          <w:rFonts w:ascii="Tahoma" w:hAnsi="Tahoma" w:cs="Tahoma"/>
          <w:b/>
          <w:bCs/>
          <w:sz w:val="22"/>
          <w:szCs w:val="22"/>
        </w:rPr>
        <w:t>A források ellenőrzése</w:t>
      </w:r>
      <w:r w:rsidR="007D3276" w:rsidRPr="007D3276">
        <w:rPr>
          <w:rFonts w:ascii="Tahoma" w:hAnsi="Tahoma" w:cs="Tahoma"/>
          <w:b/>
          <w:bCs/>
          <w:sz w:val="22"/>
          <w:szCs w:val="22"/>
        </w:rPr>
        <w:t>:</w:t>
      </w:r>
    </w:p>
    <w:p w:rsidR="000F347D" w:rsidRPr="007D3276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7D3276">
        <w:rPr>
          <w:rFonts w:ascii="Tahoma" w:hAnsi="Tahoma" w:cs="Tahoma"/>
          <w:sz w:val="22"/>
          <w:szCs w:val="22"/>
        </w:rPr>
        <w:t xml:space="preserve">A mérlegben megegyezik az eszközök és a források összege, amely </w:t>
      </w:r>
      <w:r w:rsidR="00E62CDA" w:rsidRPr="007D3276">
        <w:rPr>
          <w:rFonts w:ascii="Tahoma" w:hAnsi="Tahoma" w:cs="Tahoma"/>
          <w:sz w:val="22"/>
          <w:szCs w:val="22"/>
        </w:rPr>
        <w:t>326.631.261</w:t>
      </w:r>
      <w:r w:rsidR="007D3276" w:rsidRPr="007D3276">
        <w:rPr>
          <w:rFonts w:ascii="Tahoma" w:hAnsi="Tahoma" w:cs="Tahoma"/>
          <w:sz w:val="22"/>
          <w:szCs w:val="22"/>
        </w:rPr>
        <w:t xml:space="preserve"> </w:t>
      </w:r>
      <w:r w:rsidRPr="007D3276">
        <w:rPr>
          <w:rFonts w:ascii="Tahoma" w:hAnsi="Tahoma" w:cs="Tahoma"/>
          <w:sz w:val="22"/>
          <w:szCs w:val="22"/>
        </w:rPr>
        <w:t>Ft.</w:t>
      </w:r>
    </w:p>
    <w:p w:rsidR="000F347D" w:rsidRPr="007D3276" w:rsidRDefault="000F347D" w:rsidP="000F347D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7D3276">
        <w:rPr>
          <w:rFonts w:ascii="Tahoma" w:hAnsi="Tahoma" w:cs="Tahoma"/>
          <w:b/>
          <w:bCs/>
          <w:sz w:val="22"/>
          <w:szCs w:val="22"/>
        </w:rPr>
        <w:t>G). Saját tőke</w:t>
      </w:r>
    </w:p>
    <w:p w:rsidR="0081338A" w:rsidRPr="007D3276" w:rsidRDefault="0081338A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>A saját tőke, a mérleg 186. során szereplő összege 201</w:t>
      </w:r>
      <w:r w:rsidR="00611CA6" w:rsidRPr="0081338A">
        <w:rPr>
          <w:rFonts w:ascii="Tahoma" w:hAnsi="Tahoma" w:cs="Tahoma"/>
          <w:sz w:val="22"/>
          <w:szCs w:val="22"/>
        </w:rPr>
        <w:t>7</w:t>
      </w:r>
      <w:r w:rsidRPr="0081338A">
        <w:rPr>
          <w:rFonts w:ascii="Tahoma" w:hAnsi="Tahoma" w:cs="Tahoma"/>
          <w:sz w:val="22"/>
          <w:szCs w:val="22"/>
        </w:rPr>
        <w:t>. december 31-én</w:t>
      </w:r>
      <w:r w:rsidRPr="0081338A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62CDA" w:rsidRPr="0081338A">
        <w:rPr>
          <w:rFonts w:ascii="Tahoma" w:hAnsi="Tahoma" w:cs="Tahoma"/>
          <w:b/>
          <w:bCs/>
          <w:sz w:val="22"/>
          <w:szCs w:val="22"/>
        </w:rPr>
        <w:t>260.288.758</w:t>
      </w:r>
      <w:r w:rsidR="00054DC9" w:rsidRPr="0081338A">
        <w:rPr>
          <w:rFonts w:ascii="Tahoma" w:hAnsi="Tahoma" w:cs="Tahoma"/>
          <w:bCs/>
          <w:sz w:val="22"/>
          <w:szCs w:val="22"/>
        </w:rPr>
        <w:t>.-</w:t>
      </w:r>
      <w:r w:rsidRPr="0081338A">
        <w:rPr>
          <w:rFonts w:ascii="Tahoma" w:hAnsi="Tahoma" w:cs="Tahoma"/>
          <w:bCs/>
          <w:sz w:val="22"/>
          <w:szCs w:val="22"/>
        </w:rPr>
        <w:t>Ft</w:t>
      </w:r>
      <w:r w:rsidRPr="0081338A">
        <w:rPr>
          <w:rFonts w:ascii="Tahoma" w:hAnsi="Tahoma" w:cs="Tahoma"/>
          <w:sz w:val="22"/>
          <w:szCs w:val="22"/>
        </w:rPr>
        <w:t xml:space="preserve">. Ezen belül a nemzeti vagyon induláskori értéke </w:t>
      </w:r>
      <w:r w:rsidR="00E62CDA" w:rsidRPr="0081338A">
        <w:rPr>
          <w:rFonts w:ascii="Tahoma" w:hAnsi="Tahoma" w:cs="Tahoma"/>
          <w:sz w:val="22"/>
          <w:szCs w:val="22"/>
        </w:rPr>
        <w:t>822.162.445</w:t>
      </w:r>
      <w:r w:rsidR="0081338A" w:rsidRPr="0081338A">
        <w:rPr>
          <w:rFonts w:ascii="Tahoma" w:hAnsi="Tahoma" w:cs="Tahoma"/>
          <w:sz w:val="22"/>
          <w:szCs w:val="22"/>
        </w:rPr>
        <w:t xml:space="preserve"> </w:t>
      </w:r>
      <w:r w:rsidR="00264CDD" w:rsidRPr="0081338A">
        <w:rPr>
          <w:rFonts w:ascii="Tahoma" w:hAnsi="Tahoma" w:cs="Tahoma"/>
          <w:sz w:val="22"/>
          <w:szCs w:val="22"/>
        </w:rPr>
        <w:t>Ft</w:t>
      </w:r>
      <w:r w:rsidRPr="0081338A">
        <w:rPr>
          <w:rFonts w:ascii="Tahoma" w:hAnsi="Tahoma" w:cs="Tahoma"/>
          <w:sz w:val="22"/>
          <w:szCs w:val="22"/>
        </w:rPr>
        <w:t>, a nemzet</w:t>
      </w:r>
      <w:r w:rsidR="003C1FB5" w:rsidRPr="0081338A">
        <w:rPr>
          <w:rFonts w:ascii="Tahoma" w:hAnsi="Tahoma" w:cs="Tahoma"/>
          <w:sz w:val="22"/>
          <w:szCs w:val="22"/>
        </w:rPr>
        <w:t xml:space="preserve">i vagyon változásainak </w:t>
      </w:r>
      <w:proofErr w:type="gramStart"/>
      <w:r w:rsidR="003C1FB5" w:rsidRPr="0081338A">
        <w:rPr>
          <w:rFonts w:ascii="Tahoma" w:hAnsi="Tahoma" w:cs="Tahoma"/>
          <w:sz w:val="22"/>
          <w:szCs w:val="22"/>
        </w:rPr>
        <w:t xml:space="preserve">értéke  </w:t>
      </w:r>
      <w:r w:rsidR="0081338A" w:rsidRPr="0081338A">
        <w:rPr>
          <w:rFonts w:ascii="Tahoma" w:hAnsi="Tahoma" w:cs="Tahoma"/>
          <w:sz w:val="22"/>
          <w:szCs w:val="22"/>
        </w:rPr>
        <w:t>-</w:t>
      </w:r>
      <w:proofErr w:type="gramEnd"/>
      <w:r w:rsidR="0081338A" w:rsidRPr="0081338A">
        <w:rPr>
          <w:rFonts w:ascii="Tahoma" w:hAnsi="Tahoma" w:cs="Tahoma"/>
          <w:sz w:val="22"/>
          <w:szCs w:val="22"/>
        </w:rPr>
        <w:t xml:space="preserve">291.441.029 </w:t>
      </w:r>
      <w:r w:rsidRPr="0081338A">
        <w:rPr>
          <w:rFonts w:ascii="Tahoma" w:hAnsi="Tahoma" w:cs="Tahoma"/>
          <w:sz w:val="22"/>
          <w:szCs w:val="22"/>
        </w:rPr>
        <w:t xml:space="preserve">Ft, egyéb eszközök induláskori értéke és változásai </w:t>
      </w:r>
      <w:r w:rsidR="00E62CDA" w:rsidRPr="0081338A">
        <w:rPr>
          <w:rFonts w:ascii="Tahoma" w:hAnsi="Tahoma" w:cs="Tahoma"/>
          <w:sz w:val="22"/>
          <w:szCs w:val="22"/>
        </w:rPr>
        <w:t>1.303.174</w:t>
      </w:r>
      <w:r w:rsidR="0081338A" w:rsidRPr="0081338A">
        <w:rPr>
          <w:rFonts w:ascii="Tahoma" w:hAnsi="Tahoma" w:cs="Tahoma"/>
          <w:sz w:val="22"/>
          <w:szCs w:val="22"/>
        </w:rPr>
        <w:t xml:space="preserve"> </w:t>
      </w:r>
      <w:r w:rsidRPr="0081338A">
        <w:rPr>
          <w:rFonts w:ascii="Tahoma" w:hAnsi="Tahoma" w:cs="Tahoma"/>
          <w:sz w:val="22"/>
          <w:szCs w:val="22"/>
        </w:rPr>
        <w:t xml:space="preserve">Ft, a felhalmozott eredmény </w:t>
      </w:r>
      <w:r w:rsidR="003C1FB5" w:rsidRPr="0081338A">
        <w:rPr>
          <w:rFonts w:ascii="Tahoma" w:hAnsi="Tahoma" w:cs="Tahoma"/>
          <w:sz w:val="22"/>
          <w:szCs w:val="22"/>
        </w:rPr>
        <w:t>-</w:t>
      </w:r>
      <w:r w:rsidR="00E62CDA" w:rsidRPr="0081338A">
        <w:rPr>
          <w:rFonts w:ascii="Tahoma" w:hAnsi="Tahoma" w:cs="Tahoma"/>
          <w:sz w:val="22"/>
          <w:szCs w:val="22"/>
        </w:rPr>
        <w:t>356.393.265</w:t>
      </w:r>
      <w:r w:rsidR="0081338A" w:rsidRPr="0081338A">
        <w:rPr>
          <w:rFonts w:ascii="Tahoma" w:hAnsi="Tahoma" w:cs="Tahoma"/>
          <w:sz w:val="22"/>
          <w:szCs w:val="22"/>
        </w:rPr>
        <w:t xml:space="preserve"> </w:t>
      </w:r>
      <w:r w:rsidRPr="0081338A">
        <w:rPr>
          <w:rFonts w:ascii="Tahoma" w:hAnsi="Tahoma" w:cs="Tahoma"/>
          <w:sz w:val="22"/>
          <w:szCs w:val="22"/>
        </w:rPr>
        <w:t>Ft. A 201</w:t>
      </w:r>
      <w:r w:rsidR="008A61C4" w:rsidRPr="0081338A">
        <w:rPr>
          <w:rFonts w:ascii="Tahoma" w:hAnsi="Tahoma" w:cs="Tahoma"/>
          <w:sz w:val="22"/>
          <w:szCs w:val="22"/>
        </w:rPr>
        <w:t>7</w:t>
      </w:r>
      <w:r w:rsidRPr="0081338A">
        <w:rPr>
          <w:rFonts w:ascii="Tahoma" w:hAnsi="Tahoma" w:cs="Tahoma"/>
          <w:sz w:val="22"/>
          <w:szCs w:val="22"/>
        </w:rPr>
        <w:t>.</w:t>
      </w:r>
      <w:r w:rsidR="009A22F1" w:rsidRPr="0081338A">
        <w:rPr>
          <w:rFonts w:ascii="Tahoma" w:hAnsi="Tahoma" w:cs="Tahoma"/>
          <w:sz w:val="22"/>
          <w:szCs w:val="22"/>
        </w:rPr>
        <w:t xml:space="preserve"> évi mérleg szerinti eredmény </w:t>
      </w:r>
      <w:r w:rsidR="00E62CDA" w:rsidRPr="00EC5A9B">
        <w:rPr>
          <w:rFonts w:ascii="Tahoma" w:hAnsi="Tahoma" w:cs="Tahoma"/>
          <w:sz w:val="22"/>
          <w:szCs w:val="22"/>
        </w:rPr>
        <w:t>84.657.433</w:t>
      </w:r>
      <w:r w:rsidR="0081338A" w:rsidRPr="00EC5A9B">
        <w:rPr>
          <w:rFonts w:ascii="Tahoma" w:hAnsi="Tahoma" w:cs="Tahoma"/>
          <w:sz w:val="22"/>
          <w:szCs w:val="22"/>
        </w:rPr>
        <w:t xml:space="preserve"> </w:t>
      </w:r>
      <w:r w:rsidRPr="00EC5A9B">
        <w:rPr>
          <w:rFonts w:ascii="Tahoma" w:hAnsi="Tahoma" w:cs="Tahoma"/>
          <w:sz w:val="22"/>
          <w:szCs w:val="22"/>
        </w:rPr>
        <w:t>Ft.</w:t>
      </w:r>
    </w:p>
    <w:p w:rsidR="0081338A" w:rsidRPr="007915E1" w:rsidRDefault="0081338A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>A mérleg szerinti eredmény a pénzügyi számvitel szabályai szerint az eredményszámlák (5, 8, 9. számla osztályok) adataiból számított teljesítmény szemléletű eredmény, amelynek levezetését, valamint a főkönyv mérleg egyezőségét az alábbi táblázat tartalmazza.</w:t>
      </w:r>
    </w:p>
    <w:p w:rsidR="003C1FB5" w:rsidRDefault="003C1FB5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7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1300"/>
        <w:gridCol w:w="1280"/>
        <w:gridCol w:w="1020"/>
      </w:tblGrid>
      <w:tr w:rsidR="00EC5A9B" w:rsidRPr="00EC5A9B" w:rsidTr="00EC5A9B">
        <w:trPr>
          <w:trHeight w:val="255"/>
        </w:trPr>
        <w:tc>
          <w:tcPr>
            <w:tcW w:w="4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Megnevezés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A9B" w:rsidRPr="00EC5A9B" w:rsidRDefault="00EC5A9B" w:rsidP="00EC5A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C5A9B">
              <w:rPr>
                <w:rFonts w:ascii="Tahoma" w:hAnsi="Tahoma" w:cs="Tahoma"/>
                <w:sz w:val="18"/>
                <w:szCs w:val="18"/>
              </w:rPr>
              <w:t>Főkönyv          Ft-ban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A9B" w:rsidRPr="00EC5A9B" w:rsidRDefault="00EC5A9B" w:rsidP="00EC5A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C5A9B">
              <w:rPr>
                <w:rFonts w:ascii="Tahoma" w:hAnsi="Tahoma" w:cs="Tahoma"/>
                <w:sz w:val="18"/>
                <w:szCs w:val="18"/>
              </w:rPr>
              <w:t>Beszámoló       Ft-ban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Különbség</w:t>
            </w:r>
          </w:p>
        </w:tc>
      </w:tr>
      <w:tr w:rsidR="00EC5A9B" w:rsidRPr="00EC5A9B" w:rsidTr="00EC5A9B">
        <w:trPr>
          <w:trHeight w:val="270"/>
        </w:trPr>
        <w:tc>
          <w:tcPr>
            <w:tcW w:w="4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Tevékenység nettó eredményszemléletű 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165 184 596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165 184 596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Aktivált saját teljesítmények 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Egyéb eredményszemléletű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cs="Arial"/>
                <w:sz w:val="20"/>
              </w:rPr>
            </w:pPr>
            <w:r w:rsidRPr="00EC5A9B">
              <w:rPr>
                <w:rFonts w:cs="Arial"/>
                <w:sz w:val="20"/>
              </w:rPr>
              <w:t>532 194 556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cs="Arial"/>
                <w:sz w:val="20"/>
              </w:rPr>
            </w:pPr>
            <w:r w:rsidRPr="00EC5A9B">
              <w:rPr>
                <w:rFonts w:cs="Arial"/>
                <w:sz w:val="20"/>
              </w:rPr>
              <w:t>532 194 556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Anyagjellegű ráfordítások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241 998 939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241 998 939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Személyi jellegű ráfordítások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342 410 575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342 410 575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Értékcsökkenési leírás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11 975 886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11 975 886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Egyéb ráfordítások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16 336 680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16 336 680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A) TEVÉKENYSÉGEK EREDMÉNYE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84 657 072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84 657 072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C5A9B">
              <w:rPr>
                <w:rFonts w:ascii="Tahoma" w:hAnsi="Tahoma" w:cs="Tahoma"/>
                <w:sz w:val="18"/>
                <w:szCs w:val="18"/>
              </w:rPr>
              <w:t xml:space="preserve">Pénzügyi  </w:t>
            </w:r>
            <w:proofErr w:type="spellStart"/>
            <w:r w:rsidRPr="00EC5A9B">
              <w:rPr>
                <w:rFonts w:ascii="Tahoma" w:hAnsi="Tahoma" w:cs="Tahoma"/>
                <w:sz w:val="18"/>
                <w:szCs w:val="18"/>
              </w:rPr>
              <w:t>tev</w:t>
            </w:r>
            <w:proofErr w:type="spellEnd"/>
            <w:proofErr w:type="gramEnd"/>
            <w:r w:rsidRPr="00EC5A9B">
              <w:rPr>
                <w:rFonts w:ascii="Tahoma" w:hAnsi="Tahoma" w:cs="Tahoma"/>
                <w:sz w:val="18"/>
                <w:szCs w:val="18"/>
              </w:rPr>
              <w:t>. eredményszemléletű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2 080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2 080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Pénzügyi műveletek ráfordításai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1 719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1 719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5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B) PÉNZÜGYI MŰVELETEK EREDMÉNYE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361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361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C5A9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C5A9B" w:rsidRPr="00EC5A9B" w:rsidTr="00EC5A9B">
        <w:trPr>
          <w:trHeight w:val="27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C) MÉRLEG SZERINTI EREDMÉNY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84 657 433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84 657 433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A9B" w:rsidRPr="00EC5A9B" w:rsidRDefault="00EC5A9B" w:rsidP="00EC5A9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C5A9B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</w:tbl>
    <w:p w:rsidR="008A61C4" w:rsidRPr="0081338A" w:rsidRDefault="008A61C4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hu"/>
        </w:rPr>
      </w:pPr>
      <w:r w:rsidRPr="0081338A">
        <w:rPr>
          <w:rFonts w:ascii="Tahoma" w:hAnsi="Tahoma" w:cs="Tahoma"/>
          <w:b/>
          <w:bCs/>
          <w:sz w:val="22"/>
          <w:szCs w:val="22"/>
          <w:lang w:val="hu"/>
        </w:rPr>
        <w:t>H) Kötelezettségek</w:t>
      </w:r>
    </w:p>
    <w:p w:rsidR="007915E1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lastRenderedPageBreak/>
        <w:t xml:space="preserve">A mérleg 248. során a kötelezettségek összege </w:t>
      </w:r>
      <w:r w:rsidR="008F3D40" w:rsidRPr="0081338A">
        <w:rPr>
          <w:rFonts w:ascii="Tahoma" w:hAnsi="Tahoma" w:cs="Tahoma"/>
          <w:sz w:val="22"/>
          <w:szCs w:val="22"/>
        </w:rPr>
        <w:t>16.536.246</w:t>
      </w:r>
      <w:r w:rsidR="0081338A" w:rsidRPr="0081338A">
        <w:rPr>
          <w:rFonts w:ascii="Tahoma" w:hAnsi="Tahoma" w:cs="Tahoma"/>
          <w:sz w:val="22"/>
          <w:szCs w:val="22"/>
        </w:rPr>
        <w:t xml:space="preserve"> </w:t>
      </w:r>
      <w:r w:rsidRPr="0081338A">
        <w:rPr>
          <w:rFonts w:ascii="Tahoma" w:hAnsi="Tahoma" w:cs="Tahoma"/>
          <w:sz w:val="22"/>
          <w:szCs w:val="22"/>
        </w:rPr>
        <w:t>Ft, amely a kifizetetlen szállítói számlák összegét tartalmazza</w:t>
      </w:r>
      <w:r w:rsidR="008F3D40" w:rsidRPr="0081338A">
        <w:rPr>
          <w:rFonts w:ascii="Tahoma" w:hAnsi="Tahoma" w:cs="Tahoma"/>
          <w:sz w:val="22"/>
          <w:szCs w:val="22"/>
        </w:rPr>
        <w:t xml:space="preserve"> 16.503.246</w:t>
      </w:r>
      <w:r w:rsidR="0081338A" w:rsidRPr="0081338A">
        <w:rPr>
          <w:rFonts w:ascii="Tahoma" w:hAnsi="Tahoma" w:cs="Tahoma"/>
          <w:sz w:val="22"/>
          <w:szCs w:val="22"/>
        </w:rPr>
        <w:t xml:space="preserve"> </w:t>
      </w:r>
      <w:r w:rsidR="009A22F1" w:rsidRPr="0081338A">
        <w:rPr>
          <w:rFonts w:ascii="Tahoma" w:hAnsi="Tahoma" w:cs="Tahoma"/>
          <w:sz w:val="22"/>
          <w:szCs w:val="22"/>
        </w:rPr>
        <w:t>Ft összegben</w:t>
      </w:r>
      <w:r w:rsidR="008F3D40" w:rsidRPr="0081338A">
        <w:rPr>
          <w:rFonts w:ascii="Tahoma" w:hAnsi="Tahoma" w:cs="Tahoma"/>
          <w:sz w:val="22"/>
          <w:szCs w:val="22"/>
        </w:rPr>
        <w:t>, valamint a 2017. IV. negyedévi cégautó adó f</w:t>
      </w:r>
      <w:r w:rsidR="0081338A" w:rsidRPr="0081338A">
        <w:rPr>
          <w:rFonts w:ascii="Tahoma" w:hAnsi="Tahoma" w:cs="Tahoma"/>
          <w:sz w:val="22"/>
          <w:szCs w:val="22"/>
        </w:rPr>
        <w:t xml:space="preserve">izetési kötelezettséget 33.000 </w:t>
      </w:r>
      <w:r w:rsidR="008F3D40" w:rsidRPr="0081338A">
        <w:rPr>
          <w:rFonts w:ascii="Tahoma" w:hAnsi="Tahoma" w:cs="Tahoma"/>
          <w:sz w:val="22"/>
          <w:szCs w:val="22"/>
        </w:rPr>
        <w:t xml:space="preserve">Ft összegben. Mivel a 2017. cégautó adó fizetési kötelezettség a 2018. január hónapban beadott bevallás alapján válik fizetési kötelezettséggé, azaz végleges kötelezettségvállalássá. Ezért az ellenőrzés felhívja az intézmény figyelmét, hogy a 2018. évi beszámoló készítésénél nem a kötelezettségekkel szemben, hanem passzív időbeli elhatárolással szemben könyveljék le ráfordításként az adott évet terhelő, de a következő évben bevallott cégautó adó és esetlegesen a rehabilitációs hozzájárulás IV. negyedévi összegét. </w:t>
      </w:r>
    </w:p>
    <w:p w:rsidR="007915E1" w:rsidRPr="0081338A" w:rsidRDefault="007915E1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81338A" w:rsidRPr="0081338A" w:rsidRDefault="0081338A" w:rsidP="007915E1">
      <w:pPr>
        <w:jc w:val="both"/>
        <w:rPr>
          <w:rFonts w:ascii="Tahoma" w:hAnsi="Tahoma" w:cs="Tahoma"/>
          <w:bCs/>
          <w:sz w:val="22"/>
          <w:szCs w:val="22"/>
        </w:rPr>
      </w:pPr>
      <w:r w:rsidRPr="0081338A">
        <w:rPr>
          <w:rFonts w:ascii="Tahoma" w:hAnsi="Tahoma" w:cs="Tahoma"/>
          <w:bCs/>
          <w:sz w:val="22"/>
          <w:szCs w:val="22"/>
        </w:rPr>
        <w:t xml:space="preserve">Az államháztartás számviteléről </w:t>
      </w:r>
      <w:r w:rsidR="007915E1" w:rsidRPr="0081338A">
        <w:rPr>
          <w:rFonts w:ascii="Tahoma" w:hAnsi="Tahoma" w:cs="Tahoma"/>
          <w:bCs/>
          <w:sz w:val="22"/>
          <w:szCs w:val="22"/>
        </w:rPr>
        <w:t>4/2013. (I. 11.) Korm. rendelet:</w:t>
      </w:r>
      <w:r w:rsidRPr="0081338A">
        <w:rPr>
          <w:rFonts w:ascii="Tahoma" w:hAnsi="Tahoma" w:cs="Tahoma"/>
          <w:bCs/>
          <w:sz w:val="22"/>
          <w:szCs w:val="22"/>
        </w:rPr>
        <w:t xml:space="preserve"> szerint: </w:t>
      </w:r>
    </w:p>
    <w:p w:rsidR="007915E1" w:rsidRPr="0081338A" w:rsidRDefault="0081338A" w:rsidP="007915E1">
      <w:pPr>
        <w:jc w:val="both"/>
        <w:rPr>
          <w:rFonts w:ascii="Tahoma" w:hAnsi="Tahoma" w:cs="Tahoma"/>
          <w:i/>
          <w:sz w:val="18"/>
          <w:szCs w:val="18"/>
        </w:rPr>
      </w:pPr>
      <w:proofErr w:type="gramStart"/>
      <w:r w:rsidRPr="0081338A">
        <w:rPr>
          <w:rFonts w:ascii="Tahoma" w:hAnsi="Tahoma" w:cs="Tahoma"/>
          <w:bCs/>
          <w:i/>
          <w:sz w:val="18"/>
          <w:szCs w:val="18"/>
        </w:rPr>
        <w:t xml:space="preserve">„ </w:t>
      </w:r>
      <w:r w:rsidR="007915E1" w:rsidRPr="0081338A">
        <w:rPr>
          <w:rFonts w:ascii="Tahoma" w:hAnsi="Tahoma" w:cs="Tahoma"/>
          <w:bCs/>
          <w:i/>
          <w:sz w:val="18"/>
          <w:szCs w:val="18"/>
        </w:rPr>
        <w:t>1</w:t>
      </w:r>
      <w:proofErr w:type="gramEnd"/>
      <w:r w:rsidR="007915E1" w:rsidRPr="0081338A">
        <w:rPr>
          <w:rFonts w:ascii="Tahoma" w:hAnsi="Tahoma" w:cs="Tahoma"/>
          <w:bCs/>
          <w:i/>
          <w:sz w:val="18"/>
          <w:szCs w:val="18"/>
        </w:rPr>
        <w:t>.§</w:t>
      </w:r>
      <w:r w:rsidR="007915E1" w:rsidRPr="0081338A">
        <w:rPr>
          <w:rFonts w:ascii="Tahoma" w:hAnsi="Tahoma" w:cs="Tahoma"/>
          <w:i/>
          <w:sz w:val="18"/>
          <w:szCs w:val="18"/>
        </w:rPr>
        <w:t xml:space="preserve">. </w:t>
      </w:r>
      <w:proofErr w:type="gramStart"/>
      <w:r w:rsidR="007915E1" w:rsidRPr="0081338A">
        <w:rPr>
          <w:rFonts w:ascii="Tahoma" w:hAnsi="Tahoma" w:cs="Tahoma"/>
          <w:i/>
          <w:sz w:val="18"/>
          <w:szCs w:val="18"/>
        </w:rPr>
        <w:t xml:space="preserve">9. </w:t>
      </w:r>
      <w:r w:rsidR="007915E1" w:rsidRPr="0081338A">
        <w:rPr>
          <w:rFonts w:ascii="Tahoma" w:hAnsi="Tahoma" w:cs="Tahoma"/>
          <w:i/>
          <w:iCs/>
          <w:sz w:val="18"/>
          <w:szCs w:val="18"/>
        </w:rPr>
        <w:t xml:space="preserve">végleges kötelezettségvállalás, más fizetési kötelezettség: </w:t>
      </w:r>
      <w:r w:rsidR="007915E1" w:rsidRPr="0081338A">
        <w:rPr>
          <w:rFonts w:ascii="Tahoma" w:hAnsi="Tahoma" w:cs="Tahoma"/>
          <w:i/>
          <w:sz w:val="18"/>
          <w:szCs w:val="18"/>
        </w:rPr>
        <w:t>az a pénzértékben kifejezett, jogszabályból, jogerős bírói ítéletből, végleges hatósági határozatból, szerződésből - ideértve az átvállalt kötelezettségeket is - jogszerűen eredő elismert tartozás, amely kifizetésének feltételeit a másik fél már teljesítette, ilyennek minősül különösen a számfejtett személyi juttatás, a teljesítésigazolással ellátott számlázott termékértékesítésért vagy szolgáltatásnyújtásért fizetendő ellenérték, valamint a felvett hitelek, kölcsönök, kapott visszatérítendő támogatások, kölcsönök visszafizetendő összeg</w:t>
      </w:r>
      <w:proofErr w:type="gramEnd"/>
      <w:r w:rsidR="007915E1" w:rsidRPr="0081338A">
        <w:rPr>
          <w:rFonts w:ascii="Tahoma" w:hAnsi="Tahoma" w:cs="Tahoma"/>
          <w:i/>
          <w:sz w:val="18"/>
          <w:szCs w:val="18"/>
        </w:rPr>
        <w:t xml:space="preserve">e </w:t>
      </w:r>
      <w:proofErr w:type="gramStart"/>
      <w:r w:rsidR="007915E1" w:rsidRPr="0081338A">
        <w:rPr>
          <w:rFonts w:ascii="Tahoma" w:hAnsi="Tahoma" w:cs="Tahoma"/>
          <w:i/>
          <w:sz w:val="18"/>
          <w:szCs w:val="18"/>
        </w:rPr>
        <w:t>és</w:t>
      </w:r>
      <w:proofErr w:type="gramEnd"/>
      <w:r w:rsidR="007915E1" w:rsidRPr="0081338A">
        <w:rPr>
          <w:rFonts w:ascii="Tahoma" w:hAnsi="Tahoma" w:cs="Tahoma"/>
          <w:i/>
          <w:sz w:val="18"/>
          <w:szCs w:val="18"/>
        </w:rPr>
        <w:t xml:space="preserve"> annak kamatai.”</w:t>
      </w:r>
    </w:p>
    <w:p w:rsidR="003C1FB5" w:rsidRPr="0081338A" w:rsidRDefault="003C1FB5" w:rsidP="000F347D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2"/>
          <w:szCs w:val="22"/>
          <w:highlight w:val="cyan"/>
        </w:rPr>
      </w:pPr>
      <w:r w:rsidRPr="0081338A">
        <w:rPr>
          <w:rFonts w:ascii="Tahoma" w:hAnsi="Tahoma" w:cs="Tahoma"/>
          <w:i/>
          <w:sz w:val="22"/>
          <w:szCs w:val="22"/>
          <w:highlight w:val="cyan"/>
        </w:rPr>
        <w:t xml:space="preserve"> </w:t>
      </w: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b/>
          <w:bCs/>
          <w:sz w:val="22"/>
          <w:szCs w:val="22"/>
        </w:rPr>
        <w:t>H/I) Költségvetési évben esedékes kötelezettségek</w:t>
      </w:r>
      <w:r w:rsidRPr="0081338A">
        <w:rPr>
          <w:rFonts w:ascii="Tahoma" w:hAnsi="Tahoma" w:cs="Tahoma"/>
          <w:sz w:val="22"/>
          <w:szCs w:val="22"/>
        </w:rPr>
        <w:t xml:space="preserve"> </w:t>
      </w: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 xml:space="preserve">A beszámoló 212. sora tartalmazza a kötelezettségekből a költségvetési éven belüli kötelezettségek összegét, amely az </w:t>
      </w:r>
      <w:r w:rsidR="009A22F1" w:rsidRPr="0081338A">
        <w:rPr>
          <w:rFonts w:ascii="Tahoma" w:hAnsi="Tahoma" w:cs="Tahoma"/>
          <w:sz w:val="22"/>
          <w:szCs w:val="22"/>
        </w:rPr>
        <w:t>intézmény</w:t>
      </w:r>
      <w:r w:rsidRPr="0081338A">
        <w:rPr>
          <w:rFonts w:ascii="Tahoma" w:hAnsi="Tahoma" w:cs="Tahoma"/>
          <w:sz w:val="22"/>
          <w:szCs w:val="22"/>
        </w:rPr>
        <w:t xml:space="preserve"> beszámolójában </w:t>
      </w:r>
      <w:r w:rsidR="007915E1" w:rsidRPr="0081338A">
        <w:rPr>
          <w:rFonts w:ascii="Tahoma" w:hAnsi="Tahoma" w:cs="Tahoma"/>
          <w:sz w:val="22"/>
          <w:szCs w:val="22"/>
        </w:rPr>
        <w:t>14.271.710</w:t>
      </w:r>
      <w:r w:rsidR="0081338A" w:rsidRPr="0081338A">
        <w:rPr>
          <w:rFonts w:ascii="Tahoma" w:hAnsi="Tahoma" w:cs="Tahoma"/>
          <w:sz w:val="22"/>
          <w:szCs w:val="22"/>
        </w:rPr>
        <w:t xml:space="preserve"> </w:t>
      </w:r>
      <w:r w:rsidRPr="0081338A">
        <w:rPr>
          <w:rFonts w:ascii="Tahoma" w:hAnsi="Tahoma" w:cs="Tahoma"/>
          <w:sz w:val="22"/>
          <w:szCs w:val="22"/>
        </w:rPr>
        <w:t>Ft</w:t>
      </w:r>
      <w:r w:rsidR="009A22F1" w:rsidRPr="0081338A">
        <w:rPr>
          <w:rFonts w:ascii="Tahoma" w:hAnsi="Tahoma" w:cs="Tahoma"/>
          <w:sz w:val="22"/>
          <w:szCs w:val="22"/>
        </w:rPr>
        <w:t>, mely a szállítói számlák összege</w:t>
      </w:r>
      <w:r w:rsidRPr="0081338A">
        <w:rPr>
          <w:rFonts w:ascii="Tahoma" w:hAnsi="Tahoma" w:cs="Tahoma"/>
          <w:sz w:val="22"/>
          <w:szCs w:val="22"/>
        </w:rPr>
        <w:t>.</w:t>
      </w:r>
      <w:r w:rsidR="009A22F1" w:rsidRPr="0081338A">
        <w:rPr>
          <w:rFonts w:ascii="Tahoma" w:hAnsi="Tahoma" w:cs="Tahoma"/>
          <w:sz w:val="22"/>
          <w:szCs w:val="22"/>
        </w:rPr>
        <w:t xml:space="preserve"> </w:t>
      </w:r>
    </w:p>
    <w:p w:rsidR="007915E1" w:rsidRPr="007915E1" w:rsidRDefault="007915E1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b/>
          <w:bCs/>
          <w:sz w:val="22"/>
          <w:szCs w:val="22"/>
        </w:rPr>
        <w:t>H/II) Költségvetési évet követően esedékes kötelezettségek</w:t>
      </w:r>
      <w:r w:rsidRPr="0081338A">
        <w:rPr>
          <w:rFonts w:ascii="Tahoma" w:hAnsi="Tahoma" w:cs="Tahoma"/>
          <w:sz w:val="22"/>
          <w:szCs w:val="22"/>
        </w:rPr>
        <w:t xml:space="preserve"> </w:t>
      </w:r>
    </w:p>
    <w:p w:rsidR="000C1F6C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 xml:space="preserve">A beszámoló 236 során a kötelezettségeken belül a költségvetési évet követően esedékes kötelezettségek összege </w:t>
      </w:r>
      <w:r w:rsidR="0081338A" w:rsidRPr="0081338A">
        <w:rPr>
          <w:rFonts w:ascii="Tahoma" w:hAnsi="Tahoma" w:cs="Tahoma"/>
          <w:sz w:val="22"/>
          <w:szCs w:val="22"/>
        </w:rPr>
        <w:t xml:space="preserve">2.264.536 </w:t>
      </w:r>
      <w:r w:rsidR="007915E1" w:rsidRPr="0081338A">
        <w:rPr>
          <w:rFonts w:ascii="Tahoma" w:hAnsi="Tahoma" w:cs="Tahoma"/>
          <w:sz w:val="22"/>
          <w:szCs w:val="22"/>
        </w:rPr>
        <w:t>F</w:t>
      </w:r>
      <w:r w:rsidR="000C1F6C" w:rsidRPr="0081338A">
        <w:rPr>
          <w:rFonts w:ascii="Tahoma" w:hAnsi="Tahoma" w:cs="Tahoma"/>
          <w:sz w:val="22"/>
          <w:szCs w:val="22"/>
        </w:rPr>
        <w:t>t.</w:t>
      </w:r>
    </w:p>
    <w:p w:rsidR="000F347D" w:rsidRPr="009D1AC4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1338A">
        <w:rPr>
          <w:rFonts w:ascii="Tahoma" w:hAnsi="Tahoma" w:cs="Tahoma"/>
          <w:b/>
          <w:bCs/>
          <w:sz w:val="22"/>
          <w:szCs w:val="22"/>
        </w:rPr>
        <w:t>H/III) Kötelezettség</w:t>
      </w:r>
      <w:r w:rsidR="0081338A">
        <w:rPr>
          <w:rFonts w:ascii="Tahoma" w:hAnsi="Tahoma" w:cs="Tahoma"/>
          <w:b/>
          <w:bCs/>
          <w:sz w:val="22"/>
          <w:szCs w:val="22"/>
        </w:rPr>
        <w:t xml:space="preserve"> jelleg</w:t>
      </w:r>
      <w:r w:rsidRPr="0081338A">
        <w:rPr>
          <w:rFonts w:ascii="Tahoma" w:hAnsi="Tahoma" w:cs="Tahoma"/>
          <w:b/>
          <w:bCs/>
          <w:sz w:val="22"/>
          <w:szCs w:val="22"/>
        </w:rPr>
        <w:t>ű sajátos elszámolások</w:t>
      </w:r>
    </w:p>
    <w:p w:rsidR="003C1FB5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 xml:space="preserve">A mérleg </w:t>
      </w:r>
      <w:r w:rsidR="00C175F1" w:rsidRPr="0081338A">
        <w:rPr>
          <w:rFonts w:ascii="Tahoma" w:hAnsi="Tahoma" w:cs="Tahoma"/>
          <w:sz w:val="22"/>
          <w:szCs w:val="22"/>
        </w:rPr>
        <w:t>247</w:t>
      </w:r>
      <w:r w:rsidRPr="0081338A">
        <w:rPr>
          <w:rFonts w:ascii="Tahoma" w:hAnsi="Tahoma" w:cs="Tahoma"/>
          <w:sz w:val="22"/>
          <w:szCs w:val="22"/>
        </w:rPr>
        <w:t xml:space="preserve">. során a </w:t>
      </w:r>
      <w:r w:rsidR="0008753A" w:rsidRPr="0081338A">
        <w:rPr>
          <w:rFonts w:ascii="Tahoma" w:hAnsi="Tahoma" w:cs="Tahoma"/>
          <w:sz w:val="22"/>
          <w:szCs w:val="22"/>
        </w:rPr>
        <w:t>kötele</w:t>
      </w:r>
      <w:r w:rsidR="0081338A">
        <w:rPr>
          <w:rFonts w:ascii="Tahoma" w:hAnsi="Tahoma" w:cs="Tahoma"/>
          <w:sz w:val="22"/>
          <w:szCs w:val="22"/>
        </w:rPr>
        <w:t>zettségeken belül a</w:t>
      </w:r>
      <w:r w:rsidRPr="0081338A">
        <w:rPr>
          <w:rFonts w:ascii="Tahoma" w:hAnsi="Tahoma" w:cs="Tahoma"/>
          <w:sz w:val="22"/>
          <w:szCs w:val="22"/>
        </w:rPr>
        <w:t xml:space="preserve"> sajátos elszámolások összege </w:t>
      </w:r>
      <w:r w:rsidR="003C1FB5" w:rsidRPr="0081338A">
        <w:rPr>
          <w:rFonts w:ascii="Tahoma" w:hAnsi="Tahoma" w:cs="Tahoma"/>
          <w:sz w:val="22"/>
          <w:szCs w:val="22"/>
        </w:rPr>
        <w:t>0 Ft.</w:t>
      </w:r>
    </w:p>
    <w:p w:rsidR="003C1FB5" w:rsidRPr="009D1AC4" w:rsidRDefault="003C1FB5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1338A">
        <w:rPr>
          <w:rFonts w:ascii="Tahoma" w:hAnsi="Tahoma" w:cs="Tahoma"/>
          <w:b/>
          <w:bCs/>
          <w:sz w:val="22"/>
          <w:szCs w:val="22"/>
          <w:u w:val="single"/>
        </w:rPr>
        <w:t>J</w:t>
      </w:r>
      <w:r w:rsidRPr="0081338A">
        <w:rPr>
          <w:rFonts w:ascii="Tahoma" w:hAnsi="Tahoma" w:cs="Tahoma"/>
          <w:b/>
          <w:bCs/>
          <w:sz w:val="22"/>
          <w:szCs w:val="22"/>
        </w:rPr>
        <w:t>) Kincstári számlavezetéssel kapcsolatos elszámolások</w:t>
      </w: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 xml:space="preserve">Az </w:t>
      </w:r>
      <w:r w:rsidR="00FA4634" w:rsidRPr="0081338A">
        <w:rPr>
          <w:rFonts w:ascii="Tahoma" w:hAnsi="Tahoma" w:cs="Tahoma"/>
          <w:sz w:val="22"/>
          <w:szCs w:val="22"/>
        </w:rPr>
        <w:t>inté</w:t>
      </w:r>
      <w:r w:rsidR="003C1FB5" w:rsidRPr="0081338A">
        <w:rPr>
          <w:rFonts w:ascii="Tahoma" w:hAnsi="Tahoma" w:cs="Tahoma"/>
          <w:sz w:val="22"/>
          <w:szCs w:val="22"/>
        </w:rPr>
        <w:t>z</w:t>
      </w:r>
      <w:r w:rsidR="00FA4634" w:rsidRPr="0081338A">
        <w:rPr>
          <w:rFonts w:ascii="Tahoma" w:hAnsi="Tahoma" w:cs="Tahoma"/>
          <w:sz w:val="22"/>
          <w:szCs w:val="22"/>
        </w:rPr>
        <w:t>mény</w:t>
      </w:r>
      <w:r w:rsidRPr="0081338A">
        <w:rPr>
          <w:rFonts w:ascii="Tahoma" w:hAnsi="Tahoma" w:cs="Tahoma"/>
          <w:sz w:val="22"/>
          <w:szCs w:val="22"/>
        </w:rPr>
        <w:t xml:space="preserve"> nem tartalmazza ezt a tételt.</w:t>
      </w: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1338A">
        <w:rPr>
          <w:rFonts w:ascii="Tahoma" w:hAnsi="Tahoma" w:cs="Tahoma"/>
          <w:b/>
          <w:bCs/>
          <w:sz w:val="22"/>
          <w:szCs w:val="22"/>
        </w:rPr>
        <w:t>K) Passzív időbeli elhatárolások összege</w:t>
      </w:r>
    </w:p>
    <w:p w:rsidR="0081338A" w:rsidRPr="0081338A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 xml:space="preserve">A mérleg 253. során a passzív időbeli elhatárolások összege </w:t>
      </w:r>
      <w:r w:rsidR="0081338A" w:rsidRPr="0081338A">
        <w:rPr>
          <w:rFonts w:ascii="Tahoma" w:hAnsi="Tahoma" w:cs="Tahoma"/>
          <w:sz w:val="22"/>
          <w:szCs w:val="22"/>
        </w:rPr>
        <w:t xml:space="preserve">49.806.257 </w:t>
      </w:r>
      <w:r w:rsidRPr="0081338A">
        <w:rPr>
          <w:rFonts w:ascii="Tahoma" w:hAnsi="Tahoma" w:cs="Tahoma"/>
          <w:sz w:val="22"/>
          <w:szCs w:val="22"/>
        </w:rPr>
        <w:t>Ft, a főkönyvi könyvelés összegével megegyező.</w:t>
      </w:r>
    </w:p>
    <w:p w:rsidR="0081338A" w:rsidRPr="0081338A" w:rsidRDefault="00EC5A9B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Ez tartalmazza a</w:t>
      </w:r>
      <w:r w:rsidR="000F347D" w:rsidRPr="0081338A">
        <w:rPr>
          <w:rFonts w:ascii="Tahoma" w:hAnsi="Tahoma" w:cs="Tahoma"/>
          <w:sz w:val="22"/>
          <w:szCs w:val="22"/>
        </w:rPr>
        <w:t xml:space="preserve"> 201</w:t>
      </w:r>
      <w:r w:rsidR="00C175F1" w:rsidRPr="0081338A">
        <w:rPr>
          <w:rFonts w:ascii="Tahoma" w:hAnsi="Tahoma" w:cs="Tahoma"/>
          <w:sz w:val="22"/>
          <w:szCs w:val="22"/>
        </w:rPr>
        <w:t>7</w:t>
      </w:r>
      <w:r w:rsidR="000F347D" w:rsidRPr="0081338A">
        <w:rPr>
          <w:rFonts w:ascii="Tahoma" w:hAnsi="Tahoma" w:cs="Tahoma"/>
          <w:sz w:val="22"/>
          <w:szCs w:val="22"/>
        </w:rPr>
        <w:t>. december havi</w:t>
      </w:r>
      <w:r w:rsidR="00C175F1" w:rsidRPr="0081338A">
        <w:rPr>
          <w:rFonts w:ascii="Tahoma" w:hAnsi="Tahoma" w:cs="Tahoma"/>
          <w:sz w:val="22"/>
          <w:szCs w:val="22"/>
        </w:rPr>
        <w:t xml:space="preserve"> személyi juttatásokat</w:t>
      </w:r>
      <w:r w:rsidR="000F347D" w:rsidRPr="0081338A">
        <w:rPr>
          <w:rFonts w:ascii="Tahoma" w:hAnsi="Tahoma" w:cs="Tahoma"/>
          <w:sz w:val="22"/>
          <w:szCs w:val="22"/>
        </w:rPr>
        <w:t>, illetve a</w:t>
      </w:r>
      <w:r w:rsidR="00C175F1" w:rsidRPr="0081338A">
        <w:rPr>
          <w:rFonts w:ascii="Tahoma" w:hAnsi="Tahoma" w:cs="Tahoma"/>
          <w:sz w:val="22"/>
          <w:szCs w:val="22"/>
        </w:rPr>
        <w:t>zok</w:t>
      </w:r>
      <w:r w:rsidR="000F347D" w:rsidRPr="0081338A">
        <w:rPr>
          <w:rFonts w:ascii="Tahoma" w:hAnsi="Tahoma" w:cs="Tahoma"/>
          <w:sz w:val="22"/>
          <w:szCs w:val="22"/>
        </w:rPr>
        <w:t xml:space="preserve"> járulékait </w:t>
      </w:r>
      <w:r w:rsidR="007915E1" w:rsidRPr="0081338A">
        <w:rPr>
          <w:rFonts w:ascii="Tahoma" w:hAnsi="Tahoma" w:cs="Tahoma"/>
          <w:sz w:val="22"/>
          <w:szCs w:val="22"/>
        </w:rPr>
        <w:t>30.894.633</w:t>
      </w:r>
      <w:r w:rsidR="00FA4634" w:rsidRPr="0081338A">
        <w:rPr>
          <w:rFonts w:ascii="Tahoma" w:hAnsi="Tahoma" w:cs="Tahoma"/>
          <w:sz w:val="22"/>
          <w:szCs w:val="22"/>
        </w:rPr>
        <w:t>.-</w:t>
      </w:r>
      <w:r w:rsidR="000F347D" w:rsidRPr="0081338A">
        <w:rPr>
          <w:rFonts w:ascii="Tahoma" w:hAnsi="Tahoma" w:cs="Tahoma"/>
          <w:sz w:val="22"/>
          <w:szCs w:val="22"/>
        </w:rPr>
        <w:t>Ft összegben. Ezeket a tételeket a MÁK 201</w:t>
      </w:r>
      <w:r w:rsidR="00C175F1" w:rsidRPr="0081338A">
        <w:rPr>
          <w:rFonts w:ascii="Tahoma" w:hAnsi="Tahoma" w:cs="Tahoma"/>
          <w:sz w:val="22"/>
          <w:szCs w:val="22"/>
        </w:rPr>
        <w:t>8</w:t>
      </w:r>
      <w:r w:rsidR="000F347D" w:rsidRPr="0081338A">
        <w:rPr>
          <w:rFonts w:ascii="Tahoma" w:hAnsi="Tahoma" w:cs="Tahoma"/>
          <w:sz w:val="22"/>
          <w:szCs w:val="22"/>
        </w:rPr>
        <w:t>. januárban terhelte, és a költségvetési számvitelben 201</w:t>
      </w:r>
      <w:r w:rsidR="00C175F1" w:rsidRPr="0081338A">
        <w:rPr>
          <w:rFonts w:ascii="Tahoma" w:hAnsi="Tahoma" w:cs="Tahoma"/>
          <w:sz w:val="22"/>
          <w:szCs w:val="22"/>
        </w:rPr>
        <w:t>8</w:t>
      </w:r>
      <w:r w:rsidR="000F347D" w:rsidRPr="0081338A">
        <w:rPr>
          <w:rFonts w:ascii="Tahoma" w:hAnsi="Tahoma" w:cs="Tahoma"/>
          <w:sz w:val="22"/>
          <w:szCs w:val="22"/>
        </w:rPr>
        <w:t>. január hónapra könyvelték, de a pénzügyi számvitelben 201</w:t>
      </w:r>
      <w:r w:rsidR="00C175F1" w:rsidRPr="0081338A">
        <w:rPr>
          <w:rFonts w:ascii="Tahoma" w:hAnsi="Tahoma" w:cs="Tahoma"/>
          <w:sz w:val="22"/>
          <w:szCs w:val="22"/>
        </w:rPr>
        <w:t>7</w:t>
      </w:r>
      <w:r w:rsidR="000F347D" w:rsidRPr="0081338A">
        <w:rPr>
          <w:rFonts w:ascii="Tahoma" w:hAnsi="Tahoma" w:cs="Tahoma"/>
          <w:sz w:val="22"/>
          <w:szCs w:val="22"/>
        </w:rPr>
        <w:t xml:space="preserve">. évben az 5-ös </w:t>
      </w:r>
      <w:proofErr w:type="spellStart"/>
      <w:r w:rsidR="000F347D" w:rsidRPr="0081338A">
        <w:rPr>
          <w:rFonts w:ascii="Tahoma" w:hAnsi="Tahoma" w:cs="Tahoma"/>
          <w:sz w:val="22"/>
          <w:szCs w:val="22"/>
        </w:rPr>
        <w:t>költségnem</w:t>
      </w:r>
      <w:proofErr w:type="spellEnd"/>
      <w:r w:rsidR="000F347D" w:rsidRPr="0081338A">
        <w:rPr>
          <w:rFonts w:ascii="Tahoma" w:hAnsi="Tahoma" w:cs="Tahoma"/>
          <w:sz w:val="22"/>
          <w:szCs w:val="22"/>
        </w:rPr>
        <w:t xml:space="preserve"> számlákra a passzív időbeli elhatárolással</w:t>
      </w:r>
      <w:r w:rsidR="00FA4634" w:rsidRPr="0081338A">
        <w:rPr>
          <w:rFonts w:ascii="Tahoma" w:hAnsi="Tahoma" w:cs="Tahoma"/>
          <w:sz w:val="22"/>
          <w:szCs w:val="22"/>
        </w:rPr>
        <w:t xml:space="preserve"> szemben került lekönyvelésre.</w:t>
      </w:r>
    </w:p>
    <w:p w:rsidR="000F347D" w:rsidRPr="0081338A" w:rsidRDefault="00FA4634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1338A">
        <w:rPr>
          <w:rFonts w:ascii="Tahoma" w:hAnsi="Tahoma" w:cs="Tahoma"/>
          <w:sz w:val="22"/>
          <w:szCs w:val="22"/>
        </w:rPr>
        <w:t xml:space="preserve"> Ezen kívül </w:t>
      </w:r>
      <w:r w:rsidR="007915E1" w:rsidRPr="0081338A">
        <w:rPr>
          <w:rFonts w:ascii="Tahoma" w:hAnsi="Tahoma" w:cs="Tahoma"/>
          <w:sz w:val="22"/>
          <w:szCs w:val="22"/>
        </w:rPr>
        <w:t>12.486.624</w:t>
      </w:r>
      <w:r w:rsidR="0081338A" w:rsidRPr="0081338A">
        <w:rPr>
          <w:rFonts w:ascii="Tahoma" w:hAnsi="Tahoma" w:cs="Tahoma"/>
          <w:sz w:val="22"/>
          <w:szCs w:val="22"/>
        </w:rPr>
        <w:t xml:space="preserve"> </w:t>
      </w:r>
      <w:r w:rsidRPr="0081338A">
        <w:rPr>
          <w:rFonts w:ascii="Tahoma" w:hAnsi="Tahoma" w:cs="Tahoma"/>
          <w:sz w:val="22"/>
          <w:szCs w:val="22"/>
        </w:rPr>
        <w:t xml:space="preserve">Ft </w:t>
      </w:r>
      <w:r w:rsidR="001E33E1" w:rsidRPr="0081338A">
        <w:rPr>
          <w:rFonts w:ascii="Tahoma" w:hAnsi="Tahoma" w:cs="Tahoma"/>
          <w:sz w:val="22"/>
          <w:szCs w:val="22"/>
        </w:rPr>
        <w:t>összegben tartalmazza</w:t>
      </w:r>
      <w:r w:rsidRPr="0081338A">
        <w:rPr>
          <w:rFonts w:ascii="Tahoma" w:hAnsi="Tahoma" w:cs="Tahoma"/>
          <w:sz w:val="22"/>
          <w:szCs w:val="22"/>
        </w:rPr>
        <w:t xml:space="preserve"> azon szállítói számlákból származó</w:t>
      </w:r>
      <w:r w:rsidR="000F347D" w:rsidRPr="0081338A">
        <w:rPr>
          <w:rFonts w:ascii="Tahoma" w:hAnsi="Tahoma" w:cs="Tahoma"/>
          <w:sz w:val="22"/>
          <w:szCs w:val="22"/>
        </w:rPr>
        <w:t xml:space="preserve"> a kiadásoknak az elhatárolása, amelyek 201</w:t>
      </w:r>
      <w:r w:rsidR="007915E1" w:rsidRPr="0081338A">
        <w:rPr>
          <w:rFonts w:ascii="Tahoma" w:hAnsi="Tahoma" w:cs="Tahoma"/>
          <w:sz w:val="22"/>
          <w:szCs w:val="22"/>
        </w:rPr>
        <w:t>7</w:t>
      </w:r>
      <w:r w:rsidR="000F347D" w:rsidRPr="0081338A">
        <w:rPr>
          <w:rFonts w:ascii="Tahoma" w:hAnsi="Tahoma" w:cs="Tahoma"/>
          <w:sz w:val="22"/>
          <w:szCs w:val="22"/>
        </w:rPr>
        <w:t>. évi kiadásokat tartalmaznak, de 201</w:t>
      </w:r>
      <w:r w:rsidR="007915E1" w:rsidRPr="0081338A">
        <w:rPr>
          <w:rFonts w:ascii="Tahoma" w:hAnsi="Tahoma" w:cs="Tahoma"/>
          <w:sz w:val="22"/>
          <w:szCs w:val="22"/>
        </w:rPr>
        <w:t>8</w:t>
      </w:r>
      <w:r w:rsidR="000F347D" w:rsidRPr="0081338A">
        <w:rPr>
          <w:rFonts w:ascii="Tahoma" w:hAnsi="Tahoma" w:cs="Tahoma"/>
          <w:sz w:val="22"/>
          <w:szCs w:val="22"/>
        </w:rPr>
        <w:t>. évben lettek könyvelve</w:t>
      </w:r>
      <w:r w:rsidR="0081338A" w:rsidRPr="0081338A">
        <w:rPr>
          <w:rFonts w:ascii="Tahoma" w:hAnsi="Tahoma" w:cs="Tahoma"/>
          <w:sz w:val="22"/>
          <w:szCs w:val="22"/>
        </w:rPr>
        <w:t>, valamint</w:t>
      </w:r>
      <w:r w:rsidR="007915E1" w:rsidRPr="0081338A">
        <w:rPr>
          <w:rFonts w:ascii="Tahoma" w:hAnsi="Tahoma" w:cs="Tahoma"/>
          <w:sz w:val="22"/>
          <w:szCs w:val="22"/>
        </w:rPr>
        <w:t xml:space="preserve"> 6.4</w:t>
      </w:r>
      <w:r w:rsidR="0081338A" w:rsidRPr="0081338A">
        <w:rPr>
          <w:rFonts w:ascii="Tahoma" w:hAnsi="Tahoma" w:cs="Tahoma"/>
          <w:sz w:val="22"/>
          <w:szCs w:val="22"/>
        </w:rPr>
        <w:t xml:space="preserve">25.000 </w:t>
      </w:r>
      <w:r w:rsidR="007915E1" w:rsidRPr="0081338A">
        <w:rPr>
          <w:rFonts w:ascii="Tahoma" w:hAnsi="Tahoma" w:cs="Tahoma"/>
          <w:sz w:val="22"/>
          <w:szCs w:val="22"/>
        </w:rPr>
        <w:t xml:space="preserve">Ft támogatási bevétel elhatárolt összegét. </w:t>
      </w:r>
    </w:p>
    <w:p w:rsidR="007915E1" w:rsidRPr="0081338A" w:rsidRDefault="007915E1" w:rsidP="000F347D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22"/>
          <w:szCs w:val="22"/>
        </w:rPr>
      </w:pPr>
    </w:p>
    <w:p w:rsidR="000F347D" w:rsidRPr="00EC5A9B" w:rsidRDefault="00C175F1" w:rsidP="008E72D8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EC5A9B">
        <w:rPr>
          <w:rFonts w:ascii="Tahoma" w:hAnsi="Tahoma" w:cs="Tahoma"/>
          <w:b/>
          <w:bCs/>
          <w:sz w:val="22"/>
          <w:szCs w:val="22"/>
          <w:u w:val="single"/>
        </w:rPr>
        <w:t>A 2017</w:t>
      </w:r>
      <w:r w:rsidR="000F347D" w:rsidRPr="00EC5A9B">
        <w:rPr>
          <w:rFonts w:ascii="Tahoma" w:hAnsi="Tahoma" w:cs="Tahoma"/>
          <w:b/>
          <w:bCs/>
          <w:sz w:val="22"/>
          <w:szCs w:val="22"/>
          <w:u w:val="single"/>
        </w:rPr>
        <w:t>. évi költségvetési jelentés (PM infó) vizsgálata</w:t>
      </w:r>
    </w:p>
    <w:p w:rsidR="000F347D" w:rsidRPr="00EC5A9B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</w:p>
    <w:p w:rsidR="000F347D" w:rsidRPr="00EC5A9B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EC5A9B">
        <w:rPr>
          <w:rFonts w:ascii="Tahoma" w:hAnsi="Tahoma" w:cs="Tahoma"/>
          <w:sz w:val="22"/>
          <w:szCs w:val="22"/>
        </w:rPr>
        <w:t>A költségvetési jelentés adatait az éves költségvetési beszámolóban 01-04. űrlapok tartalmazzák.</w:t>
      </w:r>
    </w:p>
    <w:p w:rsidR="000F347D" w:rsidRPr="00BF23C3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F23C3">
        <w:rPr>
          <w:rFonts w:ascii="Tahoma" w:hAnsi="Tahoma" w:cs="Tahoma"/>
          <w:sz w:val="22"/>
          <w:szCs w:val="22"/>
        </w:rPr>
        <w:t>Az</w:t>
      </w:r>
      <w:r w:rsidR="00FA4634" w:rsidRPr="00BF23C3">
        <w:rPr>
          <w:rFonts w:ascii="Tahoma" w:hAnsi="Tahoma" w:cs="Tahoma"/>
          <w:sz w:val="22"/>
          <w:szCs w:val="22"/>
        </w:rPr>
        <w:t xml:space="preserve"> intézmény</w:t>
      </w:r>
      <w:r w:rsidRPr="00BF23C3">
        <w:rPr>
          <w:rFonts w:ascii="Tahoma" w:hAnsi="Tahoma" w:cs="Tahoma"/>
          <w:sz w:val="22"/>
          <w:szCs w:val="22"/>
        </w:rPr>
        <w:t xml:space="preserve"> 201</w:t>
      </w:r>
      <w:r w:rsidR="00C175F1" w:rsidRPr="00BF23C3">
        <w:rPr>
          <w:rFonts w:ascii="Tahoma" w:hAnsi="Tahoma" w:cs="Tahoma"/>
          <w:sz w:val="22"/>
          <w:szCs w:val="22"/>
        </w:rPr>
        <w:t>7</w:t>
      </w:r>
      <w:r w:rsidRPr="00BF23C3">
        <w:rPr>
          <w:rFonts w:ascii="Tahoma" w:hAnsi="Tahoma" w:cs="Tahoma"/>
          <w:sz w:val="22"/>
          <w:szCs w:val="22"/>
        </w:rPr>
        <w:t>. évben a kiadási előirányzatain belül gazdálkodott</w:t>
      </w:r>
      <w:r w:rsidR="00C175F1" w:rsidRPr="00BF23C3">
        <w:rPr>
          <w:rFonts w:ascii="Tahoma" w:hAnsi="Tahoma" w:cs="Tahoma"/>
          <w:sz w:val="22"/>
          <w:szCs w:val="22"/>
        </w:rPr>
        <w:t>, sőt jelentős (</w:t>
      </w:r>
      <w:r w:rsidR="009D1AC4" w:rsidRPr="00BF23C3">
        <w:rPr>
          <w:rFonts w:ascii="Tahoma" w:hAnsi="Tahoma" w:cs="Tahoma"/>
          <w:sz w:val="22"/>
          <w:szCs w:val="22"/>
        </w:rPr>
        <w:t>234.039.494</w:t>
      </w:r>
      <w:r w:rsidR="00EC5A9B" w:rsidRPr="00BF23C3">
        <w:rPr>
          <w:rFonts w:ascii="Tahoma" w:hAnsi="Tahoma" w:cs="Tahoma"/>
          <w:sz w:val="22"/>
          <w:szCs w:val="22"/>
        </w:rPr>
        <w:t xml:space="preserve"> </w:t>
      </w:r>
      <w:r w:rsidR="00C175F1" w:rsidRPr="00BF23C3">
        <w:rPr>
          <w:rFonts w:ascii="Tahoma" w:hAnsi="Tahoma" w:cs="Tahoma"/>
          <w:sz w:val="22"/>
          <w:szCs w:val="22"/>
        </w:rPr>
        <w:t>Ft</w:t>
      </w:r>
      <w:r w:rsidR="001E33E1" w:rsidRPr="00BF23C3">
        <w:rPr>
          <w:rFonts w:ascii="Tahoma" w:hAnsi="Tahoma" w:cs="Tahoma"/>
          <w:sz w:val="22"/>
          <w:szCs w:val="22"/>
        </w:rPr>
        <w:t>)</w:t>
      </w:r>
      <w:r w:rsidR="00C175F1" w:rsidRPr="00BF23C3">
        <w:rPr>
          <w:rFonts w:ascii="Tahoma" w:hAnsi="Tahoma" w:cs="Tahoma"/>
          <w:sz w:val="22"/>
          <w:szCs w:val="22"/>
        </w:rPr>
        <w:t xml:space="preserve"> összegű pénzmaradvány keletkezett</w:t>
      </w:r>
      <w:r w:rsidRPr="00BF23C3">
        <w:rPr>
          <w:rFonts w:ascii="Tahoma" w:hAnsi="Tahoma" w:cs="Tahoma"/>
          <w:sz w:val="22"/>
          <w:szCs w:val="22"/>
        </w:rPr>
        <w:t>.</w:t>
      </w:r>
    </w:p>
    <w:p w:rsidR="000F347D" w:rsidRPr="00EC5A9B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0F347D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EC5A9B">
        <w:rPr>
          <w:rFonts w:ascii="Tahoma" w:hAnsi="Tahoma" w:cs="Tahoma"/>
          <w:sz w:val="22"/>
          <w:szCs w:val="22"/>
        </w:rPr>
        <w:t>A bevételek és kiadások összevont adatait az alábbi táblázat tartalmazza.</w:t>
      </w: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1403"/>
        <w:gridCol w:w="1284"/>
        <w:gridCol w:w="1290"/>
        <w:gridCol w:w="1403"/>
        <w:gridCol w:w="1346"/>
        <w:gridCol w:w="903"/>
      </w:tblGrid>
      <w:tr w:rsidR="00224F7F" w:rsidRPr="00224F7F" w:rsidTr="00C27A7B">
        <w:trPr>
          <w:trHeight w:val="21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Veszprémi Petőfi Színház 2017.XII.31-i pénzforgalmi adatai Ft-ban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224F7F" w:rsidRPr="00224F7F" w:rsidTr="00C27A7B">
        <w:trPr>
          <w:trHeight w:val="255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Bevételek   </w:t>
            </w:r>
          </w:p>
        </w:tc>
        <w:tc>
          <w:tcPr>
            <w:tcW w:w="3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2017. december 31.</w:t>
            </w:r>
          </w:p>
        </w:tc>
        <w:tc>
          <w:tcPr>
            <w:tcW w:w="14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Beszámoló 02. űrlap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Index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Index</w:t>
            </w:r>
          </w:p>
        </w:tc>
      </w:tr>
      <w:tr w:rsidR="00224F7F" w:rsidRPr="00224F7F" w:rsidTr="00C27A7B">
        <w:trPr>
          <w:trHeight w:val="330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Eredeti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ei</w:t>
            </w:r>
            <w:proofErr w:type="spell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Mód</w:t>
            </w:r>
            <w:proofErr w:type="gram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.ei</w:t>
            </w:r>
            <w:proofErr w:type="spellEnd"/>
            <w:proofErr w:type="gram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Könyvelés</w:t>
            </w:r>
          </w:p>
        </w:tc>
        <w:tc>
          <w:tcPr>
            <w:tcW w:w="14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telj/eredeti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telj/mód.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Központi költségvetési szervek tám.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5 000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109 014 000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100 753 553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100 753 553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2015,1%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92,4%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Fejezeti kezelésű előirányzatok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Eu-s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pr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Elkülönített állami pénzalapok tám.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8 260 850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8 260 850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Társulások és költségvetési szerveik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Önkormányzatok tám.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Működési célú tám.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bev</w:t>
            </w:r>
            <w:proofErr w:type="spell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Össz</w:t>
            </w:r>
            <w:proofErr w:type="spell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5 000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109 014 000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109 014 403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109 014 403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24F7F">
              <w:rPr>
                <w:rFonts w:ascii="Tahoma" w:hAnsi="Tahoma" w:cs="Tahoma"/>
                <w:sz w:val="16"/>
                <w:szCs w:val="16"/>
              </w:rPr>
              <w:t>Készlet értékesítés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500 000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314 000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314 060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314 060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62,8%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szolgáltatások ellenértéke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148 000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164 069 000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164 069 223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164 069 223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110,9%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Közvetített szolgáltatások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2 000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1 711 000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1 710 849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1 710 849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85,5%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Tulajdonosi bevételek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Ellátási díjak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Kiszámlázott ÁFA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38 205 000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44 485 000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44 485 036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44 485 036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116,4%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ÁFA visszatérítés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15 000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11 994 000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11 994 000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11 994 000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Kamatbevételek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2 080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2 080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104,0%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pénzügyi műveletek bevételei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működési bevételek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677 000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676 709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676 709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Intézményi működési bevételek összesen: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203 705 000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223 252 000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223 251 957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223 251 957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109,6%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Műk</w:t>
            </w:r>
            <w:proofErr w:type="gramStart"/>
            <w:r w:rsidRPr="00224F7F">
              <w:rPr>
                <w:rFonts w:ascii="Tahoma" w:hAnsi="Tahoma" w:cs="Tahoma"/>
                <w:sz w:val="16"/>
                <w:szCs w:val="16"/>
              </w:rPr>
              <w:t>.célú</w:t>
            </w:r>
            <w:proofErr w:type="spellEnd"/>
            <w:proofErr w:type="gramEnd"/>
            <w:r w:rsidRPr="00224F7F">
              <w:rPr>
                <w:rFonts w:ascii="Tahoma" w:hAnsi="Tahoma" w:cs="Tahoma"/>
                <w:sz w:val="16"/>
                <w:szCs w:val="16"/>
              </w:rPr>
              <w:t xml:space="preserve"> pénzeszköz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átv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 Egyéb háztartások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84 000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102 000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101 651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101 651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0,1%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99,7%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Műk</w:t>
            </w:r>
            <w:proofErr w:type="gramStart"/>
            <w:r w:rsidRPr="00224F7F">
              <w:rPr>
                <w:rFonts w:ascii="Tahoma" w:hAnsi="Tahoma" w:cs="Tahoma"/>
                <w:sz w:val="16"/>
                <w:szCs w:val="16"/>
              </w:rPr>
              <w:t>.célú</w:t>
            </w:r>
            <w:proofErr w:type="spellEnd"/>
            <w:proofErr w:type="gramEnd"/>
            <w:r w:rsidRPr="00224F7F">
              <w:rPr>
                <w:rFonts w:ascii="Tahoma" w:hAnsi="Tahoma" w:cs="Tahoma"/>
                <w:sz w:val="16"/>
                <w:szCs w:val="16"/>
              </w:rPr>
              <w:t xml:space="preserve"> pénzeszköz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átv.elk.áll.alaptól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 xml:space="preserve"> 46.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Működési célú átvett pénzeszközök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össz</w:t>
            </w:r>
            <w:proofErr w:type="spell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84 000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102 000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101 651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101 651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0,1%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99,7%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Felhalmozási bevételek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150 000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150 000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150 000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Felhalm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 célú átvett pénzeszközök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Felhalmozási bevételek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össz</w:t>
            </w:r>
            <w:proofErr w:type="spell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150 000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150 000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150 000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Költségvetési bevételek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292 705 000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332 518 000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332 518 011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332 518 011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113,6%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Hitel, kölcsön felvétele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Belföldi értékpapírok bevételei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Maradvány igénybevétele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128 645 000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128 645 370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128 645 370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Irányítószervi támogatás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405 854 000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427 672 000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427 672 000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427 672 000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105,4%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BEVÉTELEK MINDÖSSZESEN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698 559 000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888 835 000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888 835 381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888 835 381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127,2%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24F7F" w:rsidRPr="00224F7F" w:rsidTr="00C27A7B">
        <w:trPr>
          <w:trHeight w:val="255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Kiadások</w:t>
            </w:r>
          </w:p>
        </w:tc>
        <w:tc>
          <w:tcPr>
            <w:tcW w:w="3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2017. december 31.</w:t>
            </w:r>
          </w:p>
        </w:tc>
        <w:tc>
          <w:tcPr>
            <w:tcW w:w="14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Beszámoló 01. űrlap</w:t>
            </w:r>
          </w:p>
        </w:tc>
        <w:tc>
          <w:tcPr>
            <w:tcW w:w="19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Index</w:t>
            </w:r>
          </w:p>
        </w:tc>
      </w:tr>
      <w:tr w:rsidR="00224F7F" w:rsidRPr="00224F7F" w:rsidTr="00C27A7B">
        <w:trPr>
          <w:trHeight w:val="375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Eredeti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ei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Mód</w:t>
            </w:r>
            <w:proofErr w:type="gram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.ei</w:t>
            </w:r>
            <w:proofErr w:type="spellEnd"/>
            <w:proofErr w:type="gram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Könyvelés</w:t>
            </w:r>
          </w:p>
        </w:tc>
        <w:tc>
          <w:tcPr>
            <w:tcW w:w="14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telj/eredeti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telj/mód.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Törvény szerinti illetmények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253 756 000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265 169 000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221 589 656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221 589 656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87,3%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83,6%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Normatív jutalmak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869 000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868 022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868 022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99,9%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Célprémium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2 238 000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2 237 218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2 237 218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#ZÉRÓOSZTÓ!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Készenlét, helyettesítés, túlóra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14 250 000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5 666 000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4 021 794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4 021 794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28,2%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71,0%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végkielégítés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feltételtől függő pótlékok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jubileumi jutalom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807 000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1 546 000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191,6%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Béren kívüli juttatások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8 568 000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6 834 000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6 833 910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6 833 910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79,8%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közlekedési költségtérítés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3 000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3 205 000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2 454 098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2 454 098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81,8%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76,6%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költségtérítések és hozzájár.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lastRenderedPageBreak/>
              <w:t>Lakhatási támogatások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226 000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225 565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225 565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99,8%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Szociális támogatások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60 000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foglalkoztatottak egyéb szem. juttatásai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7 734 000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22 116 000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21 944 079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21 944 079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283,7%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99,2%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Foglalkoztatottak  személyi</w:t>
            </w:r>
            <w:proofErr w:type="gram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juttatásai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288 115 000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307 929 000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261 780 342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261 780 342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90,9%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85,0%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Választott tisztségviselők juttatásai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Munkavégzésre irányuló egyéb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jogv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17 000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17 644 000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14 108 491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14 108 491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83,0%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külső személyi juttatások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1 000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1 407 000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1 150 896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1 150 896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115,1%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81,8%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Külső személyi juttatások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18 000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19 051 000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4F7F">
              <w:rPr>
                <w:rFonts w:ascii="Tahoma" w:hAnsi="Tahoma" w:cs="Tahoma"/>
                <w:b/>
                <w:bCs/>
                <w:sz w:val="14"/>
                <w:szCs w:val="14"/>
              </w:rPr>
              <w:t>15 259 387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4F7F">
              <w:rPr>
                <w:rFonts w:ascii="Tahoma" w:hAnsi="Tahoma" w:cs="Tahoma"/>
                <w:b/>
                <w:bCs/>
                <w:sz w:val="14"/>
                <w:szCs w:val="14"/>
              </w:rPr>
              <w:t>15 259 387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84,8%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80,1%</w:t>
            </w:r>
          </w:p>
        </w:tc>
      </w:tr>
      <w:tr w:rsidR="00224F7F" w:rsidRPr="00224F7F" w:rsidTr="00C27A7B">
        <w:trPr>
          <w:trHeight w:val="43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SZEMÉLYI JUTTATÁSOK ÖSSZESEN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306 115 000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326 980 000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277 039 729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277 039 729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90,5%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84,7%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Szoc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 hozzájárulási adó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67 944 000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72 933 000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41 181 815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41 181 815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1432296,0%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56,5%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Rehabilitációs hozzájárulás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1 667 000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1 667 000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Korkedvezmémy-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 xml:space="preserve"> biztosítási járulék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Egészségügyi hozzájárulás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1 432 296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1 432 296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Táppénz hozzájárulás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180 998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180 998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EKHO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16 392 990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16 392 990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Munkáltatót terhelő SZJA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1 394 464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1 394 464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43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MUNKAADÓT TERHELŐ JÁRULÉKOK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67 944 000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72 933 000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62 249 563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62 249 563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91,6%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85,4%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Szakmai anyagok beszerzése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19 500 000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36 511 000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15 245 526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15 245 526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78,18%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41,76%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Üzemeltetési anyagok beszerzése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8 000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10 050 000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10 013 912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10 013 912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125,17%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99,64%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Árúbeszerzés</w:t>
            </w:r>
            <w:proofErr w:type="spellEnd"/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Készletek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27 500 000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46 561 000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25 259 438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25 259 438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91,85%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54,25%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Informatikai szolgáltatások díja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3 000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3 046 000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2 273 786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2 273 786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75,8%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74,6%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Egyén kommunikációs szolgáltatások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3 500 000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3 500 000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3 303 380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3 303 380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94,38%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94,38%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Kommunikációs szolgáltatások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6 500 000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6 546 000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5 577 166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5 577 166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85,80%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85,20%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Közüzemi díjak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33 000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22 929 000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17 247 554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17 247 554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52,27%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75,22%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Vásárolt élelmezés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Bérleti és Lízingdíjak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10 000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10 411 000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10 410 667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10 410 667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104,11%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Karbantartási, kisjavítási szolgáltatások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5 000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6 255 000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6 254 701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6 254 701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125,09%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Közvetített szolgáltatások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280 000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246 013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246 013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87,86%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Szakmai tevékenységet segítő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szolg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125 000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224 283 000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120 268 456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120 268 456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96,21%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53,62%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szolgáltatások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40 000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52 828 000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52 327 166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52 327 166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130,82%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99,05%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Szolgáltatási kiadások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213 000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316 986 000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206 754 557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206 754 557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97,07%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65,23%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Kiküldetések kiadásai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62 000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61 151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61 151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98,63%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Reklám, propaganda kiadások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11 000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11 500 000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10 878 488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10 878 488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98,90%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94,60%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Kiküldetések, reklám és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prop</w:t>
            </w:r>
            <w:proofErr w:type="spellEnd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. kiadások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11 000 </w:t>
            </w:r>
            <w:proofErr w:type="spell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11 562 000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10 939 639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10 939 639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99,45%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94,62%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Működési célú előzetesen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felsz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 ÁFA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64 500 000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82 235 000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50 732 404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50 732 404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78,65%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61,69%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Fizetendő ÁFA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2 539 000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2 539 000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2 539 000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100,00%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Kamatkiadások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pénzügyi műveletek kiadásai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3 000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1 719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1 719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57,30%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dologi kiadások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2 000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2 000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1 063 773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1 063 773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53,19%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53,19%</w:t>
            </w:r>
          </w:p>
        </w:tc>
      </w:tr>
      <w:tr w:rsidR="00224F7F" w:rsidRPr="00224F7F" w:rsidTr="00C27A7B">
        <w:trPr>
          <w:trHeight w:val="43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Különféle befiz. és egyéb dologi kiadások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66 500 000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86 777 000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54 336 896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54 336 896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81,71%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62,62%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DOLOGI KIDÁSOK ÖSSZESEN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324 500 000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468 432 000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302 867 696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302 867 696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93,33%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64,66%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Ellátottak pénzbeli juttatásai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működési célú támogatások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622 000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621 260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621 260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99,88%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Egyéb működési célú kiadások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622 000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621 260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621 260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99,88%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Immateriális javak vásárlása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79 000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78 210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78 210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Ingatlanok vásárlása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Informatikai eszközök beszerzése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2 448 000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2 447 393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2 447 393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99,98%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tárgyi eszköz beszerzése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13 118 000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6 953 113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6 953 113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53,00%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Részesedések beszerzése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 xml:space="preserve">Meglévő részesedések </w:t>
            </w:r>
            <w:proofErr w:type="spellStart"/>
            <w:r w:rsidRPr="00224F7F">
              <w:rPr>
                <w:rFonts w:ascii="Tahoma" w:hAnsi="Tahoma" w:cs="Tahoma"/>
                <w:sz w:val="16"/>
                <w:szCs w:val="16"/>
              </w:rPr>
              <w:t>növ</w:t>
            </w:r>
            <w:proofErr w:type="spellEnd"/>
            <w:r w:rsidRPr="00224F7F">
              <w:rPr>
                <w:rFonts w:ascii="Tahoma" w:hAnsi="Tahoma" w:cs="Tahoma"/>
                <w:sz w:val="16"/>
                <w:szCs w:val="16"/>
              </w:rPr>
              <w:t>. Kiadásai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Beruházási célú előzetes ÁFA kiadások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4 223 000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2 538 923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2 538 923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60,12%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Beruházási kiadások összesen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19 868 000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12 017 639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12 017 639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60,49%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24F7F">
              <w:rPr>
                <w:rFonts w:ascii="Tahoma" w:hAnsi="Tahoma" w:cs="Tahoma"/>
                <w:sz w:val="16"/>
                <w:szCs w:val="16"/>
              </w:rPr>
              <w:t>Ingatlanok  felújítása</w:t>
            </w:r>
            <w:proofErr w:type="gramEnd"/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Informatikai eszközök felújítása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Egyéb tárgyi eszközök felújítása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Felújítások Áfája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4F7F">
              <w:rPr>
                <w:rFonts w:ascii="Tahoma" w:hAnsi="Tahoma" w:cs="Tahoma"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Felújítások összesen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0,00%</w:t>
            </w:r>
          </w:p>
        </w:tc>
      </w:tr>
      <w:tr w:rsidR="00224F7F" w:rsidRPr="00224F7F" w:rsidTr="00C27A7B">
        <w:trPr>
          <w:trHeight w:val="43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FELHALMOZÁSI </w:t>
            </w:r>
            <w:proofErr w:type="gram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KIADÁSOK  ÖSSZESEN</w:t>
            </w:r>
            <w:proofErr w:type="gramEnd"/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19 868 000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12 017 639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12 017 639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60,49%</w:t>
            </w:r>
          </w:p>
        </w:tc>
      </w:tr>
      <w:tr w:rsidR="00224F7F" w:rsidRPr="00224F7F" w:rsidTr="00C27A7B">
        <w:trPr>
          <w:trHeight w:val="22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KIADÁSOK  ÖSSZESEN</w:t>
            </w:r>
            <w:proofErr w:type="gramEnd"/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698 559 000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888 835 000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654 795 887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654 795 887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93,74%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24F7F" w:rsidRPr="00224F7F" w:rsidRDefault="00224F7F" w:rsidP="00224F7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4F7F">
              <w:rPr>
                <w:rFonts w:ascii="Tahoma" w:hAnsi="Tahoma" w:cs="Tahoma"/>
                <w:b/>
                <w:bCs/>
                <w:sz w:val="16"/>
                <w:szCs w:val="16"/>
              </w:rPr>
              <w:t>73,67%</w:t>
            </w:r>
          </w:p>
        </w:tc>
      </w:tr>
      <w:tr w:rsidR="00224F7F" w:rsidRPr="00224F7F" w:rsidTr="00C27A7B">
        <w:trPr>
          <w:trHeight w:val="21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224F7F" w:rsidRPr="00224F7F" w:rsidTr="00C27A7B">
        <w:trPr>
          <w:trHeight w:val="225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F7F" w:rsidRPr="00224F7F" w:rsidRDefault="00224F7F" w:rsidP="00224F7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224F7F" w:rsidRDefault="00224F7F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224F7F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24F7F">
        <w:rPr>
          <w:rFonts w:ascii="Tahoma" w:hAnsi="Tahoma" w:cs="Tahoma"/>
          <w:sz w:val="22"/>
          <w:szCs w:val="22"/>
        </w:rPr>
        <w:t>Az összes kiadás (</w:t>
      </w:r>
      <w:r w:rsidR="00916418" w:rsidRPr="00224F7F">
        <w:rPr>
          <w:rFonts w:ascii="Tahoma" w:hAnsi="Tahoma" w:cs="Tahoma"/>
          <w:sz w:val="22"/>
          <w:szCs w:val="22"/>
        </w:rPr>
        <w:t>6</w:t>
      </w:r>
      <w:r w:rsidR="001176AA" w:rsidRPr="00224F7F">
        <w:rPr>
          <w:rFonts w:ascii="Tahoma" w:hAnsi="Tahoma" w:cs="Tahoma"/>
          <w:sz w:val="22"/>
          <w:szCs w:val="22"/>
        </w:rPr>
        <w:t>54.795.887</w:t>
      </w:r>
      <w:r w:rsidR="00224F7F">
        <w:rPr>
          <w:rFonts w:ascii="Tahoma" w:hAnsi="Tahoma" w:cs="Tahoma"/>
          <w:sz w:val="22"/>
          <w:szCs w:val="22"/>
        </w:rPr>
        <w:t xml:space="preserve"> </w:t>
      </w:r>
      <w:r w:rsidRPr="00224F7F">
        <w:rPr>
          <w:rFonts w:ascii="Tahoma" w:hAnsi="Tahoma" w:cs="Tahoma"/>
          <w:sz w:val="22"/>
          <w:szCs w:val="22"/>
        </w:rPr>
        <w:t>Ft) a módosított előirányzat</w:t>
      </w:r>
      <w:r w:rsidR="00FD4962" w:rsidRPr="00224F7F">
        <w:rPr>
          <w:rFonts w:ascii="Tahoma" w:hAnsi="Tahoma" w:cs="Tahoma"/>
          <w:sz w:val="22"/>
          <w:szCs w:val="22"/>
        </w:rPr>
        <w:t xml:space="preserve"> (</w:t>
      </w:r>
      <w:r w:rsidR="001176AA" w:rsidRPr="00224F7F">
        <w:rPr>
          <w:rFonts w:ascii="Tahoma" w:hAnsi="Tahoma" w:cs="Tahoma"/>
          <w:sz w:val="22"/>
          <w:szCs w:val="22"/>
        </w:rPr>
        <w:t>888.835.000</w:t>
      </w:r>
      <w:r w:rsidR="00224F7F">
        <w:rPr>
          <w:rFonts w:ascii="Tahoma" w:hAnsi="Tahoma" w:cs="Tahoma"/>
          <w:sz w:val="22"/>
          <w:szCs w:val="22"/>
        </w:rPr>
        <w:t xml:space="preserve"> </w:t>
      </w:r>
      <w:r w:rsidR="00FD4962" w:rsidRPr="00224F7F">
        <w:rPr>
          <w:rFonts w:ascii="Tahoma" w:hAnsi="Tahoma" w:cs="Tahoma"/>
          <w:sz w:val="22"/>
          <w:szCs w:val="22"/>
        </w:rPr>
        <w:t>Ft)</w:t>
      </w:r>
      <w:r w:rsidRPr="00224F7F">
        <w:rPr>
          <w:rFonts w:ascii="Tahoma" w:hAnsi="Tahoma" w:cs="Tahoma"/>
          <w:sz w:val="22"/>
          <w:szCs w:val="22"/>
        </w:rPr>
        <w:t xml:space="preserve"> </w:t>
      </w:r>
      <w:r w:rsidR="001176AA" w:rsidRPr="00224F7F">
        <w:rPr>
          <w:rFonts w:ascii="Tahoma" w:hAnsi="Tahoma" w:cs="Tahoma"/>
          <w:sz w:val="22"/>
          <w:szCs w:val="22"/>
        </w:rPr>
        <w:t>73,67</w:t>
      </w:r>
      <w:r w:rsidRPr="00224F7F">
        <w:rPr>
          <w:rFonts w:ascii="Tahoma" w:hAnsi="Tahoma" w:cs="Tahoma"/>
          <w:sz w:val="22"/>
          <w:szCs w:val="22"/>
        </w:rPr>
        <w:t xml:space="preserve"> %-ára teljesült. A kiadások előirányzat maradványa </w:t>
      </w:r>
      <w:r w:rsidR="001176AA" w:rsidRPr="00224F7F">
        <w:rPr>
          <w:rFonts w:ascii="Tahoma" w:hAnsi="Tahoma" w:cs="Tahoma"/>
          <w:sz w:val="22"/>
          <w:szCs w:val="22"/>
        </w:rPr>
        <w:t>234.039.113</w:t>
      </w:r>
      <w:r w:rsidR="00224F7F">
        <w:rPr>
          <w:rFonts w:ascii="Tahoma" w:hAnsi="Tahoma" w:cs="Tahoma"/>
          <w:sz w:val="22"/>
          <w:szCs w:val="22"/>
        </w:rPr>
        <w:t xml:space="preserve"> </w:t>
      </w:r>
      <w:r w:rsidRPr="00224F7F">
        <w:rPr>
          <w:rFonts w:ascii="Tahoma" w:hAnsi="Tahoma" w:cs="Tahoma"/>
          <w:sz w:val="22"/>
          <w:szCs w:val="22"/>
        </w:rPr>
        <w:t xml:space="preserve">Ft. A bevételek esetében </w:t>
      </w:r>
      <w:r w:rsidR="001176AA" w:rsidRPr="00224F7F">
        <w:rPr>
          <w:rFonts w:ascii="Tahoma" w:hAnsi="Tahoma" w:cs="Tahoma"/>
          <w:sz w:val="22"/>
          <w:szCs w:val="22"/>
        </w:rPr>
        <w:t>888.835.000</w:t>
      </w:r>
      <w:r w:rsidR="00224F7F">
        <w:rPr>
          <w:rFonts w:ascii="Tahoma" w:hAnsi="Tahoma" w:cs="Tahoma"/>
          <w:sz w:val="22"/>
          <w:szCs w:val="22"/>
        </w:rPr>
        <w:t xml:space="preserve"> Ft</w:t>
      </w:r>
      <w:r w:rsidRPr="00224F7F">
        <w:rPr>
          <w:rFonts w:ascii="Tahoma" w:hAnsi="Tahoma" w:cs="Tahoma"/>
          <w:sz w:val="22"/>
          <w:szCs w:val="22"/>
        </w:rPr>
        <w:t xml:space="preserve"> módosított előirányzathoz képest a</w:t>
      </w:r>
      <w:r w:rsidR="00FA4634" w:rsidRPr="00224F7F">
        <w:rPr>
          <w:rFonts w:ascii="Tahoma" w:hAnsi="Tahoma" w:cs="Tahoma"/>
          <w:sz w:val="22"/>
          <w:szCs w:val="22"/>
        </w:rPr>
        <w:t xml:space="preserve"> teljesítés </w:t>
      </w:r>
      <w:r w:rsidR="001176AA" w:rsidRPr="00224F7F">
        <w:rPr>
          <w:rFonts w:ascii="Tahoma" w:hAnsi="Tahoma" w:cs="Tahoma"/>
          <w:sz w:val="22"/>
          <w:szCs w:val="22"/>
        </w:rPr>
        <w:t>888.835.381</w:t>
      </w:r>
      <w:r w:rsidR="00224F7F">
        <w:rPr>
          <w:rFonts w:ascii="Tahoma" w:hAnsi="Tahoma" w:cs="Tahoma"/>
          <w:sz w:val="22"/>
          <w:szCs w:val="22"/>
        </w:rPr>
        <w:t xml:space="preserve"> </w:t>
      </w:r>
      <w:r w:rsidR="00FA4634" w:rsidRPr="00224F7F">
        <w:rPr>
          <w:rFonts w:ascii="Tahoma" w:hAnsi="Tahoma" w:cs="Tahoma"/>
          <w:sz w:val="22"/>
          <w:szCs w:val="22"/>
        </w:rPr>
        <w:t>Ft, így a</w:t>
      </w:r>
      <w:r w:rsidRPr="00224F7F">
        <w:rPr>
          <w:rFonts w:ascii="Tahoma" w:hAnsi="Tahoma" w:cs="Tahoma"/>
          <w:sz w:val="22"/>
          <w:szCs w:val="22"/>
        </w:rPr>
        <w:t xml:space="preserve"> bevételi </w:t>
      </w:r>
      <w:r w:rsidR="001176AA" w:rsidRPr="00224F7F">
        <w:rPr>
          <w:rFonts w:ascii="Tahoma" w:hAnsi="Tahoma" w:cs="Tahoma"/>
          <w:sz w:val="22"/>
          <w:szCs w:val="22"/>
        </w:rPr>
        <w:t>többlet</w:t>
      </w:r>
      <w:r w:rsidR="0059301D" w:rsidRPr="00224F7F">
        <w:rPr>
          <w:rFonts w:ascii="Tahoma" w:hAnsi="Tahoma" w:cs="Tahoma"/>
          <w:sz w:val="22"/>
          <w:szCs w:val="22"/>
        </w:rPr>
        <w:t xml:space="preserve"> </w:t>
      </w:r>
      <w:r w:rsidR="00224F7F">
        <w:rPr>
          <w:rFonts w:ascii="Tahoma" w:hAnsi="Tahoma" w:cs="Tahoma"/>
          <w:sz w:val="22"/>
          <w:szCs w:val="22"/>
        </w:rPr>
        <w:t xml:space="preserve">381 </w:t>
      </w:r>
      <w:r w:rsidR="00FD4962" w:rsidRPr="00224F7F">
        <w:rPr>
          <w:rFonts w:ascii="Tahoma" w:hAnsi="Tahoma" w:cs="Tahoma"/>
          <w:sz w:val="22"/>
          <w:szCs w:val="22"/>
        </w:rPr>
        <w:t>Ft. A</w:t>
      </w:r>
      <w:r w:rsidR="00224F7F" w:rsidRPr="00224F7F">
        <w:rPr>
          <w:rFonts w:ascii="Tahoma" w:hAnsi="Tahoma" w:cs="Tahoma"/>
          <w:sz w:val="22"/>
          <w:szCs w:val="22"/>
        </w:rPr>
        <w:t xml:space="preserve"> bevétel-kiadás egyenlege a m</w:t>
      </w:r>
      <w:r w:rsidRPr="00224F7F">
        <w:rPr>
          <w:rFonts w:ascii="Tahoma" w:hAnsi="Tahoma" w:cs="Tahoma"/>
          <w:sz w:val="22"/>
          <w:szCs w:val="22"/>
        </w:rPr>
        <w:t xml:space="preserve">aradvány </w:t>
      </w:r>
      <w:r w:rsidR="001176AA" w:rsidRPr="00224F7F">
        <w:rPr>
          <w:rFonts w:ascii="Tahoma" w:hAnsi="Tahoma" w:cs="Tahoma"/>
          <w:sz w:val="22"/>
          <w:szCs w:val="22"/>
        </w:rPr>
        <w:t>234.039.494</w:t>
      </w:r>
      <w:r w:rsidR="00224F7F">
        <w:rPr>
          <w:rFonts w:ascii="Tahoma" w:hAnsi="Tahoma" w:cs="Tahoma"/>
          <w:sz w:val="22"/>
          <w:szCs w:val="22"/>
        </w:rPr>
        <w:t xml:space="preserve"> </w:t>
      </w:r>
      <w:r w:rsidR="00D42DF7" w:rsidRPr="00224F7F">
        <w:rPr>
          <w:rFonts w:ascii="Tahoma" w:hAnsi="Tahoma" w:cs="Tahoma"/>
          <w:sz w:val="22"/>
          <w:szCs w:val="22"/>
        </w:rPr>
        <w:t>Ft</w:t>
      </w:r>
      <w:r w:rsidRPr="00224F7F">
        <w:rPr>
          <w:rFonts w:ascii="Tahoma" w:hAnsi="Tahoma" w:cs="Tahoma"/>
          <w:sz w:val="22"/>
          <w:szCs w:val="22"/>
        </w:rPr>
        <w:t xml:space="preserve">. </w:t>
      </w:r>
    </w:p>
    <w:p w:rsidR="000F347D" w:rsidRPr="00224F7F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C27A7B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C27A7B">
        <w:rPr>
          <w:rFonts w:ascii="Tahoma" w:hAnsi="Tahoma" w:cs="Tahoma"/>
          <w:sz w:val="22"/>
          <w:szCs w:val="22"/>
        </w:rPr>
        <w:t>A táblázat adataiból kiderül, hogy az intézmény 201</w:t>
      </w:r>
      <w:r w:rsidR="00D42DF7" w:rsidRPr="00C27A7B">
        <w:rPr>
          <w:rFonts w:ascii="Tahoma" w:hAnsi="Tahoma" w:cs="Tahoma"/>
          <w:sz w:val="22"/>
          <w:szCs w:val="22"/>
        </w:rPr>
        <w:t>7</w:t>
      </w:r>
      <w:r w:rsidRPr="00C27A7B">
        <w:rPr>
          <w:rFonts w:ascii="Tahoma" w:hAnsi="Tahoma" w:cs="Tahoma"/>
          <w:sz w:val="22"/>
          <w:szCs w:val="22"/>
        </w:rPr>
        <w:t>. év beszámolójában az 1-12 havi Költségvetési adatok megegyeznek a pénzforgalmi főkönyvi adatokkal.</w:t>
      </w:r>
    </w:p>
    <w:p w:rsidR="000F347D" w:rsidRPr="00C27A7B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3D66A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3D66A2">
        <w:rPr>
          <w:rFonts w:ascii="Tahoma" w:hAnsi="Tahoma" w:cs="Tahoma"/>
          <w:sz w:val="22"/>
          <w:szCs w:val="22"/>
        </w:rPr>
        <w:t>Az ellenőrzés vizsgálta a kötelezett</w:t>
      </w:r>
      <w:r w:rsidR="00C27A7B" w:rsidRPr="003D66A2">
        <w:rPr>
          <w:rFonts w:ascii="Tahoma" w:hAnsi="Tahoma" w:cs="Tahoma"/>
          <w:sz w:val="22"/>
          <w:szCs w:val="22"/>
        </w:rPr>
        <w:t>ségvállalás könyvelését, és az 2017. év</w:t>
      </w:r>
      <w:r w:rsidRPr="003D66A2">
        <w:rPr>
          <w:rFonts w:ascii="Tahoma" w:hAnsi="Tahoma" w:cs="Tahoma"/>
          <w:sz w:val="22"/>
          <w:szCs w:val="22"/>
        </w:rPr>
        <w:t>es költségvetési beszámoló 01. űrlapján a kötelezettségvállalás adataira vonatkozó oszlopainak egyezőségét a főkönyvi adatokkal.</w:t>
      </w:r>
    </w:p>
    <w:p w:rsidR="003D66A2" w:rsidRPr="003D66A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3D66A2">
        <w:rPr>
          <w:rFonts w:ascii="Tahoma" w:hAnsi="Tahoma" w:cs="Tahoma"/>
          <w:sz w:val="22"/>
          <w:szCs w:val="22"/>
        </w:rPr>
        <w:t>Megállapítható, hogy a PMINFO kötelezettségvállalásra vonatkozó oszlopainak értéke összességében megegyezik a költségvetési könyvelésben a kötelezettségvállalási számlák összegével.</w:t>
      </w:r>
    </w:p>
    <w:p w:rsidR="000F347D" w:rsidRPr="003D66A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3D66A2">
        <w:rPr>
          <w:rFonts w:ascii="Tahoma" w:hAnsi="Tahoma" w:cs="Tahoma"/>
          <w:sz w:val="22"/>
          <w:szCs w:val="22"/>
        </w:rPr>
        <w:t xml:space="preserve"> A kötelezettségvállalási adatokat, az alábbi táblázat tartalmazza.</w:t>
      </w:r>
    </w:p>
    <w:p w:rsidR="001176AA" w:rsidRPr="003D66A2" w:rsidRDefault="001176AA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988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223"/>
        <w:gridCol w:w="1223"/>
        <w:gridCol w:w="1360"/>
        <w:gridCol w:w="1324"/>
        <w:gridCol w:w="1305"/>
        <w:gridCol w:w="1260"/>
        <w:gridCol w:w="1080"/>
      </w:tblGrid>
      <w:tr w:rsidR="001176AA" w:rsidRPr="003D66A2" w:rsidTr="001176AA">
        <w:trPr>
          <w:trHeight w:val="270"/>
          <w:jc w:val="center"/>
        </w:trPr>
        <w:tc>
          <w:tcPr>
            <w:tcW w:w="9880" w:type="dxa"/>
            <w:gridSpan w:val="8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Veszprémi Petőfi Színház 2017.XII.31-i kötelezettségvállalási adatai Ft-ban</w:t>
            </w:r>
          </w:p>
        </w:tc>
      </w:tr>
      <w:tr w:rsidR="001176AA" w:rsidRPr="003D66A2" w:rsidTr="001176AA">
        <w:trPr>
          <w:trHeight w:val="210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  <w:hideMark/>
          </w:tcPr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Kiadások</w:t>
            </w:r>
          </w:p>
        </w:tc>
        <w:tc>
          <w:tcPr>
            <w:tcW w:w="4440" w:type="dxa"/>
            <w:gridSpan w:val="4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Beszámoló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  <w:hideMark/>
          </w:tcPr>
          <w:p w:rsid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Köt.</w:t>
            </w:r>
          </w:p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váll. Összesen Beszámolóban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  <w:hideMark/>
          </w:tcPr>
          <w:p w:rsid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Költség- vetési</w:t>
            </w:r>
            <w:proofErr w:type="gramEnd"/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könyvelés köt.</w:t>
            </w:r>
          </w:p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váll.     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Különbség</w:t>
            </w:r>
          </w:p>
        </w:tc>
      </w:tr>
      <w:tr w:rsidR="001176AA" w:rsidRPr="003D66A2" w:rsidTr="001176AA">
        <w:trPr>
          <w:trHeight w:val="1065"/>
          <w:jc w:val="center"/>
        </w:trPr>
        <w:tc>
          <w:tcPr>
            <w:tcW w:w="1840" w:type="dxa"/>
            <w:vMerge/>
            <w:vAlign w:val="center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  <w:vAlign w:val="bottom"/>
            <w:hideMark/>
          </w:tcPr>
          <w:p w:rsid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Köt.</w:t>
            </w:r>
          </w:p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váll. K</w:t>
            </w:r>
            <w:r w:rsidR="003D66A2">
              <w:rPr>
                <w:rFonts w:ascii="Tahoma" w:hAnsi="Tahoma" w:cs="Tahoma"/>
                <w:b/>
                <w:bCs/>
                <w:sz w:val="16"/>
                <w:szCs w:val="16"/>
              </w:rPr>
              <w:t>öltség</w:t>
            </w: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vetési évben esedékes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Köt.</w:t>
            </w:r>
          </w:p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váll. K</w:t>
            </w:r>
            <w:r w:rsidR="003D66A2">
              <w:rPr>
                <w:rFonts w:ascii="Tahoma" w:hAnsi="Tahoma" w:cs="Tahoma"/>
                <w:b/>
                <w:bCs/>
                <w:sz w:val="16"/>
                <w:szCs w:val="16"/>
              </w:rPr>
              <w:t>öltsé</w:t>
            </w: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gvetési évben esedékes végleges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:rsid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Köt.</w:t>
            </w:r>
          </w:p>
          <w:p w:rsid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váll. </w:t>
            </w:r>
          </w:p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</w:t>
            </w:r>
            <w:r w:rsidR="003D66A2">
              <w:rPr>
                <w:rFonts w:ascii="Tahoma" w:hAnsi="Tahoma" w:cs="Tahoma"/>
                <w:b/>
                <w:bCs/>
                <w:sz w:val="16"/>
                <w:szCs w:val="16"/>
              </w:rPr>
              <w:t>öltség</w:t>
            </w: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vetési éven túl esedékes 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Köt.</w:t>
            </w:r>
          </w:p>
          <w:p w:rsidR="001176AA" w:rsidRPr="003D66A2" w:rsidRDefault="001176AA" w:rsidP="001176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váll. </w:t>
            </w:r>
            <w:proofErr w:type="spellStart"/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K</w:t>
            </w:r>
            <w:r w:rsidR="003D66A2">
              <w:rPr>
                <w:rFonts w:ascii="Tahoma" w:hAnsi="Tahoma" w:cs="Tahoma"/>
                <w:b/>
                <w:bCs/>
                <w:sz w:val="16"/>
                <w:szCs w:val="16"/>
              </w:rPr>
              <w:t>öl</w:t>
            </w: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t</w:t>
            </w:r>
            <w:r w:rsidR="003D66A2">
              <w:rPr>
                <w:rFonts w:ascii="Tahoma" w:hAnsi="Tahoma" w:cs="Tahoma"/>
                <w:b/>
                <w:bCs/>
                <w:sz w:val="16"/>
                <w:szCs w:val="16"/>
              </w:rPr>
              <w:t>ség</w:t>
            </w:r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>gvetési</w:t>
            </w:r>
            <w:proofErr w:type="spellEnd"/>
            <w:r w:rsidRPr="003D66A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éven túl esedékes végleges</w:t>
            </w:r>
          </w:p>
        </w:tc>
        <w:tc>
          <w:tcPr>
            <w:tcW w:w="1260" w:type="dxa"/>
            <w:vMerge/>
            <w:vAlign w:val="center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176AA" w:rsidRPr="003D66A2" w:rsidTr="001176AA">
        <w:trPr>
          <w:trHeight w:val="420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66A2">
              <w:rPr>
                <w:rFonts w:ascii="Tahoma" w:hAnsi="Tahoma" w:cs="Tahoma"/>
                <w:sz w:val="16"/>
                <w:szCs w:val="16"/>
              </w:rPr>
              <w:t>Foglalkoztatottak  személyi</w:t>
            </w:r>
            <w:proofErr w:type="gramEnd"/>
            <w:r w:rsidRPr="003D66A2">
              <w:rPr>
                <w:rFonts w:ascii="Tahoma" w:hAnsi="Tahoma" w:cs="Tahoma"/>
                <w:sz w:val="16"/>
                <w:szCs w:val="16"/>
              </w:rPr>
              <w:t xml:space="preserve"> juttatásai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261 780 342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758 700 000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1 020 480 342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1 287 853 387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267 373 045</w:t>
            </w:r>
          </w:p>
        </w:tc>
      </w:tr>
      <w:tr w:rsidR="001176AA" w:rsidRPr="003D66A2" w:rsidTr="001176AA">
        <w:trPr>
          <w:trHeight w:val="43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Külső személyi juttatások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15 259 387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15 259 387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6 404 116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-8 855 271</w:t>
            </w:r>
          </w:p>
        </w:tc>
      </w:tr>
      <w:tr w:rsidR="001176AA" w:rsidRPr="003D66A2" w:rsidTr="001176AA">
        <w:trPr>
          <w:trHeight w:val="64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SZEMÉLYI JUTTATÁSOK ÖSSZESEN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277 039 729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758 700 000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1 035 739 729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1 294 257 503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258 517 774</w:t>
            </w:r>
          </w:p>
        </w:tc>
      </w:tr>
      <w:tr w:rsidR="001176AA" w:rsidRPr="001176AA" w:rsidTr="001176AA">
        <w:trPr>
          <w:trHeight w:val="43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3D66A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lastRenderedPageBreak/>
              <w:t>MUNKAADÓT TERHELŐ JÁRULÉKOK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62 249 563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203 832 000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266 081 563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304 608 927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3D66A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66A2">
              <w:rPr>
                <w:rFonts w:ascii="Tahoma" w:hAnsi="Tahoma" w:cs="Tahoma"/>
                <w:sz w:val="16"/>
                <w:szCs w:val="16"/>
              </w:rPr>
              <w:t>38 527 364</w:t>
            </w:r>
          </w:p>
        </w:tc>
      </w:tr>
      <w:tr w:rsidR="001176AA" w:rsidRPr="006016E2" w:rsidTr="001176AA">
        <w:trPr>
          <w:trHeight w:val="210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Készletek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25 262 140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11 206 300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81 600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36 550 040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279 688 932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243 138 892</w:t>
            </w:r>
          </w:p>
        </w:tc>
      </w:tr>
      <w:tr w:rsidR="001176AA" w:rsidRPr="006016E2" w:rsidTr="001176AA">
        <w:trPr>
          <w:trHeight w:val="420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Kommunikációs szolgáltatások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5 654 521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22 481 794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28 136 315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10 591 948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-17 544 367</w:t>
            </w:r>
          </w:p>
        </w:tc>
      </w:tr>
      <w:tr w:rsidR="001176AA" w:rsidRPr="006016E2" w:rsidTr="001176AA">
        <w:trPr>
          <w:trHeight w:val="210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Szolgáltatási kiadások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217 677 271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270 517 330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1 704 985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489 899 586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357 074 985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-132 824 601</w:t>
            </w:r>
          </w:p>
        </w:tc>
      </w:tr>
      <w:tr w:rsidR="001176AA" w:rsidRPr="006016E2" w:rsidTr="001176AA">
        <w:trPr>
          <w:trHeight w:val="420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 xml:space="preserve">Kiküldetések, reklám és </w:t>
            </w:r>
            <w:proofErr w:type="spellStart"/>
            <w:r w:rsidRPr="006016E2">
              <w:rPr>
                <w:rFonts w:ascii="Tahoma" w:hAnsi="Tahoma" w:cs="Tahoma"/>
                <w:sz w:val="16"/>
                <w:szCs w:val="16"/>
              </w:rPr>
              <w:t>prop</w:t>
            </w:r>
            <w:proofErr w:type="spellEnd"/>
            <w:r w:rsidRPr="006016E2">
              <w:rPr>
                <w:rFonts w:ascii="Tahoma" w:hAnsi="Tahoma" w:cs="Tahoma"/>
                <w:sz w:val="16"/>
                <w:szCs w:val="16"/>
              </w:rPr>
              <w:t>. kiadások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11 218 410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1 584 000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1 989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12 804 399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202 007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-12 602 392</w:t>
            </w:r>
          </w:p>
        </w:tc>
      </w:tr>
      <w:tr w:rsidR="001176AA" w:rsidRPr="006016E2" w:rsidTr="001176AA">
        <w:trPr>
          <w:trHeight w:val="43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Különféle befiz. és egyéb dologi kiadások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57 114 781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70 088 165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475 962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127 678 908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146 965 865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19 286 957</w:t>
            </w:r>
          </w:p>
        </w:tc>
      </w:tr>
      <w:tr w:rsidR="001176AA" w:rsidRPr="006016E2" w:rsidTr="001176AA">
        <w:trPr>
          <w:trHeight w:val="43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DOLOGI KIDÁSOK ÖSSZESEN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316 927 123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375 877 589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2 264 536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695 069 248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794 523 737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99 454 489</w:t>
            </w:r>
          </w:p>
        </w:tc>
      </w:tr>
      <w:tr w:rsidR="001176AA" w:rsidRPr="006016E2" w:rsidTr="001176AA">
        <w:trPr>
          <w:trHeight w:val="43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EGYÉB MŰKÖDÉSI CÉLÚ KIADÁSOK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621 260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621 260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-621 260</w:t>
            </w:r>
          </w:p>
        </w:tc>
      </w:tr>
      <w:tr w:rsidR="001176AA" w:rsidRPr="006016E2" w:rsidTr="001176AA">
        <w:trPr>
          <w:trHeight w:val="420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Beruházási kiadások összesen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12 229 922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12 229 922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4 856 594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-7 373 328</w:t>
            </w:r>
          </w:p>
        </w:tc>
      </w:tr>
      <w:tr w:rsidR="001176AA" w:rsidRPr="006016E2" w:rsidTr="001176AA">
        <w:trPr>
          <w:trHeight w:val="22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Felújítások összesen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3 045 221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3 045 221</w:t>
            </w:r>
          </w:p>
        </w:tc>
      </w:tr>
      <w:tr w:rsidR="001176AA" w:rsidRPr="006016E2" w:rsidTr="001176AA">
        <w:trPr>
          <w:trHeight w:val="43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 xml:space="preserve">FELHALMOZÁSI </w:t>
            </w:r>
            <w:proofErr w:type="gramStart"/>
            <w:r w:rsidRPr="006016E2">
              <w:rPr>
                <w:rFonts w:ascii="Tahoma" w:hAnsi="Tahoma" w:cs="Tahoma"/>
                <w:sz w:val="16"/>
                <w:szCs w:val="16"/>
              </w:rPr>
              <w:t>KIADÁSOK  ÖSSZESEN</w:t>
            </w:r>
            <w:proofErr w:type="gramEnd"/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12 229 922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12 229 922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7 901 815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-4 328 107</w:t>
            </w:r>
          </w:p>
        </w:tc>
      </w:tr>
      <w:tr w:rsidR="001176AA" w:rsidRPr="006016E2" w:rsidTr="001176AA">
        <w:trPr>
          <w:trHeight w:val="375"/>
          <w:jc w:val="center"/>
        </w:trPr>
        <w:tc>
          <w:tcPr>
            <w:tcW w:w="1840" w:type="dxa"/>
            <w:shd w:val="clear" w:color="auto" w:fill="auto"/>
            <w:vAlign w:val="bottom"/>
            <w:hideMark/>
          </w:tcPr>
          <w:p w:rsidR="001176AA" w:rsidRPr="006016E2" w:rsidRDefault="001176AA" w:rsidP="001176AA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gramStart"/>
            <w:r w:rsidRPr="006016E2">
              <w:rPr>
                <w:rFonts w:ascii="Tahoma" w:hAnsi="Tahoma" w:cs="Tahoma"/>
                <w:b/>
                <w:bCs/>
                <w:sz w:val="14"/>
                <w:szCs w:val="14"/>
              </w:rPr>
              <w:t>KIADÁSOK  MINDÖSSZESEN</w:t>
            </w:r>
            <w:proofErr w:type="gramEnd"/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6016E2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6016E2">
              <w:rPr>
                <w:rFonts w:ascii="Tahoma" w:hAnsi="Tahoma" w:cs="Tahoma"/>
                <w:b/>
                <w:bCs/>
                <w:sz w:val="14"/>
                <w:szCs w:val="14"/>
              </w:rPr>
              <w:t>669 067 597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6016E2">
              <w:rPr>
                <w:rFonts w:ascii="Tahoma" w:hAnsi="Tahoma" w:cs="Tahoma"/>
                <w:b/>
                <w:bCs/>
                <w:sz w:val="14"/>
                <w:szCs w:val="14"/>
              </w:rPr>
              <w:t>1 338 409 589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6016E2">
              <w:rPr>
                <w:rFonts w:ascii="Tahoma" w:hAnsi="Tahoma" w:cs="Tahoma"/>
                <w:b/>
                <w:bCs/>
                <w:sz w:val="14"/>
                <w:szCs w:val="14"/>
              </w:rPr>
              <w:t>2 264 536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6016E2">
              <w:rPr>
                <w:rFonts w:ascii="Tahoma" w:hAnsi="Tahoma" w:cs="Tahoma"/>
                <w:b/>
                <w:bCs/>
                <w:sz w:val="14"/>
                <w:szCs w:val="14"/>
              </w:rPr>
              <w:t>2 009 741 722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6016E2">
              <w:rPr>
                <w:rFonts w:ascii="Tahoma" w:hAnsi="Tahoma" w:cs="Tahoma"/>
                <w:b/>
                <w:bCs/>
                <w:sz w:val="14"/>
                <w:szCs w:val="14"/>
              </w:rPr>
              <w:t>2 401 291 982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176AA" w:rsidRPr="006016E2" w:rsidRDefault="001176AA" w:rsidP="001176AA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6016E2">
              <w:rPr>
                <w:rFonts w:ascii="Tahoma" w:hAnsi="Tahoma" w:cs="Tahoma"/>
                <w:sz w:val="14"/>
                <w:szCs w:val="14"/>
              </w:rPr>
              <w:t>391 550 260</w:t>
            </w:r>
          </w:p>
        </w:tc>
      </w:tr>
    </w:tbl>
    <w:p w:rsidR="00916418" w:rsidRPr="00146F88" w:rsidRDefault="00916418" w:rsidP="00F94893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D50F7" w:rsidRPr="00381875" w:rsidRDefault="001D50F7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Pr="006016E2" w:rsidRDefault="000F347D" w:rsidP="008E72D8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6016E2">
        <w:rPr>
          <w:rFonts w:ascii="Tahoma" w:hAnsi="Tahoma" w:cs="Tahoma"/>
          <w:b/>
          <w:bCs/>
          <w:sz w:val="22"/>
          <w:szCs w:val="22"/>
          <w:u w:val="single"/>
        </w:rPr>
        <w:t>Pénzmaradvány kimutatás ellenőrzése</w:t>
      </w:r>
    </w:p>
    <w:p w:rsidR="000F347D" w:rsidRPr="00381875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highlight w:val="cyan"/>
        </w:rPr>
      </w:pPr>
    </w:p>
    <w:p w:rsidR="006016E2" w:rsidRPr="006016E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 xml:space="preserve">Az intézmény </w:t>
      </w:r>
      <w:r w:rsidR="00C96E65" w:rsidRPr="006016E2">
        <w:rPr>
          <w:rFonts w:ascii="Tahoma" w:hAnsi="Tahoma" w:cs="Tahoma"/>
          <w:sz w:val="22"/>
          <w:szCs w:val="22"/>
        </w:rPr>
        <w:t xml:space="preserve">2017. évi pénzmaradványa </w:t>
      </w:r>
      <w:r w:rsidR="00381875" w:rsidRPr="006016E2">
        <w:rPr>
          <w:rFonts w:ascii="Tahoma" w:hAnsi="Tahoma" w:cs="Tahoma"/>
          <w:sz w:val="22"/>
          <w:szCs w:val="22"/>
        </w:rPr>
        <w:t>234.039.494</w:t>
      </w:r>
      <w:r w:rsidR="00F94893" w:rsidRPr="006016E2">
        <w:rPr>
          <w:rFonts w:ascii="Tahoma" w:hAnsi="Tahoma" w:cs="Tahoma"/>
          <w:sz w:val="22"/>
          <w:szCs w:val="22"/>
        </w:rPr>
        <w:t>.</w:t>
      </w:r>
      <w:r w:rsidR="00C96E65" w:rsidRPr="006016E2">
        <w:rPr>
          <w:rFonts w:ascii="Tahoma" w:hAnsi="Tahoma" w:cs="Tahoma"/>
          <w:sz w:val="22"/>
          <w:szCs w:val="22"/>
        </w:rPr>
        <w:t xml:space="preserve">-Ft, a </w:t>
      </w:r>
      <w:r w:rsidRPr="006016E2">
        <w:rPr>
          <w:rFonts w:ascii="Tahoma" w:hAnsi="Tahoma" w:cs="Tahoma"/>
          <w:sz w:val="22"/>
          <w:szCs w:val="22"/>
        </w:rPr>
        <w:t xml:space="preserve">pénzmaradvány kimutatás megfelel a jogszabályi előírásoknak. </w:t>
      </w:r>
    </w:p>
    <w:p w:rsidR="006016E2" w:rsidRDefault="006016E2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cyan"/>
        </w:rPr>
      </w:pPr>
    </w:p>
    <w:p w:rsidR="000F347D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>A beszámoló 07/</w:t>
      </w:r>
      <w:proofErr w:type="gramStart"/>
      <w:r w:rsidRPr="006016E2">
        <w:rPr>
          <w:rFonts w:ascii="Tahoma" w:hAnsi="Tahoma" w:cs="Tahoma"/>
          <w:sz w:val="22"/>
          <w:szCs w:val="22"/>
        </w:rPr>
        <w:t>A</w:t>
      </w:r>
      <w:proofErr w:type="gramEnd"/>
      <w:r w:rsidRPr="006016E2">
        <w:rPr>
          <w:rFonts w:ascii="Tahoma" w:hAnsi="Tahoma" w:cs="Tahoma"/>
          <w:sz w:val="22"/>
          <w:szCs w:val="22"/>
        </w:rPr>
        <w:t xml:space="preserve"> űrlapján szereplő összegek megegyeznek az ellenőrzés által, a főkönyvi adatokból számított összegekkel, az alábbi tábla adatai alapján.</w:t>
      </w:r>
    </w:p>
    <w:p w:rsidR="00EA38F7" w:rsidRDefault="00EA38F7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626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</w:tblGrid>
      <w:tr w:rsidR="00EA38F7" w:rsidRPr="006016E2" w:rsidTr="00EA38F7">
        <w:trPr>
          <w:trHeight w:val="285"/>
          <w:jc w:val="center"/>
        </w:trPr>
        <w:tc>
          <w:tcPr>
            <w:tcW w:w="6260" w:type="dxa"/>
            <w:gridSpan w:val="3"/>
            <w:shd w:val="clear" w:color="auto" w:fill="auto"/>
            <w:noWrap/>
            <w:vAlign w:val="bottom"/>
            <w:hideMark/>
          </w:tcPr>
          <w:p w:rsidR="00EA38F7" w:rsidRPr="006016E2" w:rsidRDefault="006016E2" w:rsidP="00EA38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Maradvány - k</w:t>
            </w:r>
            <w:r w:rsidR="00EA38F7"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imutatás 2017 főkönyvi könyvelés és a beszámoló 07/</w:t>
            </w:r>
            <w:proofErr w:type="gramStart"/>
            <w:r w:rsidR="00EA38F7"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A</w:t>
            </w:r>
            <w:proofErr w:type="gramEnd"/>
            <w:r w:rsidR="00EA38F7"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. űrlapja alapján</w:t>
            </w:r>
          </w:p>
        </w:tc>
      </w:tr>
      <w:tr w:rsidR="00EA38F7" w:rsidRPr="006016E2" w:rsidTr="00EA38F7">
        <w:trPr>
          <w:trHeight w:val="540"/>
          <w:jc w:val="center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Megnevezés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Főkönyv          Ft-ban</w:t>
            </w:r>
            <w:proofErr w:type="gramEnd"/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gramStart"/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Beszámoló     Ft-ban</w:t>
            </w:r>
            <w:proofErr w:type="gramEnd"/>
          </w:p>
        </w:tc>
      </w:tr>
      <w:tr w:rsidR="00EA38F7" w:rsidRPr="006016E2" w:rsidTr="00EA38F7">
        <w:trPr>
          <w:trHeight w:val="285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Alaptevékenység költségvetési bevételei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332 518 011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332 518 011</w:t>
            </w:r>
          </w:p>
        </w:tc>
      </w:tr>
      <w:tr w:rsidR="00EA38F7" w:rsidRPr="006016E2" w:rsidTr="00EA38F7">
        <w:trPr>
          <w:trHeight w:val="285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Alaptevékenység költségvetési kiadásai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654 795 887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654 795 887</w:t>
            </w:r>
          </w:p>
        </w:tc>
      </w:tr>
      <w:tr w:rsidR="00EA38F7" w:rsidRPr="006016E2" w:rsidTr="00EA38F7">
        <w:trPr>
          <w:trHeight w:val="555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Alaptevékenység költségvetési egyenlege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-322 277 876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-322 277 876</w:t>
            </w:r>
          </w:p>
        </w:tc>
      </w:tr>
      <w:tr w:rsidR="00EA38F7" w:rsidRPr="006016E2" w:rsidTr="00EA38F7">
        <w:trPr>
          <w:trHeight w:val="285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Alaptevékenység finanszírozási bevételei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556 317 370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556 317 370</w:t>
            </w:r>
          </w:p>
        </w:tc>
      </w:tr>
      <w:tr w:rsidR="00EA38F7" w:rsidRPr="006016E2" w:rsidTr="00EA38F7">
        <w:trPr>
          <w:trHeight w:val="285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Alaptevékenység finanszírozási kiadásai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EA38F7" w:rsidRPr="006016E2" w:rsidTr="00EA38F7">
        <w:trPr>
          <w:trHeight w:val="540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Alaptevékenység finanszírozási egyenlege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556 317 370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556 317 370</w:t>
            </w:r>
          </w:p>
        </w:tc>
      </w:tr>
      <w:tr w:rsidR="00EA38F7" w:rsidRPr="006016E2" w:rsidTr="00EA38F7">
        <w:trPr>
          <w:trHeight w:val="285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Alaptevékenység maradványa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234 039 494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234 039 494</w:t>
            </w:r>
          </w:p>
        </w:tc>
      </w:tr>
      <w:tr w:rsidR="00EA38F7" w:rsidRPr="006016E2" w:rsidTr="00EA38F7">
        <w:trPr>
          <w:trHeight w:val="510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Alaptevékenység kötelezettségvállalással terhelt maradványa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234 039 494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460" w:type="dxa"/>
            <w:shd w:val="clear" w:color="auto" w:fill="auto"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Alaptevékenység szabad maradványa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A38F7" w:rsidRPr="00EA38F7" w:rsidRDefault="00EA38F7" w:rsidP="00EA38F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016E2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</w:tbl>
    <w:p w:rsidR="00EA38F7" w:rsidRPr="00146F88" w:rsidRDefault="00EA38F7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E6EC9" w:rsidRPr="00146F88" w:rsidRDefault="000E6EC9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E6EC9" w:rsidRPr="00146F88" w:rsidRDefault="000E6EC9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016E2" w:rsidRPr="006016E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lastRenderedPageBreak/>
        <w:t>Az előirányzat maradványokból számított 201</w:t>
      </w:r>
      <w:r w:rsidR="009E1122" w:rsidRPr="006016E2">
        <w:rPr>
          <w:rFonts w:ascii="Tahoma" w:hAnsi="Tahoma" w:cs="Tahoma"/>
          <w:sz w:val="22"/>
          <w:szCs w:val="22"/>
        </w:rPr>
        <w:t>7</w:t>
      </w:r>
      <w:r w:rsidRPr="006016E2">
        <w:rPr>
          <w:rFonts w:ascii="Tahoma" w:hAnsi="Tahoma" w:cs="Tahoma"/>
          <w:sz w:val="22"/>
          <w:szCs w:val="22"/>
        </w:rPr>
        <w:t>.évi pénzmaradvány szintén megegyezik a főkönyvi könyvelés tárgyévi alaptevékenység maradványával.</w:t>
      </w:r>
      <w:r w:rsidR="001D50F7" w:rsidRPr="006016E2">
        <w:rPr>
          <w:rFonts w:ascii="Tahoma" w:hAnsi="Tahoma" w:cs="Tahoma"/>
          <w:sz w:val="22"/>
          <w:szCs w:val="22"/>
        </w:rPr>
        <w:t xml:space="preserve"> A beszámolóban kimutatásra kerül</w:t>
      </w:r>
      <w:r w:rsidR="00C96E65" w:rsidRPr="006016E2">
        <w:rPr>
          <w:rFonts w:ascii="Tahoma" w:hAnsi="Tahoma" w:cs="Tahoma"/>
          <w:sz w:val="22"/>
          <w:szCs w:val="22"/>
        </w:rPr>
        <w:t>t</w:t>
      </w:r>
      <w:r w:rsidR="001D50F7" w:rsidRPr="006016E2">
        <w:rPr>
          <w:rFonts w:ascii="Tahoma" w:hAnsi="Tahoma" w:cs="Tahoma"/>
          <w:sz w:val="22"/>
          <w:szCs w:val="22"/>
        </w:rPr>
        <w:t xml:space="preserve"> a kötelezettségvállalással terhelt maradvány összege. A kötelezettségvállalással terhelt maradvány összege megegyezik a szállítói követelések összegével.</w:t>
      </w:r>
    </w:p>
    <w:p w:rsidR="000F347D" w:rsidRPr="006016E2" w:rsidRDefault="001D50F7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>Hiányosság, hogy a személyi juttatások, illetve munkáltatót terhelő járulékok esetében nem vizsgálták, hogy keletkezett-e kötelezettségvállalással terhelt maradvány.</w:t>
      </w:r>
    </w:p>
    <w:p w:rsidR="000F347D" w:rsidRPr="006016E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>A tárgyévi pénzmaradvány kiemelt előirányzatok szerinti számítását az alábbi táblázat tartalmazza:</w:t>
      </w:r>
    </w:p>
    <w:p w:rsidR="00EA38F7" w:rsidRDefault="00EA38F7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7621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1474"/>
        <w:gridCol w:w="1197"/>
        <w:gridCol w:w="1197"/>
      </w:tblGrid>
      <w:tr w:rsidR="00EA38F7" w:rsidRPr="00EA38F7" w:rsidTr="00EA38F7">
        <w:trPr>
          <w:trHeight w:val="285"/>
          <w:jc w:val="center"/>
        </w:trPr>
        <w:tc>
          <w:tcPr>
            <w:tcW w:w="7621" w:type="dxa"/>
            <w:gridSpan w:val="4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16E2">
              <w:rPr>
                <w:rFonts w:ascii="Tahoma" w:hAnsi="Tahoma" w:cs="Tahoma"/>
                <w:b/>
                <w:bCs/>
                <w:sz w:val="16"/>
                <w:szCs w:val="16"/>
              </w:rPr>
              <w:t>2017. évi Maradvány Előirányzat maradványok számításával adatok Ft-ban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016E2">
              <w:rPr>
                <w:rFonts w:cs="Arial"/>
                <w:b/>
                <w:bCs/>
                <w:sz w:val="16"/>
                <w:szCs w:val="16"/>
              </w:rPr>
              <w:t>Megnevezés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6016E2">
              <w:rPr>
                <w:rFonts w:cs="Arial"/>
                <w:b/>
                <w:bCs/>
                <w:sz w:val="16"/>
                <w:szCs w:val="16"/>
              </w:rPr>
              <w:t xml:space="preserve">Módosított  </w:t>
            </w:r>
            <w:proofErr w:type="spellStart"/>
            <w:r w:rsidRPr="006016E2">
              <w:rPr>
                <w:rFonts w:cs="Arial"/>
                <w:b/>
                <w:bCs/>
                <w:sz w:val="16"/>
                <w:szCs w:val="16"/>
              </w:rPr>
              <w:t>Ei</w:t>
            </w:r>
            <w:proofErr w:type="spellEnd"/>
            <w:proofErr w:type="gramEnd"/>
            <w:r w:rsidRPr="006016E2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016E2">
              <w:rPr>
                <w:rFonts w:cs="Arial"/>
                <w:b/>
                <w:bCs/>
                <w:sz w:val="16"/>
                <w:szCs w:val="16"/>
              </w:rPr>
              <w:t>Teljesítés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016E2">
              <w:rPr>
                <w:rFonts w:cs="Arial"/>
                <w:b/>
                <w:bCs/>
                <w:sz w:val="16"/>
                <w:szCs w:val="16"/>
              </w:rPr>
              <w:t>Maradvány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Személyi juttatások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326 980 000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277 039 729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49 940 271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Járulékok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72 933 000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62 249 563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10 683 437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Dologi kiadások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468 432 000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302 867 696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165 564 304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Elvonások és befizetések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622 000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621 260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740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Beruházási kiadások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19 868 000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12 017 639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7 850 361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Felújítási kiadások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0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Működési célú támogatások bevétele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109 014 000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109 014 403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403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Működési bevételek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223 252 000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223 251 957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-43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Felhalmozási bevételek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150 000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150 000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0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Működési célú átvett pénzeszközök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102 000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101 651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-349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Finanszírozás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427 672 000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427 672 000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0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Előző évi pénzmaradvány felhasználása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128 645 000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128 645 370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370</w:t>
            </w:r>
          </w:p>
        </w:tc>
      </w:tr>
      <w:tr w:rsidR="00EA38F7" w:rsidRPr="00EA38F7" w:rsidTr="00EA38F7">
        <w:trPr>
          <w:trHeight w:val="285"/>
          <w:jc w:val="center"/>
        </w:trPr>
        <w:tc>
          <w:tcPr>
            <w:tcW w:w="3753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016E2">
              <w:rPr>
                <w:rFonts w:cs="Arial"/>
                <w:b/>
                <w:bCs/>
                <w:sz w:val="16"/>
                <w:szCs w:val="16"/>
              </w:rPr>
              <w:t xml:space="preserve">2017. évi maradvány 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rPr>
                <w:rFonts w:cs="Arial"/>
                <w:sz w:val="16"/>
                <w:szCs w:val="16"/>
              </w:rPr>
            </w:pPr>
            <w:r w:rsidRPr="006016E2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A38F7" w:rsidRPr="006016E2" w:rsidRDefault="00EA38F7" w:rsidP="00EA38F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6E2">
              <w:rPr>
                <w:rFonts w:cs="Arial"/>
                <w:b/>
                <w:bCs/>
                <w:sz w:val="16"/>
                <w:szCs w:val="16"/>
              </w:rPr>
              <w:t>234 039 494</w:t>
            </w:r>
          </w:p>
        </w:tc>
      </w:tr>
    </w:tbl>
    <w:p w:rsidR="00EA38F7" w:rsidRDefault="00EA38F7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A38F7" w:rsidRPr="00146F88" w:rsidRDefault="00EA38F7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8E72D8" w:rsidRPr="006016E2" w:rsidRDefault="008E72D8" w:rsidP="008E72D8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6016E2">
        <w:rPr>
          <w:rFonts w:ascii="Tahoma" w:hAnsi="Tahoma" w:cs="Tahoma"/>
          <w:b/>
          <w:sz w:val="22"/>
          <w:szCs w:val="22"/>
          <w:u w:val="single"/>
        </w:rPr>
        <w:t>Eredmény kimutatás ellenőrzése</w:t>
      </w:r>
    </w:p>
    <w:p w:rsidR="008E72D8" w:rsidRPr="006016E2" w:rsidRDefault="008E72D8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62E2E" w:rsidRPr="00146F88" w:rsidRDefault="00162E2E" w:rsidP="00162E2E">
      <w:pPr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>A mérleg szerinti eredmény a pénzügyi számvitel szabályai szerint az eredményszámlák (5, 8, 9. számla osztályok) adataiból számított teljesítmény szemléletű eredmény, amelynek levezetését, valamint a főkönyv mérleg egyezőségét az alábbi táblázat tartalmazza.</w:t>
      </w:r>
    </w:p>
    <w:p w:rsidR="008E72D8" w:rsidRDefault="008E72D8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tbl>
      <w:tblPr>
        <w:tblW w:w="7940" w:type="dxa"/>
        <w:jc w:val="center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1300"/>
        <w:gridCol w:w="1280"/>
        <w:gridCol w:w="1020"/>
      </w:tblGrid>
      <w:tr w:rsidR="00934BAB" w:rsidRPr="006016E2" w:rsidTr="00934BAB">
        <w:trPr>
          <w:trHeight w:val="255"/>
          <w:jc w:val="center"/>
        </w:trPr>
        <w:tc>
          <w:tcPr>
            <w:tcW w:w="4340" w:type="dxa"/>
            <w:vMerge w:val="restart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Megnevezés</w:t>
            </w:r>
          </w:p>
        </w:tc>
        <w:tc>
          <w:tcPr>
            <w:tcW w:w="1300" w:type="dxa"/>
            <w:vMerge w:val="restart"/>
            <w:shd w:val="clear" w:color="auto" w:fill="auto"/>
            <w:vAlign w:val="bottom"/>
            <w:hideMark/>
          </w:tcPr>
          <w:p w:rsidR="00934BAB" w:rsidRPr="006016E2" w:rsidRDefault="00934BAB" w:rsidP="00934BA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6016E2">
              <w:rPr>
                <w:rFonts w:ascii="Tahoma" w:hAnsi="Tahoma" w:cs="Tahoma"/>
                <w:sz w:val="18"/>
                <w:szCs w:val="18"/>
              </w:rPr>
              <w:t>Főkönyv          Ft-ban</w:t>
            </w:r>
            <w:proofErr w:type="gramEnd"/>
          </w:p>
        </w:tc>
        <w:tc>
          <w:tcPr>
            <w:tcW w:w="1280" w:type="dxa"/>
            <w:vMerge w:val="restart"/>
            <w:shd w:val="clear" w:color="auto" w:fill="auto"/>
            <w:vAlign w:val="bottom"/>
            <w:hideMark/>
          </w:tcPr>
          <w:p w:rsidR="00934BAB" w:rsidRPr="006016E2" w:rsidRDefault="00934BAB" w:rsidP="00934BA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6016E2">
              <w:rPr>
                <w:rFonts w:ascii="Tahoma" w:hAnsi="Tahoma" w:cs="Tahoma"/>
                <w:sz w:val="18"/>
                <w:szCs w:val="18"/>
              </w:rPr>
              <w:t>Beszámoló       Ft-ban</w:t>
            </w:r>
            <w:proofErr w:type="gramEnd"/>
          </w:p>
        </w:tc>
        <w:tc>
          <w:tcPr>
            <w:tcW w:w="1020" w:type="dxa"/>
            <w:vMerge w:val="restart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Különbség</w:t>
            </w:r>
          </w:p>
        </w:tc>
      </w:tr>
      <w:tr w:rsidR="00934BAB" w:rsidRPr="006016E2" w:rsidTr="00934BAB">
        <w:trPr>
          <w:trHeight w:val="270"/>
          <w:jc w:val="center"/>
        </w:trPr>
        <w:tc>
          <w:tcPr>
            <w:tcW w:w="4340" w:type="dxa"/>
            <w:vMerge/>
            <w:vAlign w:val="center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Tevékenység nettó eredményszemléletű bevétele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165 184 596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165 184 596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Aktivált saját teljesítmények értéke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Egyéb eredményszemléletű bevételek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cs="Arial"/>
                <w:sz w:val="20"/>
              </w:rPr>
            </w:pPr>
            <w:r w:rsidRPr="006016E2">
              <w:rPr>
                <w:rFonts w:cs="Arial"/>
                <w:sz w:val="20"/>
              </w:rPr>
              <w:t>532 194 556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cs="Arial"/>
                <w:sz w:val="20"/>
              </w:rPr>
            </w:pPr>
            <w:r w:rsidRPr="006016E2">
              <w:rPr>
                <w:rFonts w:cs="Arial"/>
                <w:sz w:val="20"/>
              </w:rPr>
              <w:t>532 194 556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Anyagjellegű ráfordítások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241 998 939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241 998 939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Személyi jellegű ráfordítások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342 410 575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342 410 575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Értékcsökkenési leírás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11 975 886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11 975 886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Egyéb ráfordítások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16 336 680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16 336 680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A) TEVÉKENYSÉGEK EREDMÉNYE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84 657 072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84 657 072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6016E2">
              <w:rPr>
                <w:rFonts w:ascii="Tahoma" w:hAnsi="Tahoma" w:cs="Tahoma"/>
                <w:sz w:val="18"/>
                <w:szCs w:val="18"/>
              </w:rPr>
              <w:t xml:space="preserve">Pénzügyi  </w:t>
            </w:r>
            <w:proofErr w:type="spellStart"/>
            <w:r w:rsidRPr="006016E2">
              <w:rPr>
                <w:rFonts w:ascii="Tahoma" w:hAnsi="Tahoma" w:cs="Tahoma"/>
                <w:sz w:val="18"/>
                <w:szCs w:val="18"/>
              </w:rPr>
              <w:t>tev</w:t>
            </w:r>
            <w:proofErr w:type="spellEnd"/>
            <w:proofErr w:type="gramEnd"/>
            <w:r w:rsidRPr="006016E2">
              <w:rPr>
                <w:rFonts w:ascii="Tahoma" w:hAnsi="Tahoma" w:cs="Tahoma"/>
                <w:sz w:val="18"/>
                <w:szCs w:val="18"/>
              </w:rPr>
              <w:t>. eredményszemléletű bevételei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2 080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2 080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Pénzügyi műveletek ráfordításai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1 719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1 719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6016E2" w:rsidTr="00934BAB">
        <w:trPr>
          <w:trHeight w:val="255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B) PÉNZÜGYI MŰVELETEK EREDMÉNYE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361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361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016E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34BAB" w:rsidRPr="00934BAB" w:rsidTr="00934BAB">
        <w:trPr>
          <w:trHeight w:val="270"/>
          <w:jc w:val="center"/>
        </w:trPr>
        <w:tc>
          <w:tcPr>
            <w:tcW w:w="434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C) MÉRLEG SZERINTI EREDMÉNY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84 657 433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4BAB" w:rsidRPr="006016E2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84 657 433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4BAB" w:rsidRPr="00934BAB" w:rsidRDefault="00934BAB" w:rsidP="00934BAB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016E2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</w:tbl>
    <w:p w:rsidR="008E72D8" w:rsidRDefault="008E72D8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016E2" w:rsidRDefault="006016E2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016E2" w:rsidRPr="00146F88" w:rsidRDefault="006016E2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F347D" w:rsidRPr="006016E2" w:rsidRDefault="000F347D" w:rsidP="008E72D8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6016E2"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 xml:space="preserve">Kiegészítő melléklet ellenőrzése </w:t>
      </w:r>
    </w:p>
    <w:p w:rsidR="000F347D" w:rsidRPr="00267D39" w:rsidRDefault="000F347D" w:rsidP="000F347D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bCs/>
          <w:sz w:val="22"/>
          <w:szCs w:val="22"/>
          <w:highlight w:val="cyan"/>
        </w:rPr>
      </w:pPr>
    </w:p>
    <w:p w:rsidR="000F347D" w:rsidRPr="006016E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 xml:space="preserve">A 4/2013. (I.11.) Korm. rendelet 5 § (2) </w:t>
      </w:r>
      <w:proofErr w:type="spellStart"/>
      <w:r w:rsidRPr="006016E2">
        <w:rPr>
          <w:rFonts w:ascii="Tahoma" w:hAnsi="Tahoma" w:cs="Tahoma"/>
          <w:sz w:val="22"/>
          <w:szCs w:val="22"/>
        </w:rPr>
        <w:t>bd</w:t>
      </w:r>
      <w:proofErr w:type="spellEnd"/>
      <w:r w:rsidRPr="006016E2">
        <w:rPr>
          <w:rFonts w:ascii="Tahoma" w:hAnsi="Tahoma" w:cs="Tahoma"/>
          <w:sz w:val="22"/>
          <w:szCs w:val="22"/>
        </w:rPr>
        <w:t>) pontja értelmében az éves költségvetési beszámoló része a kiegészítő melléklet. A Korm. rendelet 10. melléklete tartalmazza ezen kötelezettség szerinti adatszolgáltatás részletes tartalmát, amely a beszámoló 17/</w:t>
      </w:r>
      <w:proofErr w:type="gramStart"/>
      <w:r w:rsidRPr="006016E2">
        <w:rPr>
          <w:rFonts w:ascii="Tahoma" w:hAnsi="Tahoma" w:cs="Tahoma"/>
          <w:sz w:val="22"/>
          <w:szCs w:val="22"/>
        </w:rPr>
        <w:t>A</w:t>
      </w:r>
      <w:proofErr w:type="gramEnd"/>
      <w:r w:rsidRPr="006016E2">
        <w:rPr>
          <w:rFonts w:ascii="Tahoma" w:hAnsi="Tahoma" w:cs="Tahoma"/>
          <w:sz w:val="22"/>
          <w:szCs w:val="22"/>
        </w:rPr>
        <w:t xml:space="preserve">. űrlapján található. </w:t>
      </w:r>
    </w:p>
    <w:p w:rsidR="000F347D" w:rsidRPr="006016E2" w:rsidRDefault="000F347D" w:rsidP="000F347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6016E2">
        <w:rPr>
          <w:rFonts w:ascii="Tahoma" w:hAnsi="Tahoma" w:cs="Tahoma"/>
          <w:sz w:val="22"/>
          <w:szCs w:val="22"/>
        </w:rPr>
        <w:t xml:space="preserve">Az intézmény a 4/2013. (I.11.) Korm. rendelet 5 § (2) </w:t>
      </w:r>
      <w:proofErr w:type="spellStart"/>
      <w:r w:rsidRPr="006016E2">
        <w:rPr>
          <w:rFonts w:ascii="Tahoma" w:hAnsi="Tahoma" w:cs="Tahoma"/>
          <w:sz w:val="22"/>
          <w:szCs w:val="22"/>
        </w:rPr>
        <w:t>bd</w:t>
      </w:r>
      <w:proofErr w:type="spellEnd"/>
      <w:r w:rsidRPr="006016E2">
        <w:rPr>
          <w:rFonts w:ascii="Tahoma" w:hAnsi="Tahoma" w:cs="Tahoma"/>
          <w:sz w:val="22"/>
          <w:szCs w:val="22"/>
        </w:rPr>
        <w:t>) és 10. mellékletben rögzítetteknek megfelelően elkészítette a 17/</w:t>
      </w:r>
      <w:proofErr w:type="gramStart"/>
      <w:r w:rsidRPr="006016E2">
        <w:rPr>
          <w:rFonts w:ascii="Tahoma" w:hAnsi="Tahoma" w:cs="Tahoma"/>
          <w:sz w:val="22"/>
          <w:szCs w:val="22"/>
        </w:rPr>
        <w:t>A</w:t>
      </w:r>
      <w:proofErr w:type="gramEnd"/>
      <w:r w:rsidRPr="006016E2">
        <w:rPr>
          <w:rFonts w:ascii="Tahoma" w:hAnsi="Tahoma" w:cs="Tahoma"/>
          <w:sz w:val="22"/>
          <w:szCs w:val="22"/>
        </w:rPr>
        <w:t xml:space="preserve"> űrlapon a kiegészítő és tájékoztató adatok kimutatását.</w:t>
      </w:r>
    </w:p>
    <w:p w:rsidR="00873A93" w:rsidRPr="006016E2" w:rsidRDefault="00873A93" w:rsidP="003F2DF8">
      <w:pPr>
        <w:jc w:val="both"/>
        <w:rPr>
          <w:rFonts w:ascii="Tahoma" w:hAnsi="Tahoma" w:cs="Tahoma"/>
          <w:sz w:val="22"/>
          <w:szCs w:val="22"/>
        </w:rPr>
      </w:pPr>
    </w:p>
    <w:p w:rsidR="00477C1C" w:rsidRPr="006016E2" w:rsidRDefault="00477C1C" w:rsidP="008E72D8">
      <w:pPr>
        <w:pStyle w:val="Listaszerbekezds"/>
        <w:numPr>
          <w:ilvl w:val="0"/>
          <w:numId w:val="31"/>
        </w:numPr>
        <w:jc w:val="both"/>
        <w:rPr>
          <w:rFonts w:ascii="Tahoma" w:hAnsi="Tahoma" w:cs="Tahoma"/>
          <w:b/>
          <w:sz w:val="22"/>
          <w:szCs w:val="22"/>
        </w:rPr>
      </w:pPr>
      <w:r w:rsidRPr="006016E2">
        <w:rPr>
          <w:rFonts w:ascii="Tahoma" w:hAnsi="Tahoma" w:cs="Tahoma"/>
          <w:b/>
          <w:sz w:val="22"/>
          <w:szCs w:val="22"/>
        </w:rPr>
        <w:t>Leltározási tevékenységek ellenőrzése</w:t>
      </w:r>
    </w:p>
    <w:p w:rsidR="00477C1C" w:rsidRPr="00267D39" w:rsidRDefault="00477C1C" w:rsidP="003F2DF8">
      <w:pPr>
        <w:jc w:val="both"/>
        <w:rPr>
          <w:rFonts w:ascii="Tahoma" w:hAnsi="Tahoma" w:cs="Tahoma"/>
          <w:b/>
          <w:sz w:val="22"/>
          <w:szCs w:val="22"/>
          <w:highlight w:val="cyan"/>
        </w:rPr>
      </w:pPr>
    </w:p>
    <w:p w:rsidR="00162E2E" w:rsidRPr="00D427F5" w:rsidRDefault="00D427F5" w:rsidP="00162E2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hu"/>
        </w:rPr>
      </w:pPr>
      <w:r w:rsidRPr="00D427F5">
        <w:rPr>
          <w:rFonts w:ascii="Tahoma" w:hAnsi="Tahoma" w:cs="Tahoma"/>
          <w:sz w:val="22"/>
          <w:szCs w:val="22"/>
          <w:lang w:val="hu"/>
        </w:rPr>
        <w:t>A helyszíni</w:t>
      </w:r>
      <w:r w:rsidR="00162E2E" w:rsidRPr="00D427F5">
        <w:rPr>
          <w:rFonts w:ascii="Tahoma" w:hAnsi="Tahoma" w:cs="Tahoma"/>
          <w:sz w:val="22"/>
          <w:szCs w:val="22"/>
          <w:lang w:val="hu"/>
        </w:rPr>
        <w:t xml:space="preserve"> ellenőrzés keretében a mérlegben kimutatott eszközök és források leltározása került vizsgálatra került sor. </w:t>
      </w:r>
    </w:p>
    <w:p w:rsidR="00162E2E" w:rsidRPr="00D427F5" w:rsidRDefault="00162E2E" w:rsidP="00162E2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n-US"/>
        </w:rPr>
      </w:pPr>
      <w:r w:rsidRPr="00D427F5">
        <w:rPr>
          <w:rFonts w:ascii="Tahoma" w:hAnsi="Tahoma" w:cs="Tahoma"/>
          <w:sz w:val="22"/>
          <w:szCs w:val="22"/>
          <w:lang w:val="hu"/>
        </w:rPr>
        <w:t xml:space="preserve">A mérlegtételek alátámasztására elkészítették </w:t>
      </w:r>
      <w:r w:rsidR="00D427F5" w:rsidRPr="00D427F5">
        <w:rPr>
          <w:rFonts w:ascii="Tahoma" w:hAnsi="Tahoma" w:cs="Tahoma"/>
          <w:sz w:val="22"/>
          <w:szCs w:val="22"/>
          <w:lang w:val="en-US"/>
        </w:rPr>
        <w:t xml:space="preserve">2000. </w:t>
      </w:r>
      <w:proofErr w:type="spellStart"/>
      <w:r w:rsidR="00D427F5" w:rsidRPr="00D427F5">
        <w:rPr>
          <w:rFonts w:ascii="Tahoma" w:hAnsi="Tahoma" w:cs="Tahoma"/>
          <w:sz w:val="22"/>
          <w:szCs w:val="22"/>
          <w:lang w:val="en-US"/>
        </w:rPr>
        <w:t>évi</w:t>
      </w:r>
      <w:proofErr w:type="spellEnd"/>
      <w:r w:rsidR="00D427F5" w:rsidRPr="00D427F5">
        <w:rPr>
          <w:rFonts w:ascii="Tahoma" w:hAnsi="Tahoma" w:cs="Tahoma"/>
          <w:sz w:val="22"/>
          <w:szCs w:val="22"/>
          <w:lang w:val="en-US"/>
        </w:rPr>
        <w:t xml:space="preserve"> C. </w:t>
      </w:r>
      <w:proofErr w:type="spellStart"/>
      <w:r w:rsidR="00D427F5" w:rsidRPr="00D427F5">
        <w:rPr>
          <w:rFonts w:ascii="Tahoma" w:hAnsi="Tahoma" w:cs="Tahoma"/>
          <w:sz w:val="22"/>
          <w:szCs w:val="22"/>
          <w:lang w:val="en-US"/>
        </w:rPr>
        <w:t>tv</w:t>
      </w:r>
      <w:proofErr w:type="spellEnd"/>
      <w:r w:rsidR="00D427F5" w:rsidRPr="00D427F5">
        <w:rPr>
          <w:rFonts w:ascii="Tahoma" w:hAnsi="Tahoma" w:cs="Tahoma"/>
          <w:sz w:val="22"/>
          <w:szCs w:val="22"/>
          <w:lang w:val="en-US"/>
        </w:rPr>
        <w:t>.</w:t>
      </w:r>
      <w:r w:rsidRPr="00D427F5">
        <w:rPr>
          <w:rFonts w:ascii="Tahoma" w:hAnsi="Tahoma" w:cs="Tahoma"/>
          <w:sz w:val="22"/>
          <w:szCs w:val="22"/>
          <w:lang w:val="en-US"/>
        </w:rPr>
        <w:t xml:space="preserve"> 69. §-</w:t>
      </w:r>
      <w:proofErr w:type="spellStart"/>
      <w:r w:rsidRPr="00D427F5">
        <w:rPr>
          <w:rFonts w:ascii="Tahoma" w:hAnsi="Tahoma" w:cs="Tahoma"/>
          <w:sz w:val="22"/>
          <w:szCs w:val="22"/>
          <w:lang w:val="en-US"/>
        </w:rPr>
        <w:t>ában</w:t>
      </w:r>
      <w:proofErr w:type="spellEnd"/>
      <w:r w:rsidRPr="00D427F5">
        <w:rPr>
          <w:rFonts w:ascii="Tahoma" w:hAnsi="Tahoma" w:cs="Tahoma"/>
          <w:sz w:val="22"/>
          <w:szCs w:val="22"/>
          <w:lang w:val="en-US"/>
        </w:rPr>
        <w:t xml:space="preserve"> és a 4/2013</w:t>
      </w:r>
      <w:proofErr w:type="gramStart"/>
      <w:r w:rsidRPr="00D427F5">
        <w:rPr>
          <w:rFonts w:ascii="Tahoma" w:hAnsi="Tahoma" w:cs="Tahoma"/>
          <w:sz w:val="22"/>
          <w:szCs w:val="22"/>
          <w:lang w:val="en-US"/>
        </w:rPr>
        <w:t>.(</w:t>
      </w:r>
      <w:proofErr w:type="gramEnd"/>
      <w:r w:rsidRPr="00D427F5">
        <w:rPr>
          <w:rFonts w:ascii="Tahoma" w:hAnsi="Tahoma" w:cs="Tahoma"/>
          <w:sz w:val="22"/>
          <w:szCs w:val="22"/>
          <w:lang w:val="en-US"/>
        </w:rPr>
        <w:t xml:space="preserve">I.11.) </w:t>
      </w:r>
      <w:proofErr w:type="spellStart"/>
      <w:proofErr w:type="gramStart"/>
      <w:r w:rsidRPr="00D427F5">
        <w:rPr>
          <w:rFonts w:ascii="Tahoma" w:hAnsi="Tahoma" w:cs="Tahoma"/>
          <w:sz w:val="22"/>
          <w:szCs w:val="22"/>
          <w:lang w:val="en-US"/>
        </w:rPr>
        <w:t>Korm</w:t>
      </w:r>
      <w:proofErr w:type="spellEnd"/>
      <w:r w:rsidRPr="00D427F5">
        <w:rPr>
          <w:rFonts w:ascii="Tahoma" w:hAnsi="Tahoma" w:cs="Tahoma"/>
          <w:sz w:val="22"/>
          <w:szCs w:val="22"/>
          <w:lang w:val="en-US"/>
        </w:rPr>
        <w:t>.</w:t>
      </w:r>
      <w:proofErr w:type="gramEnd"/>
      <w:r w:rsidRPr="00D427F5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proofErr w:type="gramStart"/>
      <w:r w:rsidRPr="00D427F5">
        <w:rPr>
          <w:rFonts w:ascii="Tahoma" w:hAnsi="Tahoma" w:cs="Tahoma"/>
          <w:sz w:val="22"/>
          <w:szCs w:val="22"/>
          <w:lang w:val="en-US"/>
        </w:rPr>
        <w:t>rendelet</w:t>
      </w:r>
      <w:proofErr w:type="spellEnd"/>
      <w:proofErr w:type="gramEnd"/>
      <w:r w:rsidRPr="00D427F5">
        <w:rPr>
          <w:rFonts w:ascii="Tahoma" w:hAnsi="Tahoma" w:cs="Tahoma"/>
          <w:sz w:val="22"/>
          <w:szCs w:val="22"/>
          <w:lang w:val="en-US"/>
        </w:rPr>
        <w:t xml:space="preserve"> 22. </w:t>
      </w:r>
      <w:proofErr w:type="gramStart"/>
      <w:r w:rsidR="00D427F5" w:rsidRPr="00D427F5">
        <w:rPr>
          <w:rFonts w:ascii="Tahoma" w:hAnsi="Tahoma" w:cs="Tahoma"/>
          <w:sz w:val="22"/>
          <w:szCs w:val="22"/>
          <w:lang w:val="en-US"/>
        </w:rPr>
        <w:t>§-</w:t>
      </w:r>
      <w:proofErr w:type="spellStart"/>
      <w:r w:rsidR="00D427F5" w:rsidRPr="00D427F5">
        <w:rPr>
          <w:rFonts w:ascii="Tahoma" w:hAnsi="Tahoma" w:cs="Tahoma"/>
          <w:sz w:val="22"/>
          <w:szCs w:val="22"/>
          <w:lang w:val="en-US"/>
        </w:rPr>
        <w:t>ában</w:t>
      </w:r>
      <w:proofErr w:type="spellEnd"/>
      <w:r w:rsidR="00D427F5" w:rsidRPr="00D427F5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D427F5">
        <w:rPr>
          <w:rFonts w:ascii="Tahoma" w:hAnsi="Tahoma" w:cs="Tahoma"/>
          <w:sz w:val="22"/>
          <w:szCs w:val="22"/>
          <w:lang w:val="en-US"/>
        </w:rPr>
        <w:t>rögzített</w:t>
      </w:r>
      <w:proofErr w:type="spellEnd"/>
      <w:r w:rsidRPr="00D427F5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D427F5">
        <w:rPr>
          <w:rFonts w:ascii="Tahoma" w:hAnsi="Tahoma" w:cs="Tahoma"/>
          <w:sz w:val="22"/>
          <w:szCs w:val="22"/>
          <w:lang w:val="en-US"/>
        </w:rPr>
        <w:t>leltárnak</w:t>
      </w:r>
      <w:proofErr w:type="spellEnd"/>
      <w:r w:rsidRPr="00D427F5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D427F5">
        <w:rPr>
          <w:rFonts w:ascii="Tahoma" w:hAnsi="Tahoma" w:cs="Tahoma"/>
          <w:sz w:val="22"/>
          <w:szCs w:val="22"/>
          <w:lang w:val="en-US"/>
        </w:rPr>
        <w:t>megfelelő</w:t>
      </w:r>
      <w:proofErr w:type="spellEnd"/>
      <w:r w:rsidRPr="00D427F5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D427F5">
        <w:rPr>
          <w:rFonts w:ascii="Tahoma" w:hAnsi="Tahoma" w:cs="Tahoma"/>
          <w:sz w:val="22"/>
          <w:szCs w:val="22"/>
          <w:lang w:val="en-US"/>
        </w:rPr>
        <w:t>kimutatásokat</w:t>
      </w:r>
      <w:proofErr w:type="spellEnd"/>
      <w:r w:rsidRPr="00D427F5">
        <w:rPr>
          <w:rFonts w:ascii="Tahoma" w:hAnsi="Tahoma" w:cs="Tahoma"/>
          <w:sz w:val="22"/>
          <w:szCs w:val="22"/>
          <w:lang w:val="en-US"/>
        </w:rPr>
        <w:t>.</w:t>
      </w:r>
      <w:proofErr w:type="gramEnd"/>
      <w:r w:rsidRPr="00D427F5">
        <w:rPr>
          <w:rFonts w:ascii="Tahoma" w:hAnsi="Tahoma" w:cs="Tahoma"/>
          <w:sz w:val="22"/>
          <w:szCs w:val="22"/>
          <w:lang w:val="en-US"/>
        </w:rPr>
        <w:t xml:space="preserve"> </w:t>
      </w:r>
    </w:p>
    <w:p w:rsidR="00D427F5" w:rsidRPr="00D427F5" w:rsidRDefault="00162E2E" w:rsidP="00162E2E">
      <w:pPr>
        <w:jc w:val="both"/>
        <w:rPr>
          <w:rFonts w:ascii="Tahoma" w:hAnsi="Tahoma" w:cs="Tahoma"/>
          <w:sz w:val="22"/>
          <w:szCs w:val="22"/>
        </w:rPr>
      </w:pPr>
      <w:r w:rsidRPr="00D427F5">
        <w:rPr>
          <w:rFonts w:ascii="Tahoma" w:hAnsi="Tahoma" w:cs="Tahoma"/>
          <w:sz w:val="22"/>
          <w:szCs w:val="22"/>
        </w:rPr>
        <w:t>A V</w:t>
      </w:r>
      <w:r w:rsidR="008111B2" w:rsidRPr="00D427F5">
        <w:rPr>
          <w:rFonts w:ascii="Tahoma" w:hAnsi="Tahoma" w:cs="Tahoma"/>
          <w:sz w:val="22"/>
          <w:szCs w:val="22"/>
        </w:rPr>
        <w:t xml:space="preserve">eszprémi Petőfi Színház </w:t>
      </w:r>
      <w:r w:rsidRPr="00D427F5">
        <w:rPr>
          <w:rFonts w:ascii="Tahoma" w:hAnsi="Tahoma" w:cs="Tahoma"/>
          <w:sz w:val="22"/>
          <w:szCs w:val="22"/>
        </w:rPr>
        <w:t>201</w:t>
      </w:r>
      <w:r w:rsidR="008111B2" w:rsidRPr="00D427F5">
        <w:rPr>
          <w:rFonts w:ascii="Tahoma" w:hAnsi="Tahoma" w:cs="Tahoma"/>
          <w:sz w:val="22"/>
          <w:szCs w:val="22"/>
        </w:rPr>
        <w:t>7</w:t>
      </w:r>
      <w:r w:rsidRPr="00D427F5">
        <w:rPr>
          <w:rFonts w:ascii="Tahoma" w:hAnsi="Tahoma" w:cs="Tahoma"/>
          <w:sz w:val="22"/>
          <w:szCs w:val="22"/>
        </w:rPr>
        <w:t>. évben a tárgyi eszközök - immateriális javak</w:t>
      </w:r>
      <w:r w:rsidR="00D427F5" w:rsidRPr="00D427F5">
        <w:rPr>
          <w:rFonts w:ascii="Tahoma" w:hAnsi="Tahoma" w:cs="Tahoma"/>
          <w:sz w:val="22"/>
          <w:szCs w:val="22"/>
        </w:rPr>
        <w:t>,</w:t>
      </w:r>
      <w:r w:rsidR="008111B2" w:rsidRPr="00D427F5">
        <w:rPr>
          <w:rFonts w:ascii="Tahoma" w:hAnsi="Tahoma" w:cs="Tahoma"/>
          <w:sz w:val="22"/>
          <w:szCs w:val="22"/>
        </w:rPr>
        <w:t xml:space="preserve"> valamint a készletek</w:t>
      </w:r>
      <w:r w:rsidRPr="00D427F5">
        <w:rPr>
          <w:rFonts w:ascii="Tahoma" w:hAnsi="Tahoma" w:cs="Tahoma"/>
          <w:sz w:val="22"/>
          <w:szCs w:val="22"/>
        </w:rPr>
        <w:t xml:space="preserve"> vonatkozásában teljes körűen mennyiségi felvétellel történő leltározást</w:t>
      </w:r>
      <w:r w:rsidR="008111B2" w:rsidRPr="00D427F5">
        <w:rPr>
          <w:rFonts w:ascii="Tahoma" w:hAnsi="Tahoma" w:cs="Tahoma"/>
          <w:sz w:val="22"/>
          <w:szCs w:val="22"/>
        </w:rPr>
        <w:t xml:space="preserve"> nem hajtott</w:t>
      </w:r>
      <w:r w:rsidR="00D427F5" w:rsidRPr="00D427F5">
        <w:rPr>
          <w:rFonts w:ascii="Tahoma" w:hAnsi="Tahoma" w:cs="Tahoma"/>
          <w:sz w:val="22"/>
          <w:szCs w:val="22"/>
        </w:rPr>
        <w:t xml:space="preserve"> végre,</w:t>
      </w:r>
      <w:r w:rsidRPr="00D427F5">
        <w:rPr>
          <w:rFonts w:ascii="Tahoma" w:hAnsi="Tahoma" w:cs="Tahoma"/>
          <w:sz w:val="22"/>
          <w:szCs w:val="22"/>
        </w:rPr>
        <w:t xml:space="preserve"> </w:t>
      </w:r>
      <w:r w:rsidR="0059301D" w:rsidRPr="00D427F5">
        <w:rPr>
          <w:rFonts w:ascii="Tahoma" w:hAnsi="Tahoma" w:cs="Tahoma"/>
          <w:sz w:val="22"/>
          <w:szCs w:val="22"/>
        </w:rPr>
        <w:t>20</w:t>
      </w:r>
      <w:r w:rsidR="00D427F5" w:rsidRPr="00D427F5">
        <w:rPr>
          <w:rFonts w:ascii="Tahoma" w:hAnsi="Tahoma" w:cs="Tahoma"/>
          <w:sz w:val="22"/>
          <w:szCs w:val="22"/>
        </w:rPr>
        <w:t>16. december 31-i fordulónappal végz</w:t>
      </w:r>
      <w:r w:rsidRPr="00D427F5">
        <w:rPr>
          <w:rFonts w:ascii="Tahoma" w:hAnsi="Tahoma" w:cs="Tahoma"/>
          <w:sz w:val="22"/>
          <w:szCs w:val="22"/>
        </w:rPr>
        <w:t>e</w:t>
      </w:r>
      <w:r w:rsidR="00D427F5" w:rsidRPr="00D427F5">
        <w:rPr>
          <w:rFonts w:ascii="Tahoma" w:hAnsi="Tahoma" w:cs="Tahoma"/>
          <w:sz w:val="22"/>
          <w:szCs w:val="22"/>
        </w:rPr>
        <w:t>tt mennyiségi felvétellel leltározást.</w:t>
      </w:r>
    </w:p>
    <w:p w:rsidR="00162E2E" w:rsidRPr="00D427F5" w:rsidRDefault="00D427F5" w:rsidP="00162E2E">
      <w:pPr>
        <w:jc w:val="both"/>
        <w:rPr>
          <w:rFonts w:ascii="Tahoma" w:hAnsi="Tahoma" w:cs="Tahoma"/>
          <w:sz w:val="22"/>
          <w:szCs w:val="22"/>
        </w:rPr>
      </w:pPr>
      <w:r w:rsidRPr="00D427F5">
        <w:rPr>
          <w:rFonts w:ascii="Tahoma" w:hAnsi="Tahoma" w:cs="Tahoma"/>
          <w:sz w:val="22"/>
          <w:szCs w:val="22"/>
        </w:rPr>
        <w:t>A 2014. január 01-től érvényes l</w:t>
      </w:r>
      <w:r w:rsidR="00162E2E" w:rsidRPr="00D427F5">
        <w:rPr>
          <w:rFonts w:ascii="Tahoma" w:hAnsi="Tahoma" w:cs="Tahoma"/>
          <w:sz w:val="22"/>
          <w:szCs w:val="22"/>
        </w:rPr>
        <w:t>eltározási és leltárkészítési szabályzat értelmében ezeket az eszközöket háromévenként leltározzák, és évente egyeztetik a nyilvántartásokkal. A 2016. december 31-i fordulónapra készített leltárt megelőzően 2013. december 31-i fordulónappal leltároztak</w:t>
      </w:r>
      <w:r w:rsidR="0059301D" w:rsidRPr="00D427F5">
        <w:rPr>
          <w:rFonts w:ascii="Tahoma" w:hAnsi="Tahoma" w:cs="Tahoma"/>
          <w:sz w:val="22"/>
          <w:szCs w:val="22"/>
        </w:rPr>
        <w:t>. 2017. december 31-i fordulónapra egyeztetéssel végrehajtott leltárt készítettek.</w:t>
      </w:r>
    </w:p>
    <w:p w:rsidR="00567AA4" w:rsidRPr="00D427F5" w:rsidRDefault="00567AA4" w:rsidP="003F2DF8">
      <w:pPr>
        <w:jc w:val="both"/>
        <w:rPr>
          <w:rFonts w:ascii="Tahoma" w:hAnsi="Tahoma" w:cs="Tahoma"/>
          <w:sz w:val="22"/>
          <w:szCs w:val="22"/>
        </w:rPr>
      </w:pPr>
    </w:p>
    <w:p w:rsidR="00567AA4" w:rsidRPr="00D427F5" w:rsidRDefault="00567AA4" w:rsidP="003F2DF8">
      <w:pPr>
        <w:jc w:val="both"/>
        <w:rPr>
          <w:rFonts w:ascii="Tahoma" w:hAnsi="Tahoma" w:cs="Tahoma"/>
          <w:b/>
          <w:sz w:val="22"/>
          <w:szCs w:val="22"/>
        </w:rPr>
      </w:pPr>
    </w:p>
    <w:p w:rsidR="00567AA4" w:rsidRPr="00D427F5" w:rsidRDefault="00567AA4" w:rsidP="003F2DF8">
      <w:pPr>
        <w:jc w:val="both"/>
        <w:rPr>
          <w:rFonts w:ascii="Tahoma" w:hAnsi="Tahoma" w:cs="Tahoma"/>
          <w:b/>
          <w:sz w:val="22"/>
          <w:szCs w:val="22"/>
        </w:rPr>
      </w:pPr>
    </w:p>
    <w:p w:rsidR="00567AA4" w:rsidRPr="00D427F5" w:rsidRDefault="00567AA4" w:rsidP="003F2DF8">
      <w:pPr>
        <w:jc w:val="both"/>
        <w:rPr>
          <w:rFonts w:ascii="Tahoma" w:hAnsi="Tahoma" w:cs="Tahoma"/>
          <w:sz w:val="22"/>
          <w:szCs w:val="22"/>
        </w:rPr>
      </w:pPr>
      <w:r w:rsidRPr="00D427F5">
        <w:rPr>
          <w:rFonts w:ascii="Tahoma" w:hAnsi="Tahoma" w:cs="Tahoma"/>
          <w:sz w:val="22"/>
          <w:szCs w:val="22"/>
        </w:rPr>
        <w:t>Veszprém, 201</w:t>
      </w:r>
      <w:r w:rsidR="00D427F5" w:rsidRPr="00D427F5">
        <w:rPr>
          <w:rFonts w:ascii="Tahoma" w:hAnsi="Tahoma" w:cs="Tahoma"/>
          <w:sz w:val="22"/>
          <w:szCs w:val="22"/>
        </w:rPr>
        <w:t>8. május 30</w:t>
      </w:r>
      <w:r w:rsidRPr="00D427F5">
        <w:rPr>
          <w:rFonts w:ascii="Tahoma" w:hAnsi="Tahoma" w:cs="Tahoma"/>
          <w:sz w:val="22"/>
          <w:szCs w:val="22"/>
        </w:rPr>
        <w:t>.</w:t>
      </w:r>
    </w:p>
    <w:p w:rsidR="00567AA4" w:rsidRPr="00D427F5" w:rsidRDefault="00567AA4" w:rsidP="003F2DF8">
      <w:pPr>
        <w:jc w:val="both"/>
        <w:rPr>
          <w:rFonts w:ascii="Tahoma" w:hAnsi="Tahoma" w:cs="Tahoma"/>
          <w:sz w:val="22"/>
          <w:szCs w:val="22"/>
        </w:rPr>
      </w:pP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</w:p>
    <w:p w:rsidR="00567AA4" w:rsidRPr="00D427F5" w:rsidRDefault="00567AA4" w:rsidP="003F2DF8">
      <w:pPr>
        <w:jc w:val="both"/>
        <w:rPr>
          <w:rFonts w:ascii="Tahoma" w:hAnsi="Tahoma" w:cs="Tahoma"/>
          <w:sz w:val="22"/>
          <w:szCs w:val="22"/>
        </w:rPr>
      </w:pPr>
    </w:p>
    <w:p w:rsidR="00567AA4" w:rsidRPr="00D427F5" w:rsidRDefault="00162E2E" w:rsidP="003F2DF8">
      <w:pPr>
        <w:jc w:val="both"/>
        <w:rPr>
          <w:rFonts w:ascii="Tahoma" w:hAnsi="Tahoma" w:cs="Tahoma"/>
          <w:sz w:val="22"/>
          <w:szCs w:val="22"/>
        </w:rPr>
      </w:pPr>
      <w:r w:rsidRPr="00D427F5">
        <w:rPr>
          <w:rFonts w:ascii="Tahoma" w:hAnsi="Tahoma" w:cs="Tahoma"/>
          <w:sz w:val="22"/>
          <w:szCs w:val="22"/>
        </w:rPr>
        <w:t xml:space="preserve">                                                                </w:t>
      </w:r>
      <w:r w:rsidR="00567AA4" w:rsidRPr="00D427F5">
        <w:rPr>
          <w:rFonts w:ascii="Tahoma" w:hAnsi="Tahoma" w:cs="Tahoma"/>
          <w:sz w:val="22"/>
          <w:szCs w:val="22"/>
        </w:rPr>
        <w:t>Mészárosné Haász Ildikó</w:t>
      </w:r>
    </w:p>
    <w:p w:rsidR="00567AA4" w:rsidRPr="00146F88" w:rsidRDefault="00567AA4" w:rsidP="003F2DF8">
      <w:pPr>
        <w:jc w:val="both"/>
        <w:rPr>
          <w:rFonts w:ascii="Tahoma" w:hAnsi="Tahoma" w:cs="Tahoma"/>
          <w:sz w:val="22"/>
          <w:szCs w:val="22"/>
        </w:rPr>
      </w:pP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</w:r>
      <w:r w:rsidRPr="00D427F5">
        <w:rPr>
          <w:rFonts w:ascii="Tahoma" w:hAnsi="Tahoma" w:cs="Tahoma"/>
          <w:sz w:val="22"/>
          <w:szCs w:val="22"/>
        </w:rPr>
        <w:tab/>
        <w:t xml:space="preserve">   </w:t>
      </w:r>
      <w:r w:rsidR="00162E2E" w:rsidRPr="00D427F5">
        <w:rPr>
          <w:rFonts w:ascii="Tahoma" w:hAnsi="Tahoma" w:cs="Tahoma"/>
          <w:sz w:val="22"/>
          <w:szCs w:val="22"/>
        </w:rPr>
        <w:t xml:space="preserve">            </w:t>
      </w:r>
      <w:r w:rsidRPr="00D427F5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D427F5">
        <w:rPr>
          <w:rFonts w:ascii="Tahoma" w:hAnsi="Tahoma" w:cs="Tahoma"/>
          <w:sz w:val="22"/>
          <w:szCs w:val="22"/>
        </w:rPr>
        <w:t>belső</w:t>
      </w:r>
      <w:proofErr w:type="gramEnd"/>
      <w:r w:rsidRPr="00D427F5">
        <w:rPr>
          <w:rFonts w:ascii="Tahoma" w:hAnsi="Tahoma" w:cs="Tahoma"/>
          <w:sz w:val="22"/>
          <w:szCs w:val="22"/>
        </w:rPr>
        <w:t xml:space="preserve"> ellenőr</w:t>
      </w:r>
    </w:p>
    <w:p w:rsidR="00567AA4" w:rsidRPr="00146F88" w:rsidRDefault="00567AA4" w:rsidP="003F2DF8">
      <w:pPr>
        <w:jc w:val="both"/>
        <w:rPr>
          <w:rFonts w:ascii="Tahoma" w:hAnsi="Tahoma" w:cs="Tahoma"/>
          <w:sz w:val="22"/>
          <w:szCs w:val="22"/>
        </w:rPr>
      </w:pPr>
    </w:p>
    <w:p w:rsidR="0059775B" w:rsidRDefault="0059775B">
      <w:pPr>
        <w:spacing w:after="20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891BDB" w:rsidRDefault="00891BDB" w:rsidP="0059775B">
      <w:pPr>
        <w:spacing w:after="200" w:line="276" w:lineRule="auto"/>
        <w:rPr>
          <w:rFonts w:ascii="Tahoma" w:hAnsi="Tahoma" w:cs="Tahoma"/>
          <w:sz w:val="22"/>
          <w:szCs w:val="22"/>
        </w:rPr>
      </w:pPr>
    </w:p>
    <w:p w:rsidR="00891BDB" w:rsidRDefault="00891BDB" w:rsidP="003F2DF8">
      <w:pPr>
        <w:jc w:val="both"/>
        <w:rPr>
          <w:rFonts w:ascii="Tahoma" w:hAnsi="Tahoma" w:cs="Tahoma"/>
          <w:sz w:val="22"/>
          <w:szCs w:val="22"/>
        </w:rPr>
      </w:pPr>
    </w:p>
    <w:p w:rsidR="00891BDB" w:rsidRDefault="00891BDB" w:rsidP="003F2DF8">
      <w:pPr>
        <w:jc w:val="both"/>
        <w:rPr>
          <w:rFonts w:ascii="Tahoma" w:hAnsi="Tahoma" w:cs="Tahoma"/>
          <w:sz w:val="22"/>
          <w:szCs w:val="22"/>
        </w:rPr>
      </w:pPr>
    </w:p>
    <w:p w:rsidR="00567AA4" w:rsidRPr="00146F88" w:rsidRDefault="00567AA4" w:rsidP="003F2DF8">
      <w:pPr>
        <w:rPr>
          <w:rFonts w:ascii="Tahoma" w:hAnsi="Tahoma" w:cs="Tahoma"/>
          <w:b/>
          <w:bCs/>
          <w:iCs/>
          <w:sz w:val="22"/>
          <w:szCs w:val="22"/>
        </w:rPr>
      </w:pPr>
      <w:r w:rsidRPr="00146F88">
        <w:rPr>
          <w:rFonts w:ascii="Tahoma" w:hAnsi="Tahoma" w:cs="Tahoma"/>
          <w:b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/>
          <w:bCs/>
          <w:iCs/>
          <w:sz w:val="22"/>
          <w:szCs w:val="22"/>
        </w:rPr>
        <w:tab/>
        <w:t>MEGISMERÉSI ZÁRADÉK</w:t>
      </w:r>
    </w:p>
    <w:p w:rsidR="00567AA4" w:rsidRPr="00146F88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>A Veszprém Megyei Jogú Város Polgármesteri Hivatal Belső Ellenőrzési Irodája által 201</w:t>
      </w:r>
      <w:r w:rsidR="00E32360" w:rsidRPr="00146F88">
        <w:rPr>
          <w:rFonts w:ascii="Tahoma" w:hAnsi="Tahoma" w:cs="Tahoma"/>
          <w:bCs/>
          <w:iCs/>
          <w:sz w:val="22"/>
          <w:szCs w:val="22"/>
        </w:rPr>
        <w:t xml:space="preserve">8. évben végzett </w:t>
      </w:r>
      <w:r w:rsidR="00891BDB">
        <w:rPr>
          <w:rFonts w:ascii="Tahoma" w:hAnsi="Tahoma" w:cs="Tahoma"/>
          <w:bCs/>
          <w:iCs/>
          <w:sz w:val="22"/>
          <w:szCs w:val="22"/>
        </w:rPr>
        <w:t>SZ-VPSZ</w:t>
      </w:r>
      <w:r w:rsidR="001D329D" w:rsidRPr="00146F88">
        <w:rPr>
          <w:rFonts w:ascii="Tahoma" w:hAnsi="Tahoma" w:cs="Tahoma"/>
          <w:bCs/>
          <w:iCs/>
          <w:sz w:val="22"/>
          <w:szCs w:val="22"/>
        </w:rPr>
        <w:t>/</w:t>
      </w:r>
      <w:r w:rsidR="008E3616" w:rsidRPr="00146F88">
        <w:rPr>
          <w:rFonts w:ascii="Tahoma" w:hAnsi="Tahoma" w:cs="Tahoma"/>
          <w:bCs/>
          <w:iCs/>
          <w:sz w:val="22"/>
          <w:szCs w:val="22"/>
        </w:rPr>
        <w:t>1</w:t>
      </w:r>
      <w:r w:rsidR="00722C57">
        <w:rPr>
          <w:rFonts w:ascii="Tahoma" w:hAnsi="Tahoma" w:cs="Tahoma"/>
          <w:bCs/>
          <w:iCs/>
          <w:sz w:val="22"/>
          <w:szCs w:val="22"/>
        </w:rPr>
        <w:t xml:space="preserve">/2018. számú </w:t>
      </w:r>
      <w:r w:rsidRPr="00146F88">
        <w:rPr>
          <w:rFonts w:ascii="Tahoma" w:hAnsi="Tahoma" w:cs="Tahoma"/>
          <w:bCs/>
          <w:iCs/>
          <w:sz w:val="22"/>
          <w:szCs w:val="22"/>
        </w:rPr>
        <w:t>ellenőrzés keretében</w:t>
      </w:r>
      <w:r w:rsidR="00722C57">
        <w:rPr>
          <w:rFonts w:ascii="Tahoma" w:hAnsi="Tahoma" w:cs="Tahoma"/>
          <w:bCs/>
          <w:iCs/>
          <w:sz w:val="22"/>
          <w:szCs w:val="22"/>
        </w:rPr>
        <w:t xml:space="preserve">, </w:t>
      </w:r>
      <w:r w:rsidR="00722C57" w:rsidRPr="00264E11">
        <w:rPr>
          <w:rFonts w:ascii="Tahoma" w:hAnsi="Tahoma" w:cs="Tahoma"/>
          <w:sz w:val="22"/>
          <w:szCs w:val="22"/>
        </w:rPr>
        <w:t xml:space="preserve">Veszprémi Petőfi Színház 2017. évi beszámolójának ellenőrzése” </w:t>
      </w:r>
      <w:r w:rsidR="00722C57">
        <w:rPr>
          <w:rFonts w:ascii="Tahoma" w:hAnsi="Tahoma" w:cs="Tahoma"/>
          <w:sz w:val="22"/>
          <w:szCs w:val="22"/>
        </w:rPr>
        <w:t>tárgyában</w:t>
      </w:r>
      <w:r w:rsidRPr="00146F88">
        <w:rPr>
          <w:rFonts w:ascii="Tahoma" w:hAnsi="Tahoma" w:cs="Tahoma"/>
          <w:bCs/>
          <w:iCs/>
          <w:sz w:val="22"/>
          <w:szCs w:val="22"/>
        </w:rPr>
        <w:t xml:space="preserve"> készült ellenőrzési jelentés egy példányát megismerés és a szükséges intézkedések megtétele végett átvettem.</w:t>
      </w:r>
    </w:p>
    <w:p w:rsidR="00567AA4" w:rsidRPr="00146F88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>A költségvetési szervek belsőellenőrzéséről szóló 370/2011. (XII.31.) Korm. rendelet 42. §. (2) bekezdése értelmében nyilatkozom, hogy amennyiben a jelentésben foglaltakkal kapcsolatban észrevételt kívánok tenni, a jelentés kézhezvételétől számított 8 napon belül megküldöm a Veszprém Megyei Jogú Város Polgármesteri Hivatal Belső Ellenőrzési Iroda vezetője részére.</w:t>
      </w:r>
    </w:p>
    <w:p w:rsidR="00567AA4" w:rsidRPr="00146F88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9775B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 xml:space="preserve">Veszprém, 2019. január </w:t>
      </w:r>
      <w:r w:rsidR="00567AA4" w:rsidRPr="00146F88">
        <w:rPr>
          <w:rFonts w:ascii="Tahoma" w:hAnsi="Tahoma" w:cs="Tahoma"/>
          <w:bCs/>
          <w:iCs/>
          <w:sz w:val="22"/>
          <w:szCs w:val="22"/>
        </w:rPr>
        <w:tab/>
      </w:r>
    </w:p>
    <w:p w:rsidR="00567AA4" w:rsidRPr="00146F88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Cs/>
          <w:iCs/>
          <w:sz w:val="22"/>
          <w:szCs w:val="22"/>
        </w:rPr>
        <w:tab/>
      </w:r>
    </w:p>
    <w:p w:rsidR="00567AA4" w:rsidRPr="00146F88" w:rsidRDefault="00567AA4" w:rsidP="003F2DF8">
      <w:pPr>
        <w:tabs>
          <w:tab w:val="center" w:pos="4500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/>
          <w:bCs/>
          <w:iCs/>
          <w:sz w:val="22"/>
          <w:szCs w:val="22"/>
        </w:rPr>
        <w:t xml:space="preserve">                    </w:t>
      </w:r>
      <w:proofErr w:type="spellStart"/>
      <w:r w:rsidR="00891BDB">
        <w:rPr>
          <w:rFonts w:ascii="Tahoma" w:hAnsi="Tahoma" w:cs="Tahoma"/>
          <w:b/>
          <w:bCs/>
          <w:iCs/>
          <w:sz w:val="22"/>
          <w:szCs w:val="22"/>
        </w:rPr>
        <w:t>Oberfrank</w:t>
      </w:r>
      <w:proofErr w:type="spellEnd"/>
      <w:r w:rsidR="00891BDB">
        <w:rPr>
          <w:rFonts w:ascii="Tahoma" w:hAnsi="Tahoma" w:cs="Tahoma"/>
          <w:b/>
          <w:bCs/>
          <w:iCs/>
          <w:sz w:val="22"/>
          <w:szCs w:val="22"/>
        </w:rPr>
        <w:t xml:space="preserve"> Pál</w:t>
      </w:r>
    </w:p>
    <w:p w:rsidR="00567AA4" w:rsidRPr="00146F88" w:rsidRDefault="008E3616" w:rsidP="003F2DF8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146F88">
        <w:rPr>
          <w:rFonts w:ascii="Tahoma" w:hAnsi="Tahoma" w:cs="Tahoma"/>
          <w:b/>
          <w:bCs/>
          <w:iCs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146F88">
        <w:rPr>
          <w:rFonts w:ascii="Tahoma" w:hAnsi="Tahoma" w:cs="Tahoma"/>
          <w:b/>
          <w:bCs/>
          <w:iCs/>
          <w:sz w:val="22"/>
          <w:szCs w:val="22"/>
        </w:rPr>
        <w:t>i</w:t>
      </w:r>
      <w:r w:rsidR="00891BDB">
        <w:rPr>
          <w:rFonts w:ascii="Tahoma" w:hAnsi="Tahoma" w:cs="Tahoma"/>
          <w:b/>
          <w:bCs/>
          <w:iCs/>
          <w:sz w:val="22"/>
          <w:szCs w:val="22"/>
        </w:rPr>
        <w:t>gazgató</w:t>
      </w:r>
      <w:proofErr w:type="gramEnd"/>
    </w:p>
    <w:p w:rsidR="00567AA4" w:rsidRPr="00146F88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ab/>
        <w:t xml:space="preserve">           </w:t>
      </w:r>
    </w:p>
    <w:p w:rsidR="00567AA4" w:rsidRPr="00146F88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>Az ellenőrzési jelentésben foglaltakat elfogadom, és észrevételt nem kívánok tenni.</w:t>
      </w:r>
    </w:p>
    <w:p w:rsidR="00567AA4" w:rsidRPr="00146F88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36"/>
        </w:tabs>
        <w:jc w:val="both"/>
        <w:rPr>
          <w:rFonts w:ascii="Tahoma" w:hAnsi="Tahoma" w:cs="Tahoma"/>
          <w:bCs/>
          <w:iCs/>
          <w:sz w:val="22"/>
          <w:szCs w:val="22"/>
        </w:rPr>
      </w:pPr>
    </w:p>
    <w:p w:rsidR="00567AA4" w:rsidRPr="00146F88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>Veszprém, 201</w:t>
      </w:r>
      <w:r w:rsidR="0059775B">
        <w:rPr>
          <w:rFonts w:ascii="Tahoma" w:hAnsi="Tahoma" w:cs="Tahoma"/>
          <w:bCs/>
          <w:iCs/>
          <w:sz w:val="22"/>
          <w:szCs w:val="22"/>
        </w:rPr>
        <w:t xml:space="preserve">9. január </w:t>
      </w:r>
    </w:p>
    <w:p w:rsidR="00567AA4" w:rsidRPr="00146F88" w:rsidRDefault="00567AA4" w:rsidP="003F2DF8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146F88">
        <w:rPr>
          <w:rFonts w:ascii="Tahoma" w:hAnsi="Tahoma" w:cs="Tahoma"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Cs/>
          <w:iCs/>
          <w:sz w:val="22"/>
          <w:szCs w:val="22"/>
        </w:rPr>
        <w:tab/>
      </w:r>
    </w:p>
    <w:p w:rsidR="00567AA4" w:rsidRPr="00146F88" w:rsidRDefault="00567AA4" w:rsidP="008E3616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146F88">
        <w:rPr>
          <w:rFonts w:ascii="Tahoma" w:hAnsi="Tahoma" w:cs="Tahoma"/>
          <w:b/>
          <w:bCs/>
          <w:iCs/>
          <w:sz w:val="22"/>
          <w:szCs w:val="22"/>
        </w:rPr>
        <w:t xml:space="preserve">                                                                     </w:t>
      </w:r>
      <w:r w:rsidR="002C1F66" w:rsidRPr="00146F88">
        <w:rPr>
          <w:rFonts w:ascii="Tahoma" w:hAnsi="Tahoma" w:cs="Tahoma"/>
          <w:b/>
          <w:bCs/>
          <w:iCs/>
          <w:sz w:val="22"/>
          <w:szCs w:val="22"/>
        </w:rPr>
        <w:t xml:space="preserve">                </w:t>
      </w:r>
      <w:r w:rsidR="002C1F66" w:rsidRPr="00146F88">
        <w:rPr>
          <w:rFonts w:ascii="Tahoma" w:hAnsi="Tahoma" w:cs="Tahoma"/>
          <w:b/>
          <w:bCs/>
          <w:iCs/>
          <w:sz w:val="22"/>
          <w:szCs w:val="22"/>
        </w:rPr>
        <w:tab/>
      </w:r>
      <w:r w:rsidR="002C1F66" w:rsidRPr="00146F88">
        <w:rPr>
          <w:rFonts w:ascii="Tahoma" w:hAnsi="Tahoma" w:cs="Tahoma"/>
          <w:b/>
          <w:bCs/>
          <w:iCs/>
          <w:sz w:val="22"/>
          <w:szCs w:val="22"/>
        </w:rPr>
        <w:tab/>
      </w:r>
    </w:p>
    <w:p w:rsidR="00891BDB" w:rsidRPr="00146F88" w:rsidRDefault="008E3616" w:rsidP="00891BDB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146F88">
        <w:rPr>
          <w:rFonts w:ascii="Tahoma" w:hAnsi="Tahoma" w:cs="Tahoma"/>
          <w:b/>
          <w:bCs/>
          <w:iCs/>
          <w:sz w:val="22"/>
          <w:szCs w:val="22"/>
        </w:rPr>
        <w:t xml:space="preserve">             </w:t>
      </w:r>
      <w:r w:rsidRPr="00146F88">
        <w:rPr>
          <w:rFonts w:ascii="Tahoma" w:hAnsi="Tahoma" w:cs="Tahoma"/>
          <w:b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/>
          <w:bCs/>
          <w:iCs/>
          <w:sz w:val="22"/>
          <w:szCs w:val="22"/>
        </w:rPr>
        <w:tab/>
      </w:r>
      <w:r w:rsidRPr="00146F88">
        <w:rPr>
          <w:rFonts w:ascii="Tahoma" w:hAnsi="Tahoma" w:cs="Tahoma"/>
          <w:b/>
          <w:bCs/>
          <w:iCs/>
          <w:sz w:val="22"/>
          <w:szCs w:val="22"/>
        </w:rPr>
        <w:tab/>
        <w:t xml:space="preserve">       </w:t>
      </w:r>
      <w:proofErr w:type="spellStart"/>
      <w:r w:rsidR="00891BDB">
        <w:rPr>
          <w:rFonts w:ascii="Tahoma" w:hAnsi="Tahoma" w:cs="Tahoma"/>
          <w:b/>
          <w:bCs/>
          <w:iCs/>
          <w:sz w:val="22"/>
          <w:szCs w:val="22"/>
        </w:rPr>
        <w:t>Oberfrank</w:t>
      </w:r>
      <w:proofErr w:type="spellEnd"/>
      <w:r w:rsidR="00891BDB">
        <w:rPr>
          <w:rFonts w:ascii="Tahoma" w:hAnsi="Tahoma" w:cs="Tahoma"/>
          <w:b/>
          <w:bCs/>
          <w:iCs/>
          <w:sz w:val="22"/>
          <w:szCs w:val="22"/>
        </w:rPr>
        <w:t xml:space="preserve"> Pál</w:t>
      </w:r>
    </w:p>
    <w:p w:rsidR="00891BDB" w:rsidRPr="00146F88" w:rsidRDefault="00891BDB" w:rsidP="00891BDB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146F88">
        <w:rPr>
          <w:rFonts w:ascii="Tahoma" w:hAnsi="Tahoma" w:cs="Tahoma"/>
          <w:b/>
          <w:bCs/>
          <w:iCs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146F88">
        <w:rPr>
          <w:rFonts w:ascii="Tahoma" w:hAnsi="Tahoma" w:cs="Tahoma"/>
          <w:b/>
          <w:bCs/>
          <w:iCs/>
          <w:sz w:val="22"/>
          <w:szCs w:val="22"/>
        </w:rPr>
        <w:t>i</w:t>
      </w:r>
      <w:r>
        <w:rPr>
          <w:rFonts w:ascii="Tahoma" w:hAnsi="Tahoma" w:cs="Tahoma"/>
          <w:b/>
          <w:bCs/>
          <w:iCs/>
          <w:sz w:val="22"/>
          <w:szCs w:val="22"/>
        </w:rPr>
        <w:t>gazgató</w:t>
      </w:r>
      <w:proofErr w:type="gramEnd"/>
    </w:p>
    <w:p w:rsidR="008E3616" w:rsidRPr="003548F8" w:rsidRDefault="008E3616" w:rsidP="00891BDB">
      <w:pPr>
        <w:tabs>
          <w:tab w:val="center" w:pos="4500"/>
        </w:tabs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:rsidR="00567AA4" w:rsidRPr="003548F8" w:rsidRDefault="00567AA4" w:rsidP="003F2DF8">
      <w:pPr>
        <w:tabs>
          <w:tab w:val="center" w:pos="4500"/>
        </w:tabs>
        <w:spacing w:line="360" w:lineRule="auto"/>
        <w:jc w:val="both"/>
        <w:rPr>
          <w:rFonts w:ascii="Tahoma" w:hAnsi="Tahoma" w:cs="Tahoma"/>
          <w:bCs/>
          <w:iCs/>
          <w:sz w:val="22"/>
          <w:szCs w:val="22"/>
        </w:rPr>
      </w:pPr>
    </w:p>
    <w:sectPr w:rsidR="00567AA4" w:rsidRPr="003548F8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F4" w:rsidRDefault="00FD66F4">
      <w:r>
        <w:separator/>
      </w:r>
    </w:p>
  </w:endnote>
  <w:endnote w:type="continuationSeparator" w:id="0">
    <w:p w:rsidR="00FD66F4" w:rsidRDefault="00FD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6F4" w:rsidRDefault="00FD66F4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D66F4" w:rsidRDefault="00FD66F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6F4" w:rsidRDefault="00FD66F4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F23C3">
      <w:rPr>
        <w:rStyle w:val="Oldalszm"/>
        <w:noProof/>
      </w:rPr>
      <w:t>5</w:t>
    </w:r>
    <w:r>
      <w:rPr>
        <w:rStyle w:val="Oldalszm"/>
      </w:rPr>
      <w:fldChar w:fldCharType="end"/>
    </w:r>
  </w:p>
  <w:p w:rsidR="00FD66F4" w:rsidRDefault="00FD66F4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6F4" w:rsidRDefault="00FD66F4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D66F4" w:rsidRDefault="00FD66F4">
    <w:pPr>
      <w:pStyle w:val="ll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6F4" w:rsidRDefault="00FD66F4" w:rsidP="003D7BF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F23C3">
      <w:rPr>
        <w:rStyle w:val="Oldalszm"/>
        <w:noProof/>
      </w:rPr>
      <w:t>24</w:t>
    </w:r>
    <w:r>
      <w:rPr>
        <w:rStyle w:val="Oldalszm"/>
      </w:rPr>
      <w:fldChar w:fldCharType="end"/>
    </w:r>
  </w:p>
  <w:p w:rsidR="00FD66F4" w:rsidRDefault="00FD66F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F4" w:rsidRDefault="00FD66F4">
      <w:r>
        <w:separator/>
      </w:r>
    </w:p>
  </w:footnote>
  <w:footnote w:type="continuationSeparator" w:id="0">
    <w:p w:rsidR="00FD66F4" w:rsidRDefault="00FD6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A2A6946"/>
    <w:lvl w:ilvl="0">
      <w:numFmt w:val="bullet"/>
      <w:lvlText w:val="*"/>
      <w:lvlJc w:val="left"/>
    </w:lvl>
  </w:abstractNum>
  <w:abstractNum w:abstractNumId="1">
    <w:nsid w:val="01C5054C"/>
    <w:multiLevelType w:val="hybridMultilevel"/>
    <w:tmpl w:val="6B7CDE3A"/>
    <w:lvl w:ilvl="0" w:tplc="84B208A8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E127F"/>
    <w:multiLevelType w:val="hybridMultilevel"/>
    <w:tmpl w:val="548E4B06"/>
    <w:lvl w:ilvl="0" w:tplc="51E8B3A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8E8"/>
    <w:multiLevelType w:val="hybridMultilevel"/>
    <w:tmpl w:val="DD0CB054"/>
    <w:lvl w:ilvl="0" w:tplc="A60ED370">
      <w:start w:val="20"/>
      <w:numFmt w:val="bullet"/>
      <w:lvlText w:val="-"/>
      <w:lvlJc w:val="left"/>
      <w:pPr>
        <w:ind w:left="1211" w:hanging="360"/>
      </w:pPr>
      <w:rPr>
        <w:rFonts w:ascii="Tahoma" w:eastAsiaTheme="minorHAnsi" w:hAnsi="Tahoma" w:cs="Tahoma" w:hint="default"/>
        <w:b w:val="0"/>
        <w:sz w:val="16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824481D"/>
    <w:multiLevelType w:val="hybridMultilevel"/>
    <w:tmpl w:val="537405E6"/>
    <w:lvl w:ilvl="0" w:tplc="98D6E76E">
      <w:start w:val="17"/>
      <w:numFmt w:val="bullet"/>
      <w:lvlText w:val="-"/>
      <w:lvlJc w:val="left"/>
      <w:pPr>
        <w:ind w:left="2265" w:hanging="360"/>
      </w:pPr>
      <w:rPr>
        <w:rFonts w:ascii="Tahoma" w:eastAsiaTheme="minorHAns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5">
    <w:nsid w:val="1D336D93"/>
    <w:multiLevelType w:val="hybridMultilevel"/>
    <w:tmpl w:val="C4DCDB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B701B"/>
    <w:multiLevelType w:val="hybridMultilevel"/>
    <w:tmpl w:val="313050F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771BAC"/>
    <w:multiLevelType w:val="hybridMultilevel"/>
    <w:tmpl w:val="ED580A4A"/>
    <w:lvl w:ilvl="0" w:tplc="5CBAC11C">
      <w:numFmt w:val="bullet"/>
      <w:lvlText w:val="-"/>
      <w:lvlJc w:val="left"/>
      <w:pPr>
        <w:ind w:left="1035" w:hanging="360"/>
      </w:pPr>
      <w:rPr>
        <w:rFonts w:ascii="Tahoma" w:eastAsia="Calibr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>
    <w:nsid w:val="27690E0D"/>
    <w:multiLevelType w:val="hybridMultilevel"/>
    <w:tmpl w:val="563EEF7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4728E"/>
    <w:multiLevelType w:val="hybridMultilevel"/>
    <w:tmpl w:val="A3E63A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A347F8"/>
    <w:multiLevelType w:val="hybridMultilevel"/>
    <w:tmpl w:val="3C18B5FA"/>
    <w:lvl w:ilvl="0" w:tplc="90EC3C4A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B657D"/>
    <w:multiLevelType w:val="hybridMultilevel"/>
    <w:tmpl w:val="506CC89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0C22A3"/>
    <w:multiLevelType w:val="hybridMultilevel"/>
    <w:tmpl w:val="EDB0FC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B0B96"/>
    <w:multiLevelType w:val="hybridMultilevel"/>
    <w:tmpl w:val="96B6676C"/>
    <w:lvl w:ilvl="0" w:tplc="9C609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51A7E"/>
    <w:multiLevelType w:val="hybridMultilevel"/>
    <w:tmpl w:val="52444C94"/>
    <w:lvl w:ilvl="0" w:tplc="090E99B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22504"/>
    <w:multiLevelType w:val="hybridMultilevel"/>
    <w:tmpl w:val="D48447EC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649B3"/>
    <w:multiLevelType w:val="hybridMultilevel"/>
    <w:tmpl w:val="CDAE0CD8"/>
    <w:lvl w:ilvl="0" w:tplc="199617D6">
      <w:numFmt w:val="bullet"/>
      <w:lvlText w:val="-"/>
      <w:lvlJc w:val="left"/>
      <w:pPr>
        <w:ind w:left="1830" w:hanging="360"/>
      </w:pPr>
      <w:rPr>
        <w:rFonts w:ascii="Tahoma" w:eastAsiaTheme="minorHAns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>
    <w:nsid w:val="4E914E8C"/>
    <w:multiLevelType w:val="hybridMultilevel"/>
    <w:tmpl w:val="990AA4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860AE"/>
    <w:multiLevelType w:val="hybridMultilevel"/>
    <w:tmpl w:val="9B2EB494"/>
    <w:lvl w:ilvl="0" w:tplc="53706ECA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CA61680"/>
    <w:multiLevelType w:val="hybridMultilevel"/>
    <w:tmpl w:val="34E80998"/>
    <w:lvl w:ilvl="0" w:tplc="0B80A1D6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0">
    <w:nsid w:val="5CF61FEE"/>
    <w:multiLevelType w:val="hybridMultilevel"/>
    <w:tmpl w:val="34089F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8347ED"/>
    <w:multiLevelType w:val="hybridMultilevel"/>
    <w:tmpl w:val="70D8983A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EC6224D"/>
    <w:multiLevelType w:val="hybridMultilevel"/>
    <w:tmpl w:val="33EA1020"/>
    <w:lvl w:ilvl="0" w:tplc="E32839AE">
      <w:start w:val="10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2244525"/>
    <w:multiLevelType w:val="hybridMultilevel"/>
    <w:tmpl w:val="DFDA489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46565D"/>
    <w:multiLevelType w:val="hybridMultilevel"/>
    <w:tmpl w:val="F6EAF2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451E89"/>
    <w:multiLevelType w:val="hybridMultilevel"/>
    <w:tmpl w:val="401C0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9256F5"/>
    <w:multiLevelType w:val="hybridMultilevel"/>
    <w:tmpl w:val="6BB6ACA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191B95"/>
    <w:multiLevelType w:val="multilevel"/>
    <w:tmpl w:val="95C29F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>
    <w:nsid w:val="6F37592B"/>
    <w:multiLevelType w:val="hybridMultilevel"/>
    <w:tmpl w:val="A3E63A94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>
    <w:nsid w:val="751A4587"/>
    <w:multiLevelType w:val="hybridMultilevel"/>
    <w:tmpl w:val="726061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1B1FCC"/>
    <w:multiLevelType w:val="hybridMultilevel"/>
    <w:tmpl w:val="6D10A176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7"/>
  </w:num>
  <w:num w:numId="5">
    <w:abstractNumId w:val="10"/>
  </w:num>
  <w:num w:numId="6">
    <w:abstractNumId w:val="24"/>
  </w:num>
  <w:num w:numId="7">
    <w:abstractNumId w:val="3"/>
  </w:num>
  <w:num w:numId="8">
    <w:abstractNumId w:val="25"/>
  </w:num>
  <w:num w:numId="9">
    <w:abstractNumId w:val="6"/>
  </w:num>
  <w:num w:numId="10">
    <w:abstractNumId w:val="22"/>
  </w:num>
  <w:num w:numId="11">
    <w:abstractNumId w:val="16"/>
  </w:num>
  <w:num w:numId="12">
    <w:abstractNumId w:val="30"/>
  </w:num>
  <w:num w:numId="13">
    <w:abstractNumId w:val="4"/>
  </w:num>
  <w:num w:numId="14">
    <w:abstractNumId w:val="12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2"/>
  </w:num>
  <w:num w:numId="23">
    <w:abstractNumId w:val="5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7"/>
  </w:num>
  <w:num w:numId="27">
    <w:abstractNumId w:val="20"/>
  </w:num>
  <w:num w:numId="28">
    <w:abstractNumId w:val="9"/>
  </w:num>
  <w:num w:numId="29">
    <w:abstractNumId w:val="11"/>
  </w:num>
  <w:num w:numId="30">
    <w:abstractNumId w:val="28"/>
  </w:num>
  <w:num w:numId="31">
    <w:abstractNumId w:val="15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A4"/>
    <w:rsid w:val="00001BC4"/>
    <w:rsid w:val="00003BC2"/>
    <w:rsid w:val="000052E2"/>
    <w:rsid w:val="0000600A"/>
    <w:rsid w:val="0001075C"/>
    <w:rsid w:val="00012D28"/>
    <w:rsid w:val="00014B5F"/>
    <w:rsid w:val="000157E5"/>
    <w:rsid w:val="00022C60"/>
    <w:rsid w:val="00030BD4"/>
    <w:rsid w:val="000357BB"/>
    <w:rsid w:val="000362D3"/>
    <w:rsid w:val="00037437"/>
    <w:rsid w:val="00041553"/>
    <w:rsid w:val="00051792"/>
    <w:rsid w:val="00052452"/>
    <w:rsid w:val="000524EC"/>
    <w:rsid w:val="000528E2"/>
    <w:rsid w:val="00054851"/>
    <w:rsid w:val="00054DC9"/>
    <w:rsid w:val="00057259"/>
    <w:rsid w:val="000578A8"/>
    <w:rsid w:val="00060AB5"/>
    <w:rsid w:val="000638E2"/>
    <w:rsid w:val="000651F8"/>
    <w:rsid w:val="000670D3"/>
    <w:rsid w:val="00080319"/>
    <w:rsid w:val="0008515D"/>
    <w:rsid w:val="0008753A"/>
    <w:rsid w:val="00094BDD"/>
    <w:rsid w:val="00097EE4"/>
    <w:rsid w:val="000A4B50"/>
    <w:rsid w:val="000A57BD"/>
    <w:rsid w:val="000B0763"/>
    <w:rsid w:val="000C1F6C"/>
    <w:rsid w:val="000C58B2"/>
    <w:rsid w:val="000C5A2B"/>
    <w:rsid w:val="000C7799"/>
    <w:rsid w:val="000E0806"/>
    <w:rsid w:val="000E08C6"/>
    <w:rsid w:val="000E23B8"/>
    <w:rsid w:val="000E6EC9"/>
    <w:rsid w:val="000F01E1"/>
    <w:rsid w:val="000F2D14"/>
    <w:rsid w:val="000F347D"/>
    <w:rsid w:val="000F4E45"/>
    <w:rsid w:val="00101579"/>
    <w:rsid w:val="00101799"/>
    <w:rsid w:val="0010215A"/>
    <w:rsid w:val="00111D19"/>
    <w:rsid w:val="00111D86"/>
    <w:rsid w:val="00113D08"/>
    <w:rsid w:val="001143E9"/>
    <w:rsid w:val="00115B77"/>
    <w:rsid w:val="00116FD7"/>
    <w:rsid w:val="0011721B"/>
    <w:rsid w:val="001176AA"/>
    <w:rsid w:val="00123446"/>
    <w:rsid w:val="001248F0"/>
    <w:rsid w:val="00125E53"/>
    <w:rsid w:val="00136355"/>
    <w:rsid w:val="00142059"/>
    <w:rsid w:val="00143D2A"/>
    <w:rsid w:val="00146F88"/>
    <w:rsid w:val="00157274"/>
    <w:rsid w:val="00162E2E"/>
    <w:rsid w:val="00163F41"/>
    <w:rsid w:val="0017384E"/>
    <w:rsid w:val="0017386E"/>
    <w:rsid w:val="00192864"/>
    <w:rsid w:val="001974B8"/>
    <w:rsid w:val="001A3D52"/>
    <w:rsid w:val="001C1A38"/>
    <w:rsid w:val="001C1EE1"/>
    <w:rsid w:val="001D08FB"/>
    <w:rsid w:val="001D1731"/>
    <w:rsid w:val="001D329D"/>
    <w:rsid w:val="001D50F7"/>
    <w:rsid w:val="001E0174"/>
    <w:rsid w:val="001E33E1"/>
    <w:rsid w:val="001E3656"/>
    <w:rsid w:val="001E59EF"/>
    <w:rsid w:val="001E7931"/>
    <w:rsid w:val="001E79FC"/>
    <w:rsid w:val="001F4C86"/>
    <w:rsid w:val="002013B1"/>
    <w:rsid w:val="002018A3"/>
    <w:rsid w:val="00203FE6"/>
    <w:rsid w:val="00214658"/>
    <w:rsid w:val="002178EF"/>
    <w:rsid w:val="0022407C"/>
    <w:rsid w:val="00224F7F"/>
    <w:rsid w:val="00225C78"/>
    <w:rsid w:val="002277AB"/>
    <w:rsid w:val="00227F2E"/>
    <w:rsid w:val="002300F9"/>
    <w:rsid w:val="00237DB3"/>
    <w:rsid w:val="002441B1"/>
    <w:rsid w:val="00247011"/>
    <w:rsid w:val="00247990"/>
    <w:rsid w:val="00251365"/>
    <w:rsid w:val="002524A2"/>
    <w:rsid w:val="00260FA0"/>
    <w:rsid w:val="0026130A"/>
    <w:rsid w:val="002621EF"/>
    <w:rsid w:val="00264CDD"/>
    <w:rsid w:val="00264DD4"/>
    <w:rsid w:val="00264E11"/>
    <w:rsid w:val="00265AE2"/>
    <w:rsid w:val="00266DA1"/>
    <w:rsid w:val="00267D39"/>
    <w:rsid w:val="00276CB4"/>
    <w:rsid w:val="0027797B"/>
    <w:rsid w:val="00277F7B"/>
    <w:rsid w:val="00283774"/>
    <w:rsid w:val="00290159"/>
    <w:rsid w:val="00296981"/>
    <w:rsid w:val="002A1BBB"/>
    <w:rsid w:val="002B1E28"/>
    <w:rsid w:val="002B610C"/>
    <w:rsid w:val="002C19F8"/>
    <w:rsid w:val="002C1F66"/>
    <w:rsid w:val="002C44F8"/>
    <w:rsid w:val="002C5493"/>
    <w:rsid w:val="002D257F"/>
    <w:rsid w:val="002E53C4"/>
    <w:rsid w:val="002F181B"/>
    <w:rsid w:val="002F2EE1"/>
    <w:rsid w:val="002F45E3"/>
    <w:rsid w:val="00306D86"/>
    <w:rsid w:val="00316AAB"/>
    <w:rsid w:val="003234D9"/>
    <w:rsid w:val="00326EE0"/>
    <w:rsid w:val="003302B7"/>
    <w:rsid w:val="00331051"/>
    <w:rsid w:val="00340190"/>
    <w:rsid w:val="00347F85"/>
    <w:rsid w:val="00350B14"/>
    <w:rsid w:val="00352581"/>
    <w:rsid w:val="003548F8"/>
    <w:rsid w:val="003635E4"/>
    <w:rsid w:val="003706D5"/>
    <w:rsid w:val="00371013"/>
    <w:rsid w:val="00374A70"/>
    <w:rsid w:val="00380497"/>
    <w:rsid w:val="00381875"/>
    <w:rsid w:val="00381F91"/>
    <w:rsid w:val="00383F0A"/>
    <w:rsid w:val="00385B03"/>
    <w:rsid w:val="00394C3F"/>
    <w:rsid w:val="00397AF1"/>
    <w:rsid w:val="003A3819"/>
    <w:rsid w:val="003A3AC3"/>
    <w:rsid w:val="003A7445"/>
    <w:rsid w:val="003B43C0"/>
    <w:rsid w:val="003B5A74"/>
    <w:rsid w:val="003B74D6"/>
    <w:rsid w:val="003C1057"/>
    <w:rsid w:val="003C1FB5"/>
    <w:rsid w:val="003C2624"/>
    <w:rsid w:val="003D2384"/>
    <w:rsid w:val="003D25CA"/>
    <w:rsid w:val="003D338E"/>
    <w:rsid w:val="003D66A2"/>
    <w:rsid w:val="003D7914"/>
    <w:rsid w:val="003D7BFF"/>
    <w:rsid w:val="003E1102"/>
    <w:rsid w:val="003F2DF8"/>
    <w:rsid w:val="003F6CBC"/>
    <w:rsid w:val="00405A50"/>
    <w:rsid w:val="00421F75"/>
    <w:rsid w:val="00431F68"/>
    <w:rsid w:val="004357AE"/>
    <w:rsid w:val="004421C3"/>
    <w:rsid w:val="00450BAA"/>
    <w:rsid w:val="004560B3"/>
    <w:rsid w:val="00456760"/>
    <w:rsid w:val="0045685A"/>
    <w:rsid w:val="00463F31"/>
    <w:rsid w:val="0046491B"/>
    <w:rsid w:val="0046605A"/>
    <w:rsid w:val="00466B1D"/>
    <w:rsid w:val="00470369"/>
    <w:rsid w:val="00475B66"/>
    <w:rsid w:val="00477C1C"/>
    <w:rsid w:val="00482B69"/>
    <w:rsid w:val="00483A8C"/>
    <w:rsid w:val="00485FA7"/>
    <w:rsid w:val="00490064"/>
    <w:rsid w:val="0049209B"/>
    <w:rsid w:val="004946E4"/>
    <w:rsid w:val="00494823"/>
    <w:rsid w:val="004A542F"/>
    <w:rsid w:val="004A6D2F"/>
    <w:rsid w:val="004C1E12"/>
    <w:rsid w:val="004D31F6"/>
    <w:rsid w:val="004E338D"/>
    <w:rsid w:val="004E436F"/>
    <w:rsid w:val="004E63AD"/>
    <w:rsid w:val="004E6ACA"/>
    <w:rsid w:val="004E6C9C"/>
    <w:rsid w:val="00500FD6"/>
    <w:rsid w:val="00504570"/>
    <w:rsid w:val="00507042"/>
    <w:rsid w:val="005072DE"/>
    <w:rsid w:val="005171CA"/>
    <w:rsid w:val="00520E3A"/>
    <w:rsid w:val="00527844"/>
    <w:rsid w:val="005313DE"/>
    <w:rsid w:val="00532938"/>
    <w:rsid w:val="00535A8A"/>
    <w:rsid w:val="00535F58"/>
    <w:rsid w:val="005418B6"/>
    <w:rsid w:val="00547268"/>
    <w:rsid w:val="00552223"/>
    <w:rsid w:val="0055391E"/>
    <w:rsid w:val="0055636A"/>
    <w:rsid w:val="0056145F"/>
    <w:rsid w:val="00563E1B"/>
    <w:rsid w:val="0056607D"/>
    <w:rsid w:val="00567AA4"/>
    <w:rsid w:val="005712AC"/>
    <w:rsid w:val="00573972"/>
    <w:rsid w:val="005741E6"/>
    <w:rsid w:val="00575F2A"/>
    <w:rsid w:val="00585BFB"/>
    <w:rsid w:val="0058679F"/>
    <w:rsid w:val="00586A67"/>
    <w:rsid w:val="00587A55"/>
    <w:rsid w:val="00590656"/>
    <w:rsid w:val="00591C80"/>
    <w:rsid w:val="0059301D"/>
    <w:rsid w:val="00595277"/>
    <w:rsid w:val="00596FF1"/>
    <w:rsid w:val="0059775B"/>
    <w:rsid w:val="005A35A4"/>
    <w:rsid w:val="005B54FD"/>
    <w:rsid w:val="005C1B0A"/>
    <w:rsid w:val="005C3FC8"/>
    <w:rsid w:val="005C52FC"/>
    <w:rsid w:val="005C6A80"/>
    <w:rsid w:val="005D23A0"/>
    <w:rsid w:val="005D7421"/>
    <w:rsid w:val="005E6EB7"/>
    <w:rsid w:val="005F427A"/>
    <w:rsid w:val="006016E2"/>
    <w:rsid w:val="006021B9"/>
    <w:rsid w:val="00605D04"/>
    <w:rsid w:val="00611CA6"/>
    <w:rsid w:val="006139E7"/>
    <w:rsid w:val="0062102E"/>
    <w:rsid w:val="00622B53"/>
    <w:rsid w:val="0062535F"/>
    <w:rsid w:val="00625C42"/>
    <w:rsid w:val="00641EB9"/>
    <w:rsid w:val="00644113"/>
    <w:rsid w:val="00645994"/>
    <w:rsid w:val="00653001"/>
    <w:rsid w:val="00654C55"/>
    <w:rsid w:val="00664097"/>
    <w:rsid w:val="0066675F"/>
    <w:rsid w:val="00674666"/>
    <w:rsid w:val="00685B19"/>
    <w:rsid w:val="00685DDE"/>
    <w:rsid w:val="00686C1E"/>
    <w:rsid w:val="0069117B"/>
    <w:rsid w:val="00691AF6"/>
    <w:rsid w:val="00692C8A"/>
    <w:rsid w:val="00693316"/>
    <w:rsid w:val="00694741"/>
    <w:rsid w:val="00695218"/>
    <w:rsid w:val="00697817"/>
    <w:rsid w:val="006A14DE"/>
    <w:rsid w:val="006A16E7"/>
    <w:rsid w:val="006B0DBD"/>
    <w:rsid w:val="006B34DA"/>
    <w:rsid w:val="006B41E8"/>
    <w:rsid w:val="006B51E5"/>
    <w:rsid w:val="006B7F8D"/>
    <w:rsid w:val="006C2CE9"/>
    <w:rsid w:val="006C4575"/>
    <w:rsid w:val="006D0999"/>
    <w:rsid w:val="006E44B5"/>
    <w:rsid w:val="006E6407"/>
    <w:rsid w:val="006F1645"/>
    <w:rsid w:val="006F1FF7"/>
    <w:rsid w:val="006F2256"/>
    <w:rsid w:val="00702581"/>
    <w:rsid w:val="00704E05"/>
    <w:rsid w:val="007055EC"/>
    <w:rsid w:val="00710480"/>
    <w:rsid w:val="00714A82"/>
    <w:rsid w:val="00722C57"/>
    <w:rsid w:val="0073468D"/>
    <w:rsid w:val="00736BB6"/>
    <w:rsid w:val="007373D0"/>
    <w:rsid w:val="00741460"/>
    <w:rsid w:val="00742603"/>
    <w:rsid w:val="00751A1E"/>
    <w:rsid w:val="00757298"/>
    <w:rsid w:val="00760945"/>
    <w:rsid w:val="007674EF"/>
    <w:rsid w:val="00771AD5"/>
    <w:rsid w:val="00772802"/>
    <w:rsid w:val="007740D5"/>
    <w:rsid w:val="0077460A"/>
    <w:rsid w:val="00775AAA"/>
    <w:rsid w:val="00777AF1"/>
    <w:rsid w:val="0078127C"/>
    <w:rsid w:val="00782B64"/>
    <w:rsid w:val="00785126"/>
    <w:rsid w:val="007915E1"/>
    <w:rsid w:val="00793C3A"/>
    <w:rsid w:val="00796F11"/>
    <w:rsid w:val="007A7716"/>
    <w:rsid w:val="007B24CE"/>
    <w:rsid w:val="007C538F"/>
    <w:rsid w:val="007C6867"/>
    <w:rsid w:val="007C74A7"/>
    <w:rsid w:val="007D01FE"/>
    <w:rsid w:val="007D2095"/>
    <w:rsid w:val="007D3276"/>
    <w:rsid w:val="007E24F2"/>
    <w:rsid w:val="007E32CA"/>
    <w:rsid w:val="007F6B1B"/>
    <w:rsid w:val="007F7752"/>
    <w:rsid w:val="00805F25"/>
    <w:rsid w:val="008111B2"/>
    <w:rsid w:val="0081338A"/>
    <w:rsid w:val="00823F6F"/>
    <w:rsid w:val="00826B04"/>
    <w:rsid w:val="008316D8"/>
    <w:rsid w:val="0083794D"/>
    <w:rsid w:val="00846B50"/>
    <w:rsid w:val="00850B83"/>
    <w:rsid w:val="00860191"/>
    <w:rsid w:val="00863A2E"/>
    <w:rsid w:val="008658AA"/>
    <w:rsid w:val="00871B27"/>
    <w:rsid w:val="00873A93"/>
    <w:rsid w:val="008763F4"/>
    <w:rsid w:val="008825D3"/>
    <w:rsid w:val="00883D16"/>
    <w:rsid w:val="008840A9"/>
    <w:rsid w:val="00884194"/>
    <w:rsid w:val="008916C5"/>
    <w:rsid w:val="00891BDB"/>
    <w:rsid w:val="008925E7"/>
    <w:rsid w:val="00892618"/>
    <w:rsid w:val="008945AF"/>
    <w:rsid w:val="0089505D"/>
    <w:rsid w:val="00896C17"/>
    <w:rsid w:val="008975FF"/>
    <w:rsid w:val="008A0972"/>
    <w:rsid w:val="008A4928"/>
    <w:rsid w:val="008A50A4"/>
    <w:rsid w:val="008A61C4"/>
    <w:rsid w:val="008B04F4"/>
    <w:rsid w:val="008B39EA"/>
    <w:rsid w:val="008C3563"/>
    <w:rsid w:val="008C617F"/>
    <w:rsid w:val="008C7146"/>
    <w:rsid w:val="008E3616"/>
    <w:rsid w:val="008E4FE5"/>
    <w:rsid w:val="008E72D8"/>
    <w:rsid w:val="008E7DF1"/>
    <w:rsid w:val="008F0D33"/>
    <w:rsid w:val="008F13F8"/>
    <w:rsid w:val="008F3D40"/>
    <w:rsid w:val="008F4EF0"/>
    <w:rsid w:val="008F5C91"/>
    <w:rsid w:val="00900221"/>
    <w:rsid w:val="0090040B"/>
    <w:rsid w:val="00901A06"/>
    <w:rsid w:val="009021CE"/>
    <w:rsid w:val="009058B8"/>
    <w:rsid w:val="00907ED9"/>
    <w:rsid w:val="00916418"/>
    <w:rsid w:val="00922870"/>
    <w:rsid w:val="009239C0"/>
    <w:rsid w:val="009242B7"/>
    <w:rsid w:val="00926ECD"/>
    <w:rsid w:val="00931653"/>
    <w:rsid w:val="00934BAB"/>
    <w:rsid w:val="00934D23"/>
    <w:rsid w:val="009362A5"/>
    <w:rsid w:val="0093721D"/>
    <w:rsid w:val="00962BE8"/>
    <w:rsid w:val="00967D5B"/>
    <w:rsid w:val="00982A28"/>
    <w:rsid w:val="00983D6E"/>
    <w:rsid w:val="00984AE7"/>
    <w:rsid w:val="00985831"/>
    <w:rsid w:val="00987B95"/>
    <w:rsid w:val="0099371F"/>
    <w:rsid w:val="009941B2"/>
    <w:rsid w:val="00994460"/>
    <w:rsid w:val="009A22F1"/>
    <w:rsid w:val="009B1A38"/>
    <w:rsid w:val="009C2993"/>
    <w:rsid w:val="009D00AF"/>
    <w:rsid w:val="009D1AC4"/>
    <w:rsid w:val="009D5E9B"/>
    <w:rsid w:val="009D6AFE"/>
    <w:rsid w:val="009E1122"/>
    <w:rsid w:val="009E70BA"/>
    <w:rsid w:val="009F06F5"/>
    <w:rsid w:val="00A01A00"/>
    <w:rsid w:val="00A074A3"/>
    <w:rsid w:val="00A10CF6"/>
    <w:rsid w:val="00A17E41"/>
    <w:rsid w:val="00A2797A"/>
    <w:rsid w:val="00A30D48"/>
    <w:rsid w:val="00A3235F"/>
    <w:rsid w:val="00A35673"/>
    <w:rsid w:val="00A55B39"/>
    <w:rsid w:val="00A6744C"/>
    <w:rsid w:val="00A90F0F"/>
    <w:rsid w:val="00A9264E"/>
    <w:rsid w:val="00A92817"/>
    <w:rsid w:val="00AA085C"/>
    <w:rsid w:val="00AB10DC"/>
    <w:rsid w:val="00AB75A2"/>
    <w:rsid w:val="00AC4F50"/>
    <w:rsid w:val="00AD157F"/>
    <w:rsid w:val="00AD273C"/>
    <w:rsid w:val="00AD7F95"/>
    <w:rsid w:val="00AE3B78"/>
    <w:rsid w:val="00AE5571"/>
    <w:rsid w:val="00B017B4"/>
    <w:rsid w:val="00B01E6A"/>
    <w:rsid w:val="00B02420"/>
    <w:rsid w:val="00B12A34"/>
    <w:rsid w:val="00B12C2F"/>
    <w:rsid w:val="00B14C63"/>
    <w:rsid w:val="00B3074F"/>
    <w:rsid w:val="00B32FB5"/>
    <w:rsid w:val="00B3500A"/>
    <w:rsid w:val="00B51554"/>
    <w:rsid w:val="00B57F87"/>
    <w:rsid w:val="00B62F15"/>
    <w:rsid w:val="00B70F32"/>
    <w:rsid w:val="00B74DF7"/>
    <w:rsid w:val="00B769CF"/>
    <w:rsid w:val="00B81843"/>
    <w:rsid w:val="00B869F4"/>
    <w:rsid w:val="00B919D6"/>
    <w:rsid w:val="00B97BD7"/>
    <w:rsid w:val="00BA2D75"/>
    <w:rsid w:val="00BA4934"/>
    <w:rsid w:val="00BB007F"/>
    <w:rsid w:val="00BB113A"/>
    <w:rsid w:val="00BB672A"/>
    <w:rsid w:val="00BC5156"/>
    <w:rsid w:val="00BD71D1"/>
    <w:rsid w:val="00BE1CA0"/>
    <w:rsid w:val="00BE354A"/>
    <w:rsid w:val="00BF19A9"/>
    <w:rsid w:val="00BF23C3"/>
    <w:rsid w:val="00BF6CC5"/>
    <w:rsid w:val="00C00A0E"/>
    <w:rsid w:val="00C03149"/>
    <w:rsid w:val="00C05AE0"/>
    <w:rsid w:val="00C07B43"/>
    <w:rsid w:val="00C1156A"/>
    <w:rsid w:val="00C120C3"/>
    <w:rsid w:val="00C13093"/>
    <w:rsid w:val="00C175F1"/>
    <w:rsid w:val="00C20733"/>
    <w:rsid w:val="00C27111"/>
    <w:rsid w:val="00C27A7B"/>
    <w:rsid w:val="00C30420"/>
    <w:rsid w:val="00C32088"/>
    <w:rsid w:val="00C46BB5"/>
    <w:rsid w:val="00C5219D"/>
    <w:rsid w:val="00C557AE"/>
    <w:rsid w:val="00C633FF"/>
    <w:rsid w:val="00C70F2D"/>
    <w:rsid w:val="00C81DA8"/>
    <w:rsid w:val="00C900F1"/>
    <w:rsid w:val="00C94C11"/>
    <w:rsid w:val="00C96E65"/>
    <w:rsid w:val="00C97FF8"/>
    <w:rsid w:val="00CA0080"/>
    <w:rsid w:val="00CA5329"/>
    <w:rsid w:val="00CB32C1"/>
    <w:rsid w:val="00CB4F91"/>
    <w:rsid w:val="00CB762F"/>
    <w:rsid w:val="00CD2643"/>
    <w:rsid w:val="00CD762F"/>
    <w:rsid w:val="00CD7A1E"/>
    <w:rsid w:val="00CE1DB0"/>
    <w:rsid w:val="00CE3093"/>
    <w:rsid w:val="00D0055B"/>
    <w:rsid w:val="00D032A7"/>
    <w:rsid w:val="00D104D7"/>
    <w:rsid w:val="00D11C32"/>
    <w:rsid w:val="00D12140"/>
    <w:rsid w:val="00D167DA"/>
    <w:rsid w:val="00D17939"/>
    <w:rsid w:val="00D41F88"/>
    <w:rsid w:val="00D427F5"/>
    <w:rsid w:val="00D42DF7"/>
    <w:rsid w:val="00D45B79"/>
    <w:rsid w:val="00D53865"/>
    <w:rsid w:val="00D6177D"/>
    <w:rsid w:val="00D63D45"/>
    <w:rsid w:val="00D713B1"/>
    <w:rsid w:val="00D72683"/>
    <w:rsid w:val="00D73FCC"/>
    <w:rsid w:val="00D76A7C"/>
    <w:rsid w:val="00D817EE"/>
    <w:rsid w:val="00D8226E"/>
    <w:rsid w:val="00D85897"/>
    <w:rsid w:val="00D95A19"/>
    <w:rsid w:val="00D9788D"/>
    <w:rsid w:val="00D97895"/>
    <w:rsid w:val="00DA3D3C"/>
    <w:rsid w:val="00DA5A97"/>
    <w:rsid w:val="00DB2DE5"/>
    <w:rsid w:val="00DB670F"/>
    <w:rsid w:val="00DB7544"/>
    <w:rsid w:val="00DB7F42"/>
    <w:rsid w:val="00DD2240"/>
    <w:rsid w:val="00DD6BBD"/>
    <w:rsid w:val="00DD6EE8"/>
    <w:rsid w:val="00DD7BC3"/>
    <w:rsid w:val="00DE261C"/>
    <w:rsid w:val="00DE3658"/>
    <w:rsid w:val="00DE53F1"/>
    <w:rsid w:val="00DE5AFA"/>
    <w:rsid w:val="00DF484B"/>
    <w:rsid w:val="00E04611"/>
    <w:rsid w:val="00E0658B"/>
    <w:rsid w:val="00E133C7"/>
    <w:rsid w:val="00E161E8"/>
    <w:rsid w:val="00E209F1"/>
    <w:rsid w:val="00E32360"/>
    <w:rsid w:val="00E3758F"/>
    <w:rsid w:val="00E43B6A"/>
    <w:rsid w:val="00E45A3F"/>
    <w:rsid w:val="00E477B0"/>
    <w:rsid w:val="00E47C6C"/>
    <w:rsid w:val="00E56D94"/>
    <w:rsid w:val="00E603DB"/>
    <w:rsid w:val="00E62CDA"/>
    <w:rsid w:val="00E7211C"/>
    <w:rsid w:val="00E76E98"/>
    <w:rsid w:val="00E86713"/>
    <w:rsid w:val="00E87CD3"/>
    <w:rsid w:val="00E90D25"/>
    <w:rsid w:val="00E910AA"/>
    <w:rsid w:val="00E92ADF"/>
    <w:rsid w:val="00E9544B"/>
    <w:rsid w:val="00E967D2"/>
    <w:rsid w:val="00E96E44"/>
    <w:rsid w:val="00EA38F7"/>
    <w:rsid w:val="00EB2C7E"/>
    <w:rsid w:val="00EB512A"/>
    <w:rsid w:val="00EB64E6"/>
    <w:rsid w:val="00EC537D"/>
    <w:rsid w:val="00EC5A9B"/>
    <w:rsid w:val="00ED3794"/>
    <w:rsid w:val="00ED4642"/>
    <w:rsid w:val="00ED5489"/>
    <w:rsid w:val="00ED73B0"/>
    <w:rsid w:val="00EE7BD9"/>
    <w:rsid w:val="00EF0593"/>
    <w:rsid w:val="00EF187B"/>
    <w:rsid w:val="00EF5470"/>
    <w:rsid w:val="00EF5A63"/>
    <w:rsid w:val="00EF7DB1"/>
    <w:rsid w:val="00F022D0"/>
    <w:rsid w:val="00F0250C"/>
    <w:rsid w:val="00F16424"/>
    <w:rsid w:val="00F21362"/>
    <w:rsid w:val="00F21E1E"/>
    <w:rsid w:val="00F22A3C"/>
    <w:rsid w:val="00F234BB"/>
    <w:rsid w:val="00F27274"/>
    <w:rsid w:val="00F30677"/>
    <w:rsid w:val="00F30E8A"/>
    <w:rsid w:val="00F343CA"/>
    <w:rsid w:val="00F43EC5"/>
    <w:rsid w:val="00F50231"/>
    <w:rsid w:val="00F51EF9"/>
    <w:rsid w:val="00F56B2C"/>
    <w:rsid w:val="00F57BD9"/>
    <w:rsid w:val="00F61CC3"/>
    <w:rsid w:val="00F61CFE"/>
    <w:rsid w:val="00F64318"/>
    <w:rsid w:val="00F648F5"/>
    <w:rsid w:val="00F672C2"/>
    <w:rsid w:val="00F67D9D"/>
    <w:rsid w:val="00F74049"/>
    <w:rsid w:val="00F74455"/>
    <w:rsid w:val="00F76162"/>
    <w:rsid w:val="00F81FA8"/>
    <w:rsid w:val="00F82A40"/>
    <w:rsid w:val="00F873C7"/>
    <w:rsid w:val="00F94893"/>
    <w:rsid w:val="00F95EF6"/>
    <w:rsid w:val="00FA45DF"/>
    <w:rsid w:val="00FA4634"/>
    <w:rsid w:val="00FB734B"/>
    <w:rsid w:val="00FC0F53"/>
    <w:rsid w:val="00FD3B7D"/>
    <w:rsid w:val="00FD4962"/>
    <w:rsid w:val="00FD66F4"/>
    <w:rsid w:val="00FD6AA3"/>
    <w:rsid w:val="00FE0C94"/>
    <w:rsid w:val="00FE1F4F"/>
    <w:rsid w:val="00FE315F"/>
    <w:rsid w:val="00FE7288"/>
    <w:rsid w:val="00FF0927"/>
    <w:rsid w:val="00FF1AD0"/>
    <w:rsid w:val="00FF4935"/>
    <w:rsid w:val="00FF6F17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7AA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567AA4"/>
    <w:pPr>
      <w:keepNext/>
      <w:outlineLvl w:val="0"/>
    </w:pPr>
    <w:rPr>
      <w:sz w:val="28"/>
    </w:rPr>
  </w:style>
  <w:style w:type="paragraph" w:styleId="Cmsor2">
    <w:name w:val="heading 2"/>
    <w:basedOn w:val="Norml"/>
    <w:next w:val="Norml"/>
    <w:link w:val="Cmsor2Char"/>
    <w:qFormat/>
    <w:rsid w:val="00567A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567A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67AA4"/>
    <w:rPr>
      <w:rFonts w:ascii="Arial" w:eastAsia="Times New Roman" w:hAnsi="Arial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567AA4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567AA4"/>
    <w:rPr>
      <w:rFonts w:ascii="Cambria" w:eastAsia="Times New Roman" w:hAnsi="Cambria" w:cs="Times New Roman"/>
      <w:b/>
      <w:bCs/>
      <w:sz w:val="26"/>
      <w:szCs w:val="26"/>
      <w:lang w:eastAsia="hu-HU"/>
    </w:rPr>
  </w:style>
  <w:style w:type="paragraph" w:styleId="llb">
    <w:name w:val="footer"/>
    <w:basedOn w:val="Norml"/>
    <w:link w:val="llb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character" w:styleId="Oldalszm">
    <w:name w:val="page number"/>
    <w:rsid w:val="00567AA4"/>
    <w:rPr>
      <w:rFonts w:cs="Times New Roman"/>
    </w:rPr>
  </w:style>
  <w:style w:type="paragraph" w:styleId="lfej">
    <w:name w:val="header"/>
    <w:basedOn w:val="Norml"/>
    <w:link w:val="lfej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67AA4"/>
    <w:pPr>
      <w:ind w:left="708"/>
    </w:pPr>
  </w:style>
  <w:style w:type="paragraph" w:customStyle="1" w:styleId="cf0">
    <w:name w:val="cf0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567AA4"/>
  </w:style>
  <w:style w:type="character" w:styleId="Hiperhivatkozs">
    <w:name w:val="Hyperlink"/>
    <w:uiPriority w:val="99"/>
    <w:unhideWhenUsed/>
    <w:rsid w:val="00567AA4"/>
    <w:rPr>
      <w:color w:val="0000FF"/>
      <w:u w:val="single"/>
    </w:rPr>
  </w:style>
  <w:style w:type="paragraph" w:customStyle="1" w:styleId="cf0agj">
    <w:name w:val="cf0 agj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hl">
    <w:name w:val="hl"/>
    <w:rsid w:val="00567AA4"/>
  </w:style>
  <w:style w:type="paragraph" w:styleId="Buborkszveg">
    <w:name w:val="Balloon Text"/>
    <w:basedOn w:val="Norml"/>
    <w:link w:val="BuborkszvegChar"/>
    <w:uiPriority w:val="99"/>
    <w:rsid w:val="00567AA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67AA4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Kiemels2">
    <w:name w:val="Strong"/>
    <w:uiPriority w:val="22"/>
    <w:qFormat/>
    <w:rsid w:val="00567AA4"/>
    <w:rPr>
      <w:b/>
      <w:bCs/>
    </w:rPr>
  </w:style>
  <w:style w:type="character" w:customStyle="1" w:styleId="networklinks">
    <w:name w:val="networklinks"/>
    <w:rsid w:val="00567AA4"/>
  </w:style>
  <w:style w:type="paragraph" w:styleId="Szvegtrzsbehzssal3">
    <w:name w:val="Body Text Indent 3"/>
    <w:basedOn w:val="Norml"/>
    <w:link w:val="Szvegtrzsbehzssal3Char"/>
    <w:rsid w:val="00567AA4"/>
    <w:pPr>
      <w:ind w:left="284" w:hanging="284"/>
      <w:jc w:val="both"/>
    </w:pPr>
  </w:style>
  <w:style w:type="character" w:customStyle="1" w:styleId="Szvegtrzsbehzssal3Char">
    <w:name w:val="Szövegtörzs behúzással 3 Char"/>
    <w:basedOn w:val="Bekezdsalapbettpusa"/>
    <w:link w:val="Szvegtrzsbehzssal3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Listaszerbekezds1">
    <w:name w:val="Listaszerű bekezdés1"/>
    <w:basedOn w:val="Norml"/>
    <w:rsid w:val="002277AB"/>
    <w:pPr>
      <w:suppressAutoHyphens/>
      <w:spacing w:after="200" w:line="251" w:lineRule="auto"/>
      <w:ind w:left="720"/>
    </w:pPr>
    <w:rPr>
      <w:rFonts w:ascii="Cambria" w:eastAsia="Calibri" w:hAnsi="Cambria"/>
      <w:sz w:val="22"/>
      <w:szCs w:val="22"/>
      <w:lang w:val="en-US" w:eastAsia="en-US"/>
    </w:rPr>
  </w:style>
  <w:style w:type="paragraph" w:customStyle="1" w:styleId="CharCharCharChar">
    <w:name w:val="Char Char Char Char"/>
    <w:basedOn w:val="Norml"/>
    <w:rsid w:val="003548F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C90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7AA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567AA4"/>
    <w:pPr>
      <w:keepNext/>
      <w:outlineLvl w:val="0"/>
    </w:pPr>
    <w:rPr>
      <w:sz w:val="28"/>
    </w:rPr>
  </w:style>
  <w:style w:type="paragraph" w:styleId="Cmsor2">
    <w:name w:val="heading 2"/>
    <w:basedOn w:val="Norml"/>
    <w:next w:val="Norml"/>
    <w:link w:val="Cmsor2Char"/>
    <w:qFormat/>
    <w:rsid w:val="00567A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567A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67AA4"/>
    <w:rPr>
      <w:rFonts w:ascii="Arial" w:eastAsia="Times New Roman" w:hAnsi="Arial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567AA4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567AA4"/>
    <w:rPr>
      <w:rFonts w:ascii="Cambria" w:eastAsia="Times New Roman" w:hAnsi="Cambria" w:cs="Times New Roman"/>
      <w:b/>
      <w:bCs/>
      <w:sz w:val="26"/>
      <w:szCs w:val="26"/>
      <w:lang w:eastAsia="hu-HU"/>
    </w:rPr>
  </w:style>
  <w:style w:type="paragraph" w:styleId="llb">
    <w:name w:val="footer"/>
    <w:basedOn w:val="Norml"/>
    <w:link w:val="llb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character" w:styleId="Oldalszm">
    <w:name w:val="page number"/>
    <w:rsid w:val="00567AA4"/>
    <w:rPr>
      <w:rFonts w:cs="Times New Roman"/>
    </w:rPr>
  </w:style>
  <w:style w:type="paragraph" w:styleId="lfej">
    <w:name w:val="header"/>
    <w:basedOn w:val="Norml"/>
    <w:link w:val="lfejChar"/>
    <w:uiPriority w:val="99"/>
    <w:rsid w:val="00567A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67AA4"/>
    <w:pPr>
      <w:ind w:left="708"/>
    </w:pPr>
  </w:style>
  <w:style w:type="paragraph" w:customStyle="1" w:styleId="cf0">
    <w:name w:val="cf0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567AA4"/>
  </w:style>
  <w:style w:type="character" w:styleId="Hiperhivatkozs">
    <w:name w:val="Hyperlink"/>
    <w:uiPriority w:val="99"/>
    <w:unhideWhenUsed/>
    <w:rsid w:val="00567AA4"/>
    <w:rPr>
      <w:color w:val="0000FF"/>
      <w:u w:val="single"/>
    </w:rPr>
  </w:style>
  <w:style w:type="paragraph" w:customStyle="1" w:styleId="cf0agj">
    <w:name w:val="cf0 agj"/>
    <w:basedOn w:val="Norml"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hl">
    <w:name w:val="hl"/>
    <w:rsid w:val="00567AA4"/>
  </w:style>
  <w:style w:type="paragraph" w:styleId="Buborkszveg">
    <w:name w:val="Balloon Text"/>
    <w:basedOn w:val="Norml"/>
    <w:link w:val="BuborkszvegChar"/>
    <w:uiPriority w:val="99"/>
    <w:rsid w:val="00567AA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67AA4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567AA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Kiemels2">
    <w:name w:val="Strong"/>
    <w:uiPriority w:val="22"/>
    <w:qFormat/>
    <w:rsid w:val="00567AA4"/>
    <w:rPr>
      <w:b/>
      <w:bCs/>
    </w:rPr>
  </w:style>
  <w:style w:type="character" w:customStyle="1" w:styleId="networklinks">
    <w:name w:val="networklinks"/>
    <w:rsid w:val="00567AA4"/>
  </w:style>
  <w:style w:type="paragraph" w:styleId="Szvegtrzsbehzssal3">
    <w:name w:val="Body Text Indent 3"/>
    <w:basedOn w:val="Norml"/>
    <w:link w:val="Szvegtrzsbehzssal3Char"/>
    <w:rsid w:val="00567AA4"/>
    <w:pPr>
      <w:ind w:left="284" w:hanging="284"/>
      <w:jc w:val="both"/>
    </w:pPr>
  </w:style>
  <w:style w:type="character" w:customStyle="1" w:styleId="Szvegtrzsbehzssal3Char">
    <w:name w:val="Szövegtörzs behúzással 3 Char"/>
    <w:basedOn w:val="Bekezdsalapbettpusa"/>
    <w:link w:val="Szvegtrzsbehzssal3"/>
    <w:rsid w:val="00567AA4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Listaszerbekezds1">
    <w:name w:val="Listaszerű bekezdés1"/>
    <w:basedOn w:val="Norml"/>
    <w:rsid w:val="002277AB"/>
    <w:pPr>
      <w:suppressAutoHyphens/>
      <w:spacing w:after="200" w:line="251" w:lineRule="auto"/>
      <w:ind w:left="720"/>
    </w:pPr>
    <w:rPr>
      <w:rFonts w:ascii="Cambria" w:eastAsia="Calibri" w:hAnsi="Cambria"/>
      <w:sz w:val="22"/>
      <w:szCs w:val="22"/>
      <w:lang w:val="en-US" w:eastAsia="en-US"/>
    </w:rPr>
  </w:style>
  <w:style w:type="paragraph" w:customStyle="1" w:styleId="CharCharCharChar">
    <w:name w:val="Char Char Char Char"/>
    <w:basedOn w:val="Norml"/>
    <w:rsid w:val="003548F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C90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24</Pages>
  <Words>8406</Words>
  <Characters>58005</Characters>
  <Application>Microsoft Office Word</Application>
  <DocSecurity>0</DocSecurity>
  <Lines>483</Lines>
  <Paragraphs>132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Mészárosné Haász Ildikó</dc:creator>
  <cp:lastModifiedBy>Rompos Gabriella</cp:lastModifiedBy>
  <cp:revision>11</cp:revision>
  <cp:lastPrinted>2019-01-31T10:28:00Z</cp:lastPrinted>
  <dcterms:created xsi:type="dcterms:W3CDTF">2018-05-09T11:07:00Z</dcterms:created>
  <dcterms:modified xsi:type="dcterms:W3CDTF">2019-01-31T10:29:00Z</dcterms:modified>
</cp:coreProperties>
</file>